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415AB" w14:textId="77777777" w:rsidR="00216816" w:rsidRDefault="00216816" w:rsidP="00216816">
      <w:pPr>
        <w:tabs>
          <w:tab w:val="left" w:pos="709"/>
        </w:tabs>
        <w:contextualSpacing/>
        <w:jc w:val="center"/>
        <w:rPr>
          <w:b/>
          <w:color w:val="000000"/>
          <w:sz w:val="40"/>
          <w:szCs w:val="40"/>
        </w:rPr>
      </w:pPr>
      <w:r>
        <w:rPr>
          <w:b/>
          <w:color w:val="000000"/>
          <w:sz w:val="40"/>
          <w:szCs w:val="40"/>
        </w:rPr>
        <w:t xml:space="preserve">Klasifikasi Tekstur Kematangan Buah Jeruk Manis Berdasarkan Tingkat Kecerahan Warna dengan Metode </w:t>
      </w:r>
      <w:r w:rsidRPr="006A01E9">
        <w:rPr>
          <w:b/>
          <w:i/>
          <w:color w:val="000000"/>
          <w:sz w:val="40"/>
          <w:szCs w:val="40"/>
        </w:rPr>
        <w:t>Deep Learning Convolutional Neural Network</w:t>
      </w:r>
    </w:p>
    <w:p w14:paraId="60E03F39" w14:textId="77777777" w:rsidR="00216816" w:rsidRDefault="00216816" w:rsidP="00216816">
      <w:pPr>
        <w:tabs>
          <w:tab w:val="left" w:pos="709"/>
        </w:tabs>
        <w:contextualSpacing/>
        <w:jc w:val="both"/>
        <w:rPr>
          <w:color w:val="000000"/>
        </w:rPr>
      </w:pPr>
    </w:p>
    <w:p w14:paraId="15E66286" w14:textId="77777777" w:rsidR="00216816" w:rsidRDefault="00216816" w:rsidP="00216816">
      <w:pPr>
        <w:tabs>
          <w:tab w:val="left" w:pos="709"/>
        </w:tabs>
        <w:contextualSpacing/>
        <w:jc w:val="both"/>
        <w:rPr>
          <w:color w:val="000000"/>
        </w:rPr>
      </w:pPr>
    </w:p>
    <w:p w14:paraId="425E68F9" w14:textId="10D2DC0A" w:rsidR="00216816" w:rsidRPr="008569CF" w:rsidRDefault="00216816" w:rsidP="00216816">
      <w:pPr>
        <w:pStyle w:val="IEEEAuthorName"/>
        <w:spacing w:before="0" w:after="0"/>
        <w:rPr>
          <w:szCs w:val="22"/>
          <w:vertAlign w:val="superscript"/>
          <w:lang w:val="en-US"/>
        </w:rPr>
      </w:pPr>
      <w:r w:rsidRPr="008569CF">
        <w:rPr>
          <w:szCs w:val="22"/>
          <w:lang w:val="en-US"/>
        </w:rPr>
        <w:t>Budi Yanto</w:t>
      </w:r>
      <w:r w:rsidRPr="008569CF">
        <w:rPr>
          <w:szCs w:val="22"/>
          <w:vertAlign w:val="superscript"/>
          <w:lang w:val="en-US"/>
        </w:rPr>
        <w:t>1</w:t>
      </w:r>
      <w:r w:rsidRPr="008569CF">
        <w:rPr>
          <w:szCs w:val="22"/>
          <w:lang w:val="en-US"/>
        </w:rPr>
        <w:t xml:space="preserve">, </w:t>
      </w:r>
      <w:r w:rsidR="006B78F2">
        <w:rPr>
          <w:szCs w:val="22"/>
          <w:lang w:val="en-US"/>
        </w:rPr>
        <w:t>Erni Rouza</w:t>
      </w:r>
      <w:r w:rsidR="006B78F2" w:rsidRPr="006B78F2">
        <w:rPr>
          <w:szCs w:val="22"/>
          <w:vertAlign w:val="superscript"/>
          <w:lang w:val="en-US"/>
        </w:rPr>
        <w:t>2</w:t>
      </w:r>
      <w:r w:rsidR="006B78F2">
        <w:rPr>
          <w:szCs w:val="22"/>
          <w:lang w:val="en-US"/>
        </w:rPr>
        <w:t xml:space="preserve">, </w:t>
      </w:r>
      <w:r w:rsidRPr="008569CF">
        <w:rPr>
          <w:szCs w:val="22"/>
          <w:lang w:val="en-US"/>
        </w:rPr>
        <w:t>Luth Fimawahib</w:t>
      </w:r>
      <w:r w:rsidR="006B78F2">
        <w:rPr>
          <w:szCs w:val="22"/>
          <w:vertAlign w:val="superscript"/>
          <w:lang w:val="en-US"/>
        </w:rPr>
        <w:t>3</w:t>
      </w:r>
      <w:r w:rsidRPr="008569CF">
        <w:rPr>
          <w:szCs w:val="22"/>
          <w:lang w:val="en-US"/>
        </w:rPr>
        <w:t xml:space="preserve">, </w:t>
      </w:r>
      <w:r w:rsidR="00307575">
        <w:rPr>
          <w:szCs w:val="22"/>
          <w:lang w:val="en-US"/>
        </w:rPr>
        <w:t>Asep Supriyanto</w:t>
      </w:r>
      <w:r w:rsidR="006B78F2">
        <w:rPr>
          <w:szCs w:val="22"/>
          <w:vertAlign w:val="superscript"/>
          <w:lang w:val="en-US"/>
        </w:rPr>
        <w:t>4</w:t>
      </w:r>
      <w:r w:rsidR="00307575">
        <w:rPr>
          <w:szCs w:val="22"/>
          <w:lang w:val="en-US"/>
        </w:rPr>
        <w:t xml:space="preserve">, </w:t>
      </w:r>
      <w:r w:rsidRPr="008569CF">
        <w:rPr>
          <w:szCs w:val="22"/>
          <w:lang w:val="en-US"/>
        </w:rPr>
        <w:t>Rinanda Rizki Pratama</w:t>
      </w:r>
      <w:r w:rsidRPr="008569CF">
        <w:rPr>
          <w:szCs w:val="22"/>
          <w:vertAlign w:val="superscript"/>
          <w:lang w:val="en-US"/>
        </w:rPr>
        <w:t>5</w:t>
      </w:r>
    </w:p>
    <w:p w14:paraId="3AEDFE6F" w14:textId="41078373" w:rsidR="00216816" w:rsidRDefault="006124C5" w:rsidP="00216816">
      <w:pPr>
        <w:jc w:val="center"/>
        <w:rPr>
          <w:sz w:val="22"/>
          <w:szCs w:val="22"/>
          <w:lang w:eastAsia="en-GB"/>
        </w:rPr>
      </w:pPr>
      <w:r>
        <w:rPr>
          <w:sz w:val="22"/>
          <w:szCs w:val="22"/>
          <w:vertAlign w:val="superscript"/>
          <w:lang w:eastAsia="en-GB"/>
        </w:rPr>
        <w:t>123,</w:t>
      </w:r>
      <w:r w:rsidR="00216816" w:rsidRPr="008569CF">
        <w:rPr>
          <w:sz w:val="22"/>
          <w:szCs w:val="22"/>
          <w:vertAlign w:val="superscript"/>
          <w:lang w:eastAsia="en-GB"/>
        </w:rPr>
        <w:t>5</w:t>
      </w:r>
      <w:r w:rsidR="00216816" w:rsidRPr="008569CF">
        <w:rPr>
          <w:sz w:val="22"/>
          <w:szCs w:val="22"/>
          <w:lang w:eastAsia="en-GB"/>
        </w:rPr>
        <w:t>Universitas Pasir Pengaraian, Jl. Tuanku Tambusai, Rambah Hilir, Rokan Hulu</w:t>
      </w:r>
    </w:p>
    <w:p w14:paraId="447F330D" w14:textId="088616C7" w:rsidR="006124C5" w:rsidRPr="006124C5" w:rsidRDefault="006124C5" w:rsidP="006124C5">
      <w:pPr>
        <w:jc w:val="center"/>
        <w:rPr>
          <w:sz w:val="22"/>
          <w:szCs w:val="22"/>
          <w:lang w:eastAsia="en-GB"/>
        </w:rPr>
      </w:pPr>
      <w:bookmarkStart w:id="0" w:name="_GoBack"/>
      <w:r w:rsidRPr="006124C5">
        <w:rPr>
          <w:sz w:val="22"/>
          <w:szCs w:val="22"/>
          <w:vertAlign w:val="superscript"/>
          <w:lang w:eastAsia="en-GB"/>
        </w:rPr>
        <w:t>4</w:t>
      </w:r>
      <w:bookmarkEnd w:id="0"/>
      <w:r w:rsidRPr="008569CF">
        <w:rPr>
          <w:sz w:val="22"/>
          <w:szCs w:val="22"/>
          <w:lang w:eastAsia="en-GB"/>
        </w:rPr>
        <w:t>Universitas Prof.Dr.Hazarin, SH</w:t>
      </w:r>
      <w:proofErr w:type="gramStart"/>
      <w:r w:rsidRPr="008569CF">
        <w:rPr>
          <w:sz w:val="22"/>
          <w:szCs w:val="22"/>
          <w:lang w:eastAsia="en-GB"/>
        </w:rPr>
        <w:t>,  JL</w:t>
      </w:r>
      <w:proofErr w:type="gramEnd"/>
      <w:r w:rsidRPr="008569CF">
        <w:rPr>
          <w:sz w:val="22"/>
          <w:szCs w:val="22"/>
          <w:lang w:eastAsia="en-GB"/>
        </w:rPr>
        <w:t>. Ahmad Yani, No. 1 Bengkulu</w:t>
      </w:r>
    </w:p>
    <w:p w14:paraId="51CCE8D5" w14:textId="42E93AEB" w:rsidR="00216816" w:rsidRPr="008569CF" w:rsidRDefault="00216816" w:rsidP="00216816">
      <w:pPr>
        <w:jc w:val="center"/>
        <w:outlineLvl w:val="0"/>
        <w:rPr>
          <w:i/>
          <w:sz w:val="22"/>
          <w:szCs w:val="22"/>
          <w:vertAlign w:val="superscript"/>
          <w:lang w:val="id-ID"/>
        </w:rPr>
      </w:pPr>
      <w:r w:rsidRPr="008569CF">
        <w:rPr>
          <w:i/>
          <w:sz w:val="22"/>
          <w:szCs w:val="22"/>
        </w:rPr>
        <w:t xml:space="preserve">Email: </w:t>
      </w:r>
      <w:hyperlink r:id="rId9" w:history="1">
        <w:r w:rsidR="006B78F2" w:rsidRPr="00B45751">
          <w:rPr>
            <w:rStyle w:val="Hyperlink"/>
            <w:i/>
            <w:sz w:val="22"/>
            <w:szCs w:val="22"/>
          </w:rPr>
          <w:t>budiyantost@gmail.com</w:t>
        </w:r>
        <w:r w:rsidR="006B78F2" w:rsidRPr="00B45751">
          <w:rPr>
            <w:rStyle w:val="Hyperlink"/>
            <w:i/>
            <w:sz w:val="22"/>
            <w:szCs w:val="22"/>
            <w:vertAlign w:val="superscript"/>
          </w:rPr>
          <w:t>1</w:t>
        </w:r>
      </w:hyperlink>
      <w:r w:rsidRPr="008569CF">
        <w:rPr>
          <w:i/>
          <w:sz w:val="22"/>
          <w:szCs w:val="22"/>
        </w:rPr>
        <w:t>,</w:t>
      </w:r>
      <w:r w:rsidR="006B78F2">
        <w:rPr>
          <w:i/>
          <w:sz w:val="22"/>
          <w:szCs w:val="22"/>
        </w:rPr>
        <w:t xml:space="preserve"> </w:t>
      </w:r>
      <w:hyperlink r:id="rId10" w:history="1">
        <w:r w:rsidRPr="008569CF">
          <w:rPr>
            <w:rStyle w:val="Hyperlink"/>
            <w:i/>
            <w:sz w:val="22"/>
            <w:szCs w:val="22"/>
          </w:rPr>
          <w:t>luthfimawahib@gmail.com</w:t>
        </w:r>
      </w:hyperlink>
      <w:proofErr w:type="gramStart"/>
      <w:r w:rsidRPr="008569CF">
        <w:rPr>
          <w:i/>
          <w:sz w:val="22"/>
          <w:szCs w:val="22"/>
        </w:rPr>
        <w:t>,</w:t>
      </w:r>
      <w:r w:rsidR="006B78F2">
        <w:rPr>
          <w:i/>
          <w:sz w:val="22"/>
          <w:szCs w:val="22"/>
          <w:vertAlign w:val="superscript"/>
        </w:rPr>
        <w:t>3</w:t>
      </w:r>
      <w:proofErr w:type="gramEnd"/>
      <w:r w:rsidRPr="008569CF">
        <w:rPr>
          <w:i/>
          <w:sz w:val="22"/>
          <w:szCs w:val="22"/>
        </w:rPr>
        <w:t xml:space="preserve"> </w:t>
      </w:r>
      <w:r w:rsidR="0089499E" w:rsidRPr="006B78F2">
        <w:rPr>
          <w:i/>
          <w:sz w:val="22"/>
          <w:szCs w:val="22"/>
        </w:rPr>
        <w:t>asep.tif@gmail.com</w:t>
      </w:r>
      <w:r w:rsidR="006B78F2">
        <w:rPr>
          <w:i/>
          <w:sz w:val="22"/>
          <w:szCs w:val="22"/>
          <w:vertAlign w:val="superscript"/>
        </w:rPr>
        <w:t>4</w:t>
      </w:r>
      <w:r w:rsidR="0089499E">
        <w:t xml:space="preserve">, </w:t>
      </w:r>
      <w:r w:rsidR="006124C5">
        <w:fldChar w:fldCharType="begin"/>
      </w:r>
      <w:r w:rsidR="006124C5">
        <w:instrText xml:space="preserve"> HYPERLINK "mailto:b.herawan.hayadi@gmail.com" </w:instrText>
      </w:r>
      <w:r w:rsidR="006124C5">
        <w:fldChar w:fldCharType="separate"/>
      </w:r>
      <w:r w:rsidR="006124C5" w:rsidRPr="00D231A0">
        <w:rPr>
          <w:rStyle w:val="Hyperlink"/>
        </w:rPr>
        <w:t>b.herawan.hayadi@gmail.com</w:t>
      </w:r>
      <w:r w:rsidR="006124C5">
        <w:fldChar w:fldCharType="end"/>
      </w:r>
      <w:r w:rsidR="006124C5" w:rsidRPr="006124C5">
        <w:rPr>
          <w:vertAlign w:val="superscript"/>
        </w:rPr>
        <w:t>4</w:t>
      </w:r>
      <w:r w:rsidR="006124C5">
        <w:t xml:space="preserve">, </w:t>
      </w:r>
      <w:hyperlink r:id="rId11" w:history="1">
        <w:r w:rsidRPr="008569CF">
          <w:rPr>
            <w:rStyle w:val="Hyperlink"/>
            <w:i/>
            <w:sz w:val="22"/>
            <w:szCs w:val="22"/>
          </w:rPr>
          <w:t>rinandarizkipratama@gmail.com</w:t>
        </w:r>
      </w:hyperlink>
      <w:r w:rsidRPr="008569CF">
        <w:rPr>
          <w:i/>
          <w:sz w:val="22"/>
          <w:szCs w:val="22"/>
          <w:vertAlign w:val="superscript"/>
        </w:rPr>
        <w:t>5</w:t>
      </w:r>
    </w:p>
    <w:p w14:paraId="3D0D17EF" w14:textId="77777777" w:rsidR="00216816" w:rsidRDefault="00216816" w:rsidP="00216816">
      <w:pPr>
        <w:tabs>
          <w:tab w:val="left" w:pos="709"/>
        </w:tabs>
        <w:contextualSpacing/>
        <w:jc w:val="both"/>
        <w:rPr>
          <w:b/>
          <w:color w:val="000000"/>
        </w:rPr>
      </w:pPr>
    </w:p>
    <w:p w14:paraId="3A5BFC86" w14:textId="77777777" w:rsidR="00216816" w:rsidRPr="009E08C4" w:rsidRDefault="00216816" w:rsidP="00216816">
      <w:pPr>
        <w:tabs>
          <w:tab w:val="left" w:pos="709"/>
        </w:tabs>
        <w:contextualSpacing/>
        <w:jc w:val="both"/>
        <w:rPr>
          <w:b/>
        </w:rPr>
      </w:pPr>
    </w:p>
    <w:p w14:paraId="75F36C34" w14:textId="77777777" w:rsidR="00216816" w:rsidRPr="008569CF" w:rsidRDefault="00216816" w:rsidP="00216816">
      <w:pPr>
        <w:jc w:val="both"/>
        <w:rPr>
          <w:rFonts w:eastAsia="Times New Roman"/>
          <w:i/>
          <w:color w:val="000000"/>
          <w:sz w:val="22"/>
          <w:szCs w:val="22"/>
        </w:rPr>
      </w:pPr>
      <w:r w:rsidRPr="008569CF">
        <w:rPr>
          <w:b/>
          <w:i/>
          <w:sz w:val="22"/>
          <w:szCs w:val="22"/>
        </w:rPr>
        <w:t>Abstract</w:t>
      </w:r>
      <w:proofErr w:type="gramStart"/>
      <w:r w:rsidRPr="008569CF">
        <w:rPr>
          <w:b/>
          <w:i/>
          <w:sz w:val="22"/>
          <w:szCs w:val="22"/>
        </w:rPr>
        <w:t>:</w:t>
      </w:r>
      <w:r w:rsidRPr="008569CF">
        <w:rPr>
          <w:rFonts w:eastAsia="Times New Roman"/>
          <w:i/>
          <w:color w:val="000000"/>
          <w:sz w:val="22"/>
          <w:szCs w:val="22"/>
        </w:rPr>
        <w:t>.</w:t>
      </w:r>
      <w:proofErr w:type="gramEnd"/>
      <w:r w:rsidRPr="008569CF">
        <w:rPr>
          <w:rFonts w:eastAsia="Times New Roman"/>
          <w:i/>
          <w:color w:val="000000"/>
          <w:sz w:val="22"/>
          <w:szCs w:val="22"/>
        </w:rPr>
        <w:t xml:space="preserve"> Sweet orange is very much consumed by humans because oranges are rich in vitamin C, sweet oranges can be consumed directly to drink. The classification carried out to determine proper (good) and unfit (rotten) oranges still uses manual methods, This classification has several weaknesses, namely the existence of human visual limitations, is influenced by the psychological condition of the observations and takes a long time. One of the classification methods for sweet orange fruit with a computerized system the </w:t>
      </w:r>
      <w:r w:rsidRPr="008569CF">
        <w:rPr>
          <w:rFonts w:eastAsia="Times New Roman"/>
          <w:i/>
          <w:iCs/>
          <w:color w:val="000000"/>
          <w:sz w:val="22"/>
          <w:szCs w:val="22"/>
        </w:rPr>
        <w:t xml:space="preserve">Convolutional Neural Network </w:t>
      </w:r>
      <w:r w:rsidRPr="008569CF">
        <w:rPr>
          <w:rFonts w:eastAsia="Times New Roman"/>
          <w:i/>
          <w:color w:val="000000"/>
          <w:sz w:val="22"/>
          <w:szCs w:val="22"/>
        </w:rPr>
        <w:t xml:space="preserve">(CNN) is algorithm </w:t>
      </w:r>
      <w:r w:rsidRPr="008569CF">
        <w:rPr>
          <w:rFonts w:eastAsia="Times New Roman"/>
          <w:i/>
          <w:iCs/>
          <w:color w:val="000000"/>
          <w:sz w:val="22"/>
          <w:szCs w:val="22"/>
        </w:rPr>
        <w:t xml:space="preserve">deep learning </w:t>
      </w:r>
      <w:r w:rsidRPr="008569CF">
        <w:rPr>
          <w:rFonts w:eastAsia="Times New Roman"/>
          <w:i/>
          <w:color w:val="000000"/>
          <w:sz w:val="22"/>
          <w:szCs w:val="22"/>
        </w:rPr>
        <w:t xml:space="preserve">to the development of the </w:t>
      </w:r>
      <w:r w:rsidRPr="008569CF">
        <w:rPr>
          <w:rFonts w:eastAsia="Times New Roman"/>
          <w:i/>
          <w:iCs/>
          <w:color w:val="000000"/>
          <w:sz w:val="22"/>
          <w:szCs w:val="22"/>
        </w:rPr>
        <w:t xml:space="preserve">Multilayer Perceptron </w:t>
      </w:r>
      <w:r w:rsidRPr="008569CF">
        <w:rPr>
          <w:rFonts w:eastAsia="Times New Roman"/>
          <w:i/>
          <w:color w:val="000000"/>
          <w:sz w:val="22"/>
          <w:szCs w:val="22"/>
        </w:rPr>
        <w:t xml:space="preserve">(MLP) with 100 </w:t>
      </w:r>
      <w:r w:rsidRPr="008569CF">
        <w:rPr>
          <w:rFonts w:eastAsia="Times New Roman"/>
          <w:i/>
          <w:iCs/>
          <w:color w:val="000000"/>
          <w:sz w:val="22"/>
          <w:szCs w:val="22"/>
        </w:rPr>
        <w:t xml:space="preserve">datasets </w:t>
      </w:r>
      <w:r w:rsidRPr="008569CF">
        <w:rPr>
          <w:rFonts w:eastAsia="Times New Roman"/>
          <w:i/>
          <w:color w:val="000000"/>
          <w:sz w:val="22"/>
          <w:szCs w:val="22"/>
        </w:rPr>
        <w:t xml:space="preserve">of sweet orange </w:t>
      </w:r>
      <w:proofErr w:type="gramStart"/>
      <w:r w:rsidRPr="008569CF">
        <w:rPr>
          <w:rFonts w:eastAsia="Times New Roman"/>
          <w:i/>
          <w:color w:val="000000"/>
          <w:sz w:val="22"/>
          <w:szCs w:val="22"/>
        </w:rPr>
        <w:t>images,</w:t>
      </w:r>
      <w:proofErr w:type="gramEnd"/>
      <w:r w:rsidRPr="008569CF">
        <w:rPr>
          <w:rFonts w:eastAsia="Times New Roman"/>
          <w:i/>
          <w:color w:val="000000"/>
          <w:sz w:val="22"/>
          <w:szCs w:val="22"/>
        </w:rPr>
        <w:t xml:space="preserve"> the classification accuracy rate was 97.5184%. </w:t>
      </w:r>
      <w:proofErr w:type="gramStart"/>
      <w:r w:rsidRPr="008569CF">
        <w:rPr>
          <w:rFonts w:eastAsia="Times New Roman"/>
          <w:i/>
          <w:color w:val="000000"/>
          <w:sz w:val="22"/>
          <w:szCs w:val="22"/>
        </w:rPr>
        <w:t>the</w:t>
      </w:r>
      <w:proofErr w:type="gramEnd"/>
      <w:r w:rsidRPr="008569CF">
        <w:rPr>
          <w:rFonts w:eastAsia="Times New Roman"/>
          <w:i/>
          <w:color w:val="000000"/>
          <w:sz w:val="22"/>
          <w:szCs w:val="22"/>
        </w:rPr>
        <w:t xml:space="preserve"> classification was carried out, the result was 67.8221%. Testing of 10 citrus fruit images divided into 5 good citrus images and 5 rotten citrus images at 96% for </w:t>
      </w:r>
      <w:r w:rsidRPr="008569CF">
        <w:rPr>
          <w:rFonts w:eastAsia="Times New Roman"/>
          <w:i/>
          <w:iCs/>
          <w:color w:val="000000"/>
          <w:sz w:val="22"/>
          <w:szCs w:val="22"/>
        </w:rPr>
        <w:t xml:space="preserve">training </w:t>
      </w:r>
      <w:r w:rsidRPr="008569CF">
        <w:rPr>
          <w:rFonts w:eastAsia="Times New Roman"/>
          <w:i/>
          <w:color w:val="000000"/>
          <w:sz w:val="22"/>
          <w:szCs w:val="22"/>
        </w:rPr>
        <w:t xml:space="preserve">92% for </w:t>
      </w:r>
      <w:r w:rsidRPr="008569CF">
        <w:rPr>
          <w:rFonts w:eastAsia="Times New Roman"/>
          <w:i/>
          <w:iCs/>
          <w:color w:val="000000"/>
          <w:sz w:val="22"/>
          <w:szCs w:val="22"/>
        </w:rPr>
        <w:t xml:space="preserve">testing </w:t>
      </w:r>
      <w:r w:rsidRPr="008569CF">
        <w:rPr>
          <w:rFonts w:eastAsia="Times New Roman"/>
          <w:i/>
          <w:color w:val="000000"/>
          <w:sz w:val="22"/>
          <w:szCs w:val="22"/>
        </w:rPr>
        <w:t xml:space="preserve">which were considered to have been able to classify the appropriateness of sweet orange fruit very well. The graph of the results of the accuracy </w:t>
      </w:r>
      <w:r w:rsidRPr="008569CF">
        <w:rPr>
          <w:rFonts w:eastAsia="Times New Roman"/>
          <w:i/>
          <w:iCs/>
          <w:color w:val="000000"/>
          <w:sz w:val="22"/>
          <w:szCs w:val="22"/>
        </w:rPr>
        <w:t xml:space="preserve">testing </w:t>
      </w:r>
      <w:r w:rsidRPr="008569CF">
        <w:rPr>
          <w:rFonts w:eastAsia="Times New Roman"/>
          <w:i/>
          <w:color w:val="000000"/>
          <w:sz w:val="22"/>
          <w:szCs w:val="22"/>
        </w:rPr>
        <w:t>is 0.92 or 92%. This result is quite good, for the RGB histogram display the orange image is good</w:t>
      </w:r>
    </w:p>
    <w:p w14:paraId="168B0AB1" w14:textId="77777777" w:rsidR="00216816" w:rsidRPr="008569CF" w:rsidRDefault="00216816" w:rsidP="00216816">
      <w:pPr>
        <w:jc w:val="both"/>
        <w:rPr>
          <w:i/>
          <w:sz w:val="22"/>
          <w:szCs w:val="22"/>
        </w:rPr>
      </w:pPr>
    </w:p>
    <w:p w14:paraId="6F25EF41" w14:textId="77777777" w:rsidR="00216816" w:rsidRPr="008569CF" w:rsidRDefault="00216816" w:rsidP="00216816">
      <w:pPr>
        <w:jc w:val="both"/>
        <w:rPr>
          <w:b/>
          <w:i/>
          <w:sz w:val="22"/>
          <w:szCs w:val="22"/>
        </w:rPr>
      </w:pPr>
      <w:proofErr w:type="gramStart"/>
      <w:r w:rsidRPr="008569CF">
        <w:rPr>
          <w:b/>
          <w:i/>
          <w:sz w:val="22"/>
          <w:szCs w:val="22"/>
        </w:rPr>
        <w:t>Keyword</w:t>
      </w:r>
      <w:r w:rsidRPr="008569CF">
        <w:rPr>
          <w:i/>
          <w:sz w:val="22"/>
          <w:szCs w:val="22"/>
        </w:rPr>
        <w:t xml:space="preserve"> :</w:t>
      </w:r>
      <w:proofErr w:type="gramEnd"/>
      <w:r w:rsidRPr="008569CF">
        <w:rPr>
          <w:i/>
          <w:sz w:val="22"/>
          <w:szCs w:val="22"/>
        </w:rPr>
        <w:t xml:space="preserve"> </w:t>
      </w:r>
      <w:r w:rsidRPr="008569CF">
        <w:rPr>
          <w:b/>
          <w:i/>
          <w:iCs/>
          <w:color w:val="000000"/>
          <w:sz w:val="22"/>
          <w:szCs w:val="22"/>
        </w:rPr>
        <w:t xml:space="preserve">Convolutional Neural Network </w:t>
      </w:r>
      <w:r w:rsidRPr="008569CF">
        <w:rPr>
          <w:b/>
          <w:color w:val="000000"/>
          <w:sz w:val="22"/>
          <w:szCs w:val="22"/>
        </w:rPr>
        <w:t xml:space="preserve">(CNN), </w:t>
      </w:r>
      <w:r w:rsidRPr="008569CF">
        <w:rPr>
          <w:b/>
          <w:i/>
          <w:sz w:val="22"/>
          <w:szCs w:val="22"/>
        </w:rPr>
        <w:t>Deep Learning</w:t>
      </w:r>
      <w:r w:rsidRPr="008569CF">
        <w:rPr>
          <w:b/>
          <w:sz w:val="22"/>
          <w:szCs w:val="22"/>
        </w:rPr>
        <w:t xml:space="preserve">,  </w:t>
      </w:r>
      <w:r w:rsidRPr="008569CF">
        <w:rPr>
          <w:rFonts w:eastAsia="Times New Roman"/>
          <w:b/>
          <w:i/>
          <w:color w:val="000000"/>
          <w:sz w:val="22"/>
          <w:szCs w:val="22"/>
        </w:rPr>
        <w:t>Sweet orange</w:t>
      </w:r>
    </w:p>
    <w:p w14:paraId="1D589158" w14:textId="77777777" w:rsidR="00216816" w:rsidRPr="008569CF" w:rsidRDefault="00216816" w:rsidP="00216816">
      <w:pPr>
        <w:tabs>
          <w:tab w:val="left" w:pos="709"/>
        </w:tabs>
        <w:contextualSpacing/>
        <w:jc w:val="both"/>
        <w:rPr>
          <w:b/>
          <w:color w:val="000000"/>
          <w:sz w:val="22"/>
          <w:szCs w:val="22"/>
        </w:rPr>
      </w:pPr>
    </w:p>
    <w:p w14:paraId="69CC92D7" w14:textId="77777777" w:rsidR="00216816" w:rsidRPr="008569CF" w:rsidRDefault="00216816" w:rsidP="00216816">
      <w:pPr>
        <w:jc w:val="both"/>
        <w:rPr>
          <w:sz w:val="22"/>
          <w:szCs w:val="22"/>
        </w:rPr>
      </w:pPr>
      <w:r w:rsidRPr="008569CF">
        <w:rPr>
          <w:b/>
          <w:color w:val="000000"/>
          <w:sz w:val="22"/>
          <w:szCs w:val="22"/>
        </w:rPr>
        <w:t>Intisari:</w:t>
      </w:r>
      <w:r w:rsidRPr="008569CF">
        <w:rPr>
          <w:color w:val="000000"/>
          <w:sz w:val="22"/>
          <w:szCs w:val="22"/>
        </w:rPr>
        <w:t xml:space="preserve"> </w:t>
      </w:r>
      <w:r w:rsidRPr="008569CF">
        <w:rPr>
          <w:rFonts w:eastAsia="Times New Roman"/>
          <w:sz w:val="22"/>
          <w:szCs w:val="22"/>
        </w:rPr>
        <w:t xml:space="preserve">Jeruk </w:t>
      </w:r>
      <w:proofErr w:type="gramStart"/>
      <w:r w:rsidRPr="008569CF">
        <w:rPr>
          <w:rFonts w:eastAsia="Times New Roman"/>
          <w:sz w:val="22"/>
          <w:szCs w:val="22"/>
        </w:rPr>
        <w:t>manis</w:t>
      </w:r>
      <w:proofErr w:type="gramEnd"/>
      <w:r w:rsidRPr="008569CF">
        <w:rPr>
          <w:rFonts w:eastAsia="Times New Roman"/>
          <w:sz w:val="22"/>
          <w:szCs w:val="22"/>
        </w:rPr>
        <w:t xml:space="preserve"> sangat banyak dikosumsi oleh manusia, karena jeruk kaya akan vitamin C. Pada umumnya proses klasifikasi untuk menentukan jeruk yang layak (baik) dan tidak berkualitas (busuk) masih menggunakan cara manual yaitu pengamatan langsung secara visual terhadap buah. </w:t>
      </w:r>
      <w:proofErr w:type="gramStart"/>
      <w:r w:rsidRPr="008569CF">
        <w:rPr>
          <w:rFonts w:eastAsia="Times New Roman"/>
          <w:sz w:val="22"/>
          <w:szCs w:val="22"/>
        </w:rPr>
        <w:t>Ada beberapa kelemahan pengklasifikasian dengan cara ini, yaitu adanya keterbatasan penglihatan manusia, dipengaruhi oleh kondisi psikologis pengamatan dan membutuhkan waktu yang lama terutama untuk perkebunan besar.</w:t>
      </w:r>
      <w:proofErr w:type="gramEnd"/>
      <w:r w:rsidRPr="008569CF">
        <w:rPr>
          <w:rFonts w:eastAsia="Times New Roman"/>
          <w:sz w:val="22"/>
          <w:szCs w:val="22"/>
        </w:rPr>
        <w:t xml:space="preserve"> Salah satu cara untuk mengklasifikasikan jeruk </w:t>
      </w:r>
      <w:proofErr w:type="gramStart"/>
      <w:r w:rsidRPr="008569CF">
        <w:rPr>
          <w:rFonts w:eastAsia="Times New Roman"/>
          <w:sz w:val="22"/>
          <w:szCs w:val="22"/>
        </w:rPr>
        <w:t>manis</w:t>
      </w:r>
      <w:proofErr w:type="gramEnd"/>
      <w:r w:rsidRPr="008569CF">
        <w:rPr>
          <w:rFonts w:eastAsia="Times New Roman"/>
          <w:sz w:val="22"/>
          <w:szCs w:val="22"/>
        </w:rPr>
        <w:t xml:space="preserve"> melalui sistem komputer memakai algoritma </w:t>
      </w:r>
      <w:r w:rsidRPr="008569CF">
        <w:rPr>
          <w:rFonts w:eastAsia="Times New Roman"/>
          <w:i/>
          <w:sz w:val="22"/>
          <w:szCs w:val="22"/>
        </w:rPr>
        <w:t>deep learning convolutional neural network (CNN)</w:t>
      </w:r>
      <w:r w:rsidRPr="008569CF">
        <w:rPr>
          <w:rFonts w:eastAsia="Times New Roman"/>
          <w:sz w:val="22"/>
          <w:szCs w:val="22"/>
        </w:rPr>
        <w:t xml:space="preserve">. </w:t>
      </w:r>
      <w:proofErr w:type="gramStart"/>
      <w:r w:rsidRPr="008569CF">
        <w:rPr>
          <w:rFonts w:eastAsia="Times New Roman"/>
          <w:sz w:val="22"/>
          <w:szCs w:val="22"/>
        </w:rPr>
        <w:t xml:space="preserve">Dengan dikembangkannya pada lapisan </w:t>
      </w:r>
      <w:r w:rsidRPr="008569CF">
        <w:rPr>
          <w:rFonts w:eastAsia="Times New Roman"/>
          <w:i/>
          <w:sz w:val="22"/>
          <w:szCs w:val="22"/>
        </w:rPr>
        <w:t>multilayer perceptron (MLP)</w:t>
      </w:r>
      <w:r w:rsidRPr="008569CF">
        <w:rPr>
          <w:rFonts w:eastAsia="Times New Roman"/>
          <w:sz w:val="22"/>
          <w:szCs w:val="22"/>
        </w:rPr>
        <w:t>, algoritma tersebut dapat diolah dua dimensi data</w:t>
      </w:r>
      <w:r w:rsidRPr="008569CF">
        <w:rPr>
          <w:color w:val="000000"/>
          <w:sz w:val="22"/>
          <w:szCs w:val="22"/>
        </w:rPr>
        <w:t>, tehadap gambar serta mampu melakukan klasifikasi pada citra dengan kelas–kelas yang lebih banyak atau besar.</w:t>
      </w:r>
      <w:proofErr w:type="gramEnd"/>
      <w:r w:rsidRPr="008569CF">
        <w:rPr>
          <w:color w:val="000000"/>
          <w:sz w:val="22"/>
          <w:szCs w:val="22"/>
        </w:rPr>
        <w:t xml:space="preserve">  Pada penelitian ini dengan 100 </w:t>
      </w:r>
      <w:r w:rsidRPr="008569CF">
        <w:rPr>
          <w:i/>
          <w:iCs/>
          <w:color w:val="000000"/>
          <w:sz w:val="22"/>
          <w:szCs w:val="22"/>
        </w:rPr>
        <w:t xml:space="preserve">dataset </w:t>
      </w:r>
      <w:r w:rsidRPr="008569CF">
        <w:rPr>
          <w:color w:val="000000"/>
          <w:sz w:val="22"/>
          <w:szCs w:val="22"/>
        </w:rPr>
        <w:t xml:space="preserve">gambar jeruk </w:t>
      </w:r>
      <w:proofErr w:type="gramStart"/>
      <w:r w:rsidRPr="008569CF">
        <w:rPr>
          <w:color w:val="000000"/>
          <w:sz w:val="22"/>
          <w:szCs w:val="22"/>
        </w:rPr>
        <w:t>manis</w:t>
      </w:r>
      <w:proofErr w:type="gramEnd"/>
      <w:r w:rsidRPr="008569CF">
        <w:rPr>
          <w:color w:val="000000"/>
          <w:sz w:val="22"/>
          <w:szCs w:val="22"/>
        </w:rPr>
        <w:t xml:space="preserve"> menunjukan tingkat akurasi </w:t>
      </w:r>
      <w:r w:rsidRPr="008569CF">
        <w:rPr>
          <w:sz w:val="22"/>
          <w:szCs w:val="22"/>
        </w:rPr>
        <w:t xml:space="preserve">klasifikasi maka hasilnya sebesar 97.5184 %. </w:t>
      </w:r>
      <w:proofErr w:type="gramStart"/>
      <w:r w:rsidRPr="008569CF">
        <w:rPr>
          <w:sz w:val="22"/>
          <w:szCs w:val="22"/>
        </w:rPr>
        <w:t>dilakukan</w:t>
      </w:r>
      <w:proofErr w:type="gramEnd"/>
      <w:r w:rsidRPr="008569CF">
        <w:rPr>
          <w:sz w:val="22"/>
          <w:szCs w:val="22"/>
        </w:rPr>
        <w:t xml:space="preserve"> klasifikasi maka hasilnya sebesar 67.8221 %. </w:t>
      </w:r>
      <w:proofErr w:type="gramStart"/>
      <w:r w:rsidRPr="008569CF">
        <w:rPr>
          <w:sz w:val="22"/>
          <w:szCs w:val="22"/>
        </w:rPr>
        <w:t>pengujian</w:t>
      </w:r>
      <w:proofErr w:type="gramEnd"/>
      <w:r w:rsidRPr="008569CF">
        <w:rPr>
          <w:sz w:val="22"/>
          <w:szCs w:val="22"/>
        </w:rPr>
        <w:t xml:space="preserve"> sebanyak 10 citra buah jeruk yang terbagi menjadi 5 citra jeruk bagus dan 5 citra jeruk busuk</w:t>
      </w:r>
      <w:r w:rsidRPr="008569CF">
        <w:rPr>
          <w:color w:val="000000"/>
          <w:sz w:val="22"/>
          <w:szCs w:val="22"/>
        </w:rPr>
        <w:t xml:space="preserve"> sebesar 96% untuk </w:t>
      </w:r>
      <w:r w:rsidRPr="008569CF">
        <w:rPr>
          <w:i/>
          <w:iCs/>
          <w:color w:val="000000"/>
          <w:sz w:val="22"/>
          <w:szCs w:val="22"/>
        </w:rPr>
        <w:t xml:space="preserve">training </w:t>
      </w:r>
      <w:r w:rsidRPr="008569CF">
        <w:rPr>
          <w:color w:val="000000"/>
          <w:sz w:val="22"/>
          <w:szCs w:val="22"/>
        </w:rPr>
        <w:t xml:space="preserve">92% untuk </w:t>
      </w:r>
      <w:r w:rsidRPr="008569CF">
        <w:rPr>
          <w:i/>
          <w:iCs/>
          <w:color w:val="000000"/>
          <w:sz w:val="22"/>
          <w:szCs w:val="22"/>
        </w:rPr>
        <w:t xml:space="preserve">testing </w:t>
      </w:r>
      <w:r w:rsidRPr="008569CF">
        <w:rPr>
          <w:color w:val="000000"/>
          <w:sz w:val="22"/>
          <w:szCs w:val="22"/>
        </w:rPr>
        <w:t xml:space="preserve">yang dinilai telah mampu melakukan klasifikasi kelayakan buah jeruk manis dengan sangat baik. </w:t>
      </w:r>
      <w:proofErr w:type="gramStart"/>
      <w:r w:rsidRPr="008569CF">
        <w:rPr>
          <w:sz w:val="22"/>
          <w:szCs w:val="22"/>
        </w:rPr>
        <w:t xml:space="preserve">Grafik hasil akurasi </w:t>
      </w:r>
      <w:r w:rsidRPr="008569CF">
        <w:rPr>
          <w:i/>
          <w:sz w:val="22"/>
          <w:szCs w:val="22"/>
        </w:rPr>
        <w:t xml:space="preserve">testing </w:t>
      </w:r>
      <w:r w:rsidRPr="008569CF">
        <w:rPr>
          <w:sz w:val="22"/>
          <w:szCs w:val="22"/>
        </w:rPr>
        <w:t>nya adalah 0.92 atau 92%.</w:t>
      </w:r>
      <w:proofErr w:type="gramEnd"/>
      <w:r w:rsidRPr="008569CF">
        <w:rPr>
          <w:sz w:val="22"/>
          <w:szCs w:val="22"/>
        </w:rPr>
        <w:t xml:space="preserve"> Hasil ini cukup bagus, terhadap Tampilan histogram RGB citra jeruk bagus</w:t>
      </w:r>
    </w:p>
    <w:p w14:paraId="682A32F2" w14:textId="77777777" w:rsidR="00216816" w:rsidRPr="009E08C4" w:rsidRDefault="00216816" w:rsidP="00216816">
      <w:pPr>
        <w:tabs>
          <w:tab w:val="left" w:pos="709"/>
        </w:tabs>
        <w:contextualSpacing/>
        <w:jc w:val="both"/>
      </w:pPr>
    </w:p>
    <w:p w14:paraId="35F15CE2" w14:textId="77777777" w:rsidR="00216816" w:rsidRPr="008569CF" w:rsidRDefault="00216816" w:rsidP="00216816">
      <w:pPr>
        <w:tabs>
          <w:tab w:val="left" w:pos="709"/>
        </w:tabs>
        <w:contextualSpacing/>
        <w:jc w:val="both"/>
        <w:rPr>
          <w:b/>
          <w:sz w:val="22"/>
          <w:szCs w:val="22"/>
        </w:rPr>
      </w:pPr>
      <w:r w:rsidRPr="009E08C4">
        <w:rPr>
          <w:b/>
        </w:rPr>
        <w:t>Kata Kunci:</w:t>
      </w:r>
      <w:r w:rsidRPr="009E08C4">
        <w:t xml:space="preserve"> </w:t>
      </w:r>
      <w:r w:rsidRPr="008569CF">
        <w:rPr>
          <w:b/>
          <w:i/>
          <w:iCs/>
          <w:color w:val="000000"/>
          <w:sz w:val="22"/>
          <w:szCs w:val="22"/>
        </w:rPr>
        <w:t xml:space="preserve">Convolutional Neural Network </w:t>
      </w:r>
      <w:r w:rsidRPr="008569CF">
        <w:rPr>
          <w:b/>
          <w:color w:val="000000"/>
          <w:sz w:val="22"/>
          <w:szCs w:val="22"/>
        </w:rPr>
        <w:t xml:space="preserve">(CNN), </w:t>
      </w:r>
      <w:r w:rsidRPr="008569CF">
        <w:rPr>
          <w:b/>
          <w:i/>
          <w:sz w:val="22"/>
          <w:szCs w:val="22"/>
        </w:rPr>
        <w:t>Deep Learning</w:t>
      </w:r>
      <w:r w:rsidRPr="008569CF">
        <w:rPr>
          <w:b/>
          <w:sz w:val="22"/>
          <w:szCs w:val="22"/>
        </w:rPr>
        <w:t xml:space="preserve">, </w:t>
      </w:r>
      <w:proofErr w:type="gramStart"/>
      <w:r w:rsidRPr="008569CF">
        <w:rPr>
          <w:b/>
          <w:sz w:val="22"/>
          <w:szCs w:val="22"/>
        </w:rPr>
        <w:t>Jeruk</w:t>
      </w:r>
      <w:proofErr w:type="gramEnd"/>
      <w:r w:rsidRPr="008569CF">
        <w:rPr>
          <w:b/>
          <w:sz w:val="22"/>
          <w:szCs w:val="22"/>
        </w:rPr>
        <w:t xml:space="preserve"> Manis</w:t>
      </w:r>
    </w:p>
    <w:p w14:paraId="07852452" w14:textId="77777777" w:rsidR="00216816" w:rsidRPr="009E08C4" w:rsidRDefault="00216816" w:rsidP="00216816">
      <w:pPr>
        <w:tabs>
          <w:tab w:val="left" w:pos="709"/>
        </w:tabs>
        <w:contextualSpacing/>
        <w:jc w:val="both"/>
      </w:pPr>
    </w:p>
    <w:p w14:paraId="19CF0594" w14:textId="77777777" w:rsidR="00216816" w:rsidRPr="00BC3C78" w:rsidRDefault="00216816" w:rsidP="00216816">
      <w:pPr>
        <w:tabs>
          <w:tab w:val="left" w:pos="709"/>
        </w:tabs>
        <w:contextualSpacing/>
        <w:jc w:val="both"/>
        <w:rPr>
          <w:b/>
        </w:rPr>
      </w:pPr>
    </w:p>
    <w:p w14:paraId="3615C38D" w14:textId="77777777" w:rsidR="00216816" w:rsidRDefault="00216816" w:rsidP="00216816">
      <w:pPr>
        <w:tabs>
          <w:tab w:val="left" w:pos="709"/>
        </w:tabs>
        <w:contextualSpacing/>
        <w:jc w:val="both"/>
        <w:rPr>
          <w:b/>
        </w:rPr>
      </w:pPr>
    </w:p>
    <w:p w14:paraId="6F08C992" w14:textId="77777777" w:rsidR="00280ECD" w:rsidRDefault="00280ECD" w:rsidP="00216816">
      <w:pPr>
        <w:tabs>
          <w:tab w:val="left" w:pos="709"/>
        </w:tabs>
        <w:contextualSpacing/>
        <w:jc w:val="both"/>
        <w:rPr>
          <w:b/>
        </w:rPr>
      </w:pPr>
    </w:p>
    <w:p w14:paraId="439CACD8" w14:textId="77777777" w:rsidR="008569CF" w:rsidRDefault="008569CF" w:rsidP="00216816">
      <w:pPr>
        <w:tabs>
          <w:tab w:val="left" w:pos="709"/>
        </w:tabs>
        <w:contextualSpacing/>
        <w:jc w:val="both"/>
        <w:rPr>
          <w:b/>
        </w:rPr>
      </w:pPr>
    </w:p>
    <w:p w14:paraId="7BFBC851" w14:textId="77777777" w:rsidR="00216816" w:rsidRPr="00BC3C78" w:rsidRDefault="00216816" w:rsidP="00216816">
      <w:pPr>
        <w:tabs>
          <w:tab w:val="left" w:pos="709"/>
        </w:tabs>
        <w:contextualSpacing/>
        <w:jc w:val="both"/>
        <w:rPr>
          <w:b/>
        </w:rPr>
      </w:pPr>
    </w:p>
    <w:p w14:paraId="0540D24D" w14:textId="77777777" w:rsidR="00216816" w:rsidRDefault="00216816" w:rsidP="00216816">
      <w:pPr>
        <w:numPr>
          <w:ilvl w:val="0"/>
          <w:numId w:val="28"/>
        </w:numPr>
        <w:tabs>
          <w:tab w:val="left" w:pos="709"/>
        </w:tabs>
        <w:contextualSpacing/>
        <w:jc w:val="center"/>
        <w:rPr>
          <w:b/>
        </w:rPr>
      </w:pPr>
      <w:r>
        <w:rPr>
          <w:b/>
        </w:rPr>
        <w:t>PENDAHULUAN</w:t>
      </w:r>
    </w:p>
    <w:p w14:paraId="34A41B8E" w14:textId="7C620EF5" w:rsidR="00216816" w:rsidRDefault="00216816" w:rsidP="00216816">
      <w:pPr>
        <w:jc w:val="both"/>
      </w:pPr>
    </w:p>
    <w:p w14:paraId="26B333FB" w14:textId="573D07B2" w:rsidR="00216816" w:rsidRPr="00BC3C78" w:rsidRDefault="00216816" w:rsidP="00216816">
      <w:pPr>
        <w:pStyle w:val="ListParagraph"/>
        <w:ind w:left="0" w:firstLine="567"/>
        <w:jc w:val="both"/>
      </w:pPr>
      <w:r w:rsidRPr="00BC3C78">
        <w:t>Tanaman jeruk manis (</w:t>
      </w:r>
      <w:r w:rsidRPr="00BC3C78">
        <w:rPr>
          <w:i/>
          <w:iCs/>
        </w:rPr>
        <w:t xml:space="preserve">Citrus Sinensis) </w:t>
      </w:r>
      <w:r w:rsidRPr="00BC3C78">
        <w:t>adalah tanaman buah tahunan yang berasal dari Asia.</w:t>
      </w:r>
      <w:r>
        <w:fldChar w:fldCharType="begin" w:fldLock="1"/>
      </w:r>
      <w:r w:rsidR="0045502A">
        <w:instrText>ADDIN CSL_CITATION {"citationItems":[{"id":"ITEM-1","itemData":{"DOI":"10.46365/agrs.v6i02.410","ISSN":"2443-244X","abstract":"Limbah solid merupakan limbah  yang dihasilkan dari pembuatan CPO (Crude Plam Oil) minyak kelapa sawit di PKS (Pabrik kelapa sawit) yang menggunakan sistem decanter. Pada penelitian ini limbah solid dimanfaatkan sebagai media tanam jeruk manis. Tujuan dari penelitian ini adalah mengetahui cara pembuatan media tanam dengan penambahan limbah solid kelapa sawit dan mengetahui respon pertumbuhan bibit tanaman jeruk pada fase vegetatif pada media tanam yang ditambahkan limbah solid kelapa sawit. Pada penelitian ini, menggunakan 5 perlakuan yaitu F0 (Tanpa Pemberian solid kelapa sawit (Kontrol)), F1 (Pemberian solid 120 g/polibag), F2 (Pemberian solid 160 g/polibag), F3 (Pemberian solid 200 g/polibag), F4 (Pemberian solid 240 g/polibag). Parameter yang diamati adalah tinggi tanaman, jumlah helai daun, dimeter lingkar batang, dan panjang akar. Berdasarkan hasil penelitian limbah solid kelapa sawit memberikan hasil lebih baik dibanding kontrol pada semua parameter, namun tidak berbeda signifikan secara statistik. Perlakuan F1 memberikan rata-rata tinggi tanaman lebih baik, yaitu  9,3 cm dan rata-rata helai daun sebesar 6,15 helai.\r  ","author":[{"dropping-particle":"","family":"Lukmana","given":"Mila","non-dropping-particle":"","parse-names":false,"suffix":""},{"dropping-particle":"","family":"Sahab","given":"Fahmi","non-dropping-particle":"","parse-names":false,"suffix":""}],"container-title":"Agrisains: Jurnal Budidaya Tanaman Perkebunan Politeknik Hasnur","id":"ITEM-1","issue":"02","issued":{"date-parts":[["2021"]]},"title":"Respon Pertumbuhan Bibit Jeruk Manis (Citrus sinensis L.) terhadap Pemberian Limbah Solid Industri Kelapa Sawit","type":"article-journal","volume":"6"},"uris":["http://www.mendeley.com/documents/?uuid=cf71d7a8-3b0c-3027-be1c-ca6ca3ab7ef0"]}],"mendeley":{"formattedCitation":"[1]","plainTextFormattedCitation":"[1]","previouslyFormattedCitation":"[6]"},"properties":{"noteIndex":0},"schema":"https://github.com/citation-style-language/schema/raw/master/csl-citation.json"}</w:instrText>
      </w:r>
      <w:r>
        <w:fldChar w:fldCharType="separate"/>
      </w:r>
      <w:proofErr w:type="gramStart"/>
      <w:r w:rsidR="0045502A" w:rsidRPr="0045502A">
        <w:rPr>
          <w:noProof/>
        </w:rPr>
        <w:t>[1]</w:t>
      </w:r>
      <w:r>
        <w:fldChar w:fldCharType="end"/>
      </w:r>
      <w:r w:rsidRPr="00BC3C78">
        <w:t xml:space="preserve"> </w:t>
      </w:r>
      <w:r w:rsidRPr="00A408D4">
        <w:t>Diyakini bahwa Cina adalah tempat pertama bagi jeruk yang tumbuh.</w:t>
      </w:r>
      <w:proofErr w:type="gramEnd"/>
      <w:r w:rsidRPr="00A408D4">
        <w:t xml:space="preserve"> </w:t>
      </w:r>
      <w:proofErr w:type="gramStart"/>
      <w:r w:rsidRPr="00A408D4">
        <w:t>Selama ratusan tahun, jeruk telah tumbuh di Indonesia, baik secara alami maupun dibudidayakan.</w:t>
      </w:r>
      <w:proofErr w:type="gramEnd"/>
      <w:r w:rsidRPr="00A408D4">
        <w:t xml:space="preserve"> Tanaman </w:t>
      </w:r>
      <w:r w:rsidRPr="00A408D4">
        <w:rPr>
          <w:i/>
        </w:rPr>
        <w:t>orange</w:t>
      </w:r>
      <w:r w:rsidRPr="00A408D4">
        <w:t xml:space="preserve"> di Indonesia adalah peninggalan Belanda yang membawa jeruk </w:t>
      </w:r>
      <w:proofErr w:type="gramStart"/>
      <w:r w:rsidRPr="00A408D4">
        <w:t>manis</w:t>
      </w:r>
      <w:proofErr w:type="gramEnd"/>
      <w:r w:rsidRPr="00A408D4">
        <w:t xml:space="preserve"> dan keprok dari Amerika dan Italia. </w:t>
      </w:r>
      <w:r w:rsidRPr="00BC3C78">
        <w:fldChar w:fldCharType="begin" w:fldLock="1"/>
      </w:r>
      <w:r w:rsidR="0045502A">
        <w:instrText>ADDIN CSL_CITATION {"citationItems":[{"id":"ITEM-1","itemData":{"DOI":"10.32734/jaet.v2i1.5722","ISSN":"2337-6597","abstract":"Identification of Morphological Characterisric of Citrus nobilis at Some Areas of Karo District. Karo district is one of the centres of citrus production in north Sumatera that have verygood prospect and market potential in our country and overseas, so we need to increase quantity, quality, and continuity. The objective of this research is to identification of morphological characteristic of citrus at Karo district. This research well done at December 2012 to February 2013 using purposive sampling method. Data obtained fom the interviews irectly to farmers with some obsevationn on the parameters to be analyzed using the software Minitab 16.The result of this research indicate that morphological characteristic of citrus at 3 villages on 37 samples have different morphological characteristic. The higest genetic relationship at C 9 and C 14 in Kacinambun Village sample (99.89%) and the lowest genetic relationship at A 1 and A 2 in Suka Village sample (39.44%).","author":[{"dropping-particle":"","family":"Tobing","given":"D.","non-dropping-particle":"","parse-names":false,"suffix":""},{"dropping-particle":"","family":"Bayu","given":"E.","non-dropping-particle":"","parse-names":false,"suffix":""},{"dropping-particle":"","family":"Siregar","given":"L.","non-dropping-particle":"","parse-names":false,"suffix":""}],"container-title":"Jurnal Agroekoteknologi Universitas Sumatera Utara","id":"ITEM-1","issue":"1","issued":{"date-parts":[["2013"]]},"page":"72-95","title":"Identifikasi Karakter Morfologi Dalam Penyusunan Deskripsi Jeruk Siam (Citrus Nobilis) Di Beberapa Daerah Kabupaten Karo","type":"article-journal","volume":"2"},"uris":["http://www.mendeley.com/documents/?uuid=87699e59-7b37-400b-a840-0aaa8646b7fe","http://www.mendeley.com/documents/?uuid=9749fa5e-ecef-4987-a312-93de7e16dc88"]}],"mendeley":{"formattedCitation":"[2]","plainTextFormattedCitation":"[2]","previouslyFormattedCitation":"[7]"},"properties":{"noteIndex":0},"schema":"https://github.com/citation-style-language/schema/raw/master/csl-citation.json"}</w:instrText>
      </w:r>
      <w:r w:rsidRPr="00BC3C78">
        <w:fldChar w:fldCharType="separate"/>
      </w:r>
      <w:r w:rsidR="0045502A" w:rsidRPr="0045502A">
        <w:rPr>
          <w:noProof/>
        </w:rPr>
        <w:t>[2]</w:t>
      </w:r>
      <w:r w:rsidRPr="00BC3C78">
        <w:fldChar w:fldCharType="end"/>
      </w:r>
      <w:r>
        <w:rPr>
          <w:lang w:val="id-ID"/>
        </w:rPr>
        <w:t xml:space="preserve">. </w:t>
      </w:r>
      <w:r w:rsidRPr="00BC3C78">
        <w:t>Tanaman Jeruk manis paling cocok ditanam di daerah subtropis yang memiliki suhu rata-rata 20 – 25</w:t>
      </w:r>
      <w:r w:rsidRPr="00BC3C78">
        <w:rPr>
          <w:vertAlign w:val="superscript"/>
        </w:rPr>
        <w:t>o</w:t>
      </w:r>
      <w:r w:rsidRPr="00BC3C78">
        <w:t>C.</w:t>
      </w:r>
      <w:r>
        <w:fldChar w:fldCharType="begin" w:fldLock="1"/>
      </w:r>
      <w:r w:rsidR="0045502A">
        <w:instrText>ADDIN CSL_CITATION {"citationItems":[{"id":"ITEM-1","itemData":{"DOI":"10.32734/jaet.v4i1.12891","ISSN":"2337-6597","abstract":"ABSTRACT This study aimed to determine the diverification of the amendment to the base saturation and production of sweet orange. This research was conducted in plantation citrus Talimbaru Village Barusjahe District Regency of Karo with plant age of ± five years and soil analysis at the Laboratory of PT. Socfin Indonesia and Laboratory Research and Technology Faculty of Agriculture, University of North Sumatra. This experiment using a Nonfaktorial Randomized Block Design (RAK) which consists of 5 treatments, namely B0 = Without Amendment (control), BP1 = Cow Manure (8,07 kg/plant), BP2 = Chicken Manure (8.15 kg/plant) , BA1 = Powder Ash (8,11 kg/plant), and BA2 = Shells Palm Oil (8.15 kg/plant) three replications. This research was conducted for 4 months. The parameters were measured soil pH, organic-C, P-available, N-total, CEC, K-exchange, Ca-exchange, Mg-exchange, Na-exchange, base saturation, and production citrus. The results showed that application of amendment materials palm shells and cow manure can improve base saturation so that citrus fruits production increased. Cow manure amendment supply bases Ca and Mg while shells palm oil supply base K in the soil. All amendment increased pH and soil organic C. Keywords : Cow Manure, Chicken Manure, Powder Ash, Shells Palm Oil, Nutrient Retention, Citrus ABSTRAK Penelitian ini bertujuan untuk mengetahui perbedaan pemberian bahan amandemen terhadap kejenuhan basa dan produksi tanaman jeruk manis. Penelitian ini dilaksanakan di perkebunan jeruk rakyat Desa Talimbaru Kecamatan Barusjahe Kabupaten Karo dengan umur tanaman ± 5 tahun dan analisis tanah dilakukan di Laboratorium PT. Socfin Indonesia dan Laboratorium Riset dan Teknologi Fakultas Pertanian Universitas Sumatera Utara. Penelitian ini menggunakan Rancangan Acak Kelompok (RAK) Nonfaktorial yang terdiri dari 5 perlakuan, yaitu B0 = Tanpa Bahan Amandemen (kontrol) , BP1 = Pupuk Kandang Sapi (8,07 kg/tan), BP2 = Pupuk Kandang Ayam (8,15 kg/tan), BA1 = Abu Serbuk Kayu (8,11 kg/tan), dan BA2 = Abu Cangkang Kelapa Sawit (8,15 kg/tan) dengan tiga ulangan, dimulai pada bulan Mei-Agustus 2015. Parameter yang diamati pH tanah, kadar C-organik, P-Tersedia, N-Total, KTK, K-tukar, Ca-tukar, Mg-tukar, Na-tukar, KB, dan produksi buah. Hasil penelitian menunjukkan bahwa pemberian bahan amandemen abu cangkang kelapa sawit dan pupuk kandang sapi mampu meningkatkan % kejenuhan basa tanah sehingga produksi buah jeruk ikut meningkat. Bahan amandemen pupuk kandang sapi m…","container-title":"AGROEKOTEKNOLOGI","id":"ITEM-1","issue":"1","issued":{"date-parts":[["2015"]]},"title":"PEMBERIAN BAHAN AMANDEMEN UNTUK PERBAIKAN RETENSI HARA TANAMAN JERUK MANIS (CITRUS SINENSIS L.) DI DESA TALIMBARU KECAMATAN BARUSJAHE KABUPATEN KARO","type":"article-journal","volume":"4"},"uris":["http://www.mendeley.com/documents/?uuid=d6a996da-4be6-34f6-b8e1-f5f8e35ec1af"]}],"mendeley":{"formattedCitation":"[3]","plainTextFormattedCitation":"[3]","previouslyFormattedCitation":"[8]"},"properties":{"noteIndex":0},"schema":"https://github.com/citation-style-language/schema/raw/master/csl-citation.json"}</w:instrText>
      </w:r>
      <w:r>
        <w:fldChar w:fldCharType="separate"/>
      </w:r>
      <w:r w:rsidR="0045502A" w:rsidRPr="0045502A">
        <w:rPr>
          <w:noProof/>
        </w:rPr>
        <w:t>[3]</w:t>
      </w:r>
      <w:r>
        <w:fldChar w:fldCharType="end"/>
      </w:r>
      <w:r w:rsidRPr="00BC3C78">
        <w:t xml:space="preserve"> Jeruk manis mempunyai kedudukan paling istimewa diantara jenis jeruk </w:t>
      </w:r>
      <w:proofErr w:type="gramStart"/>
      <w:r w:rsidRPr="00BC3C78">
        <w:t>lain</w:t>
      </w:r>
      <w:proofErr w:type="gramEnd"/>
      <w:r w:rsidRPr="00BC3C78">
        <w:t xml:space="preserve"> dan merupakan kunci bagi industri jeruk diseluruh dunia. Sebab jeruk jenis ini merupakan bahan pembuat minuman yang sangat baik dan buahnya dapat dibuat “</w:t>
      </w:r>
      <w:r w:rsidRPr="00BC3C78">
        <w:rPr>
          <w:i/>
          <w:iCs/>
        </w:rPr>
        <w:t>jam</w:t>
      </w:r>
      <w:r w:rsidRPr="00BC3C78">
        <w:t>” (selai)</w:t>
      </w:r>
      <w:r>
        <w:fldChar w:fldCharType="begin" w:fldLock="1"/>
      </w:r>
      <w:r w:rsidR="0045502A">
        <w:instrText>ADDIN CSL_CITATION {"citationItems":[{"id":"ITEM-1","itemData":{"DOI":"10.37887/jimkesmas.v5i1.10552","ISSN":"2502-731X","abstract":"Abstrak Jeruk manis adalah tanaman yang paling sering dijumpai di Indonesia khususnya Sumatera Utara yang telah diketahui banyak manfaatnya. Buah jeruk manis kaya akan vitamin c dan kulit buah jeruk manis jugamengandung flavonoid dan alkaloid yang bisa menghentikan pertumbuhan bakteri salah satunya bakteri penyebabjerawat yaitu Propionibacterium acnes, kulit jeruk juga berfungsi menghilangkan dan menyembuhkan bintik hitamserta menghaluskan kulit. Penelitian ini bertujuan untuk mulihat daya hambat antibakteri ekstrak etanol kulit jerukmanis terhadap pertumbuhan bakteri Propionibacterium acnes. Penelitian ini adalah penelitian eksperimentaldengan menggunakan metode difusi cakram. Hasil penelitian ini didapatkan pengujian ekstrak etanol kulit jerukmanis dengan konsentrasi 50%, 75%, dan 100%, berpengaruh dalam mencegah pertumbuhan bakteriPropionibacterium acnes, sedangkan pada konsentrasi 25% tidak berpengaruh dalam mencegah pertumbuhanbakteri Propionibacterium acnes. Kata Kunci :Antibakteri, ekstrak etanol kulit jeruk manis (citrus sinensis), propionibacterium acnes","author":[{"dropping-particle":"","family":"Michiko","given":"Michiko","non-dropping-particle":"","parse-names":false,"suffix":""},{"dropping-particle":"","family":"Manalu","given":"Cici Valentina","non-dropping-particle":"","parse-names":false,"suffix":""},{"dropping-particle":"","family":"Mutia","given":"Maya Sari","non-dropping-particle":"","parse-names":false,"suffix":""}],"container-title":"(Jurnal Ilmiah Mahasiswa Kesehatan Masyarakat)","id":"ITEM-1","issue":"1","issued":{"date-parts":[["2020"]]},"title":"UJI EFEKTIVITAS EKSTRAK ETANOL KULIT JERUK MANIS (CITRUS SINENSIS) TERHADAP BAKTERI PROPIONIBACTERIUM ACNES","type":"article-journal","volume":"5"},"uris":["http://www.mendeley.com/documents/?uuid=885cc96f-d943-35c0-94a4-3844b05e0c28"]}],"mendeley":{"formattedCitation":"[4]","plainTextFormattedCitation":"[4]","previouslyFormattedCitation":"[9]"},"properties":{"noteIndex":0},"schema":"https://github.com/citation-style-language/schema/raw/master/csl-citation.json"}</w:instrText>
      </w:r>
      <w:r>
        <w:fldChar w:fldCharType="separate"/>
      </w:r>
      <w:r w:rsidR="0045502A" w:rsidRPr="0045502A">
        <w:rPr>
          <w:noProof/>
        </w:rPr>
        <w:t>[4]</w:t>
      </w:r>
      <w:r>
        <w:fldChar w:fldCharType="end"/>
      </w:r>
      <w:r w:rsidRPr="00BC3C78">
        <w:t>. Selain itu, bunga, biji dan Kulitnya dapat diambil minyaknya</w:t>
      </w:r>
      <w:r>
        <w:fldChar w:fldCharType="begin" w:fldLock="1"/>
      </w:r>
      <w:r w:rsidR="0045502A">
        <w:instrText>ADDIN CSL_CITATION {"citationItems":[{"id":"ITEM-1","itemData":{"DOI":"10.22146/jfi.24405","ISSN":"1410-2994","abstract":"Sebuah sistem sensor rasa dengan sifat selektivitas global atau yang lebih dikenal sebagai lidah elektronik (e-tongue) berbasis pada larik sensor ion-selektif membran (ISMS)telah dibuat dan diterapkan untuk menganalisis secara kualitatif tiga macam buah jeruk (jeruk peras, jeruk siam dan jeruk nipis). E-tongue dilengkapi dengan sistem pengenal pola berbasis principle component analysis (PCA). Enam jenis lipid yang digunakan untuk membuat membrane selektif ion terdiri atas: asam oleat (OA), dioktil phosphat (DOP), desil alkohol (DA), dodesilamin (DDC), dan metil amonium klorida trioctyl (Toma). Setiap membran selanjutnya dipasang pada bagian dari tabung teflon yang memiliki lubang pada ujungnya, sehingga bagian dalam silinder terisolasi dari luar. Ujung tabung tersebut disegel dengan stopper yang memegang kawat Ag / AgCl. Sistem akuisisi data dalam e-nose dibangun menggunakan mikrokontroler. Agar dapat digunakan, tabung-tabung tersebut diisi dengan larutan KCl dengan konsentrasi 100 mM. Berdasarkan analisis PCA, e-hidung dapat mengklasifikasikan semua pola respon dari empat rasa dasar, yaitu, kepahitan (MgCl2), asin (NaCl), asam (HCl) dan kelezatan atau umami (MSG), ditunjukkan oleh nilai total komponen utama (PC1 dan PC2) sebesar 95,1%. Selanjutnya, e-tongue juga mampu mengklasifikasi tiga jenis buah jeruk yang ditunjukkan oleh nilai total komponen utama sebesar 88,6%. Dengan demikian, e-nose memiliki peluang sebagai alat untuk kendali mutu pada industri minuman berbahan buah jeruk. ","author":[{"dropping-particle":"","family":"Surya Wibowo","given":"Bagas","non-dropping-particle":"","parse-names":false,"suffix":""},{"dropping-particle":"","family":"Tazi","given":"Imam","non-dropping-particle":"","parse-names":false,"suffix":""},{"dropping-particle":"","family":"Triyana","given":"Kuwat","non-dropping-particle":"","parse-names":false,"suffix":""}],"container-title":"Jurnal Fisika Indonesia","id":"ITEM-1","issue":"49","issued":{"date-parts":[["2014"]]},"title":"Pengembangan Sistem Sensor Rasa Berbasis Membran Selektif Ion untuk Klasifikasi Buah Jeruk (Halaman 9 s.d. 13)","type":"article-journal","volume":"17"},"uris":["http://www.mendeley.com/documents/?uuid=c8bdbd1e-2e23-34c7-bd35-48bba73d67c5"]}],"mendeley":{"formattedCitation":"[5]","plainTextFormattedCitation":"[5]","previouslyFormattedCitation":"[10]"},"properties":{"noteIndex":0},"schema":"https://github.com/citation-style-language/schema/raw/master/csl-citation.json"}</w:instrText>
      </w:r>
      <w:r>
        <w:fldChar w:fldCharType="separate"/>
      </w:r>
      <w:r w:rsidR="0045502A" w:rsidRPr="0045502A">
        <w:rPr>
          <w:noProof/>
        </w:rPr>
        <w:t>[5]</w:t>
      </w:r>
      <w:r>
        <w:fldChar w:fldCharType="end"/>
      </w:r>
      <w:r w:rsidRPr="00BC3C78">
        <w:t xml:space="preserve">. </w:t>
      </w:r>
      <w:r>
        <w:t>B</w:t>
      </w:r>
      <w:r w:rsidRPr="00BC3C78">
        <w:t>uah non-klimaerik</w:t>
      </w:r>
      <w:r>
        <w:t xml:space="preserve"> jeruk ini</w:t>
      </w:r>
      <w:r w:rsidRPr="00BC3C78">
        <w:t xml:space="preserve"> </w:t>
      </w:r>
      <w:r>
        <w:t xml:space="preserve">ketika </w:t>
      </w:r>
      <w:r w:rsidRPr="00BC3C78">
        <w:t>matangnya buah</w:t>
      </w:r>
      <w:r>
        <w:t>, hanya dapat diperoleh dipetik langsung di</w:t>
      </w:r>
      <w:r w:rsidRPr="00BC3C78">
        <w:t xml:space="preserve">pohon atau tidak dapat diperam setelah </w:t>
      </w:r>
      <w:r>
        <w:t>proses panen</w:t>
      </w:r>
      <w:r w:rsidRPr="00BC3C78">
        <w:t>.</w:t>
      </w:r>
      <w:r>
        <w:fldChar w:fldCharType="begin" w:fldLock="1"/>
      </w:r>
      <w:r w:rsidR="0045502A">
        <w:instrText>ADDIN CSL_CITATION {"citationItems":[{"id":"ITEM-1","itemData":{"abstract":"Orange is one of the important horticultural commodities that have a large enough demand during years and as prospective to be developed. The increasing demand is not matched by productivity of plants. Citrus production declined from 1,818,949 tonnes in 2011 to 1,609,482 tonnes in 2012 Indonesia has entered the top 10 in the world citrus producers (ninth position) (BPS, 2013). One of the problems faced by the farmers of sweet orange is the success of flowering and fruit set, the second phase is very important because the flower will carry out pollination and fertilization and fruit set of sweet citrus fruit is going to be finished. This study aims to determine the effect of NPK fertilizer to the success of the sweet citrus fruit set. The study was conducted in Mei 2013 to Agustus 2013, research was conducted at the Village Selorejo, District Dau, Malang Regency. Located at an altitude of 670-700 m above sea level, soil type Inceptisol. The method used was a randomized block design (RBD) with 5 treatments were repeated 3 times, namely (P0): 0 g NPK / plant, (P1): 200 g NPK / plant with one fertilization, (P2): 400 grams of NPK / fertilizing plants with one (P3): 200 g NPK / plant with double fertilization, (P4): 400 g NPK / plant with double fertilization.","author":[{"dropping-particle":"","family":"Ramadhan","given":"Reza Ardian Wahyu","non-dropping-particle":"","parse-names":false,"suffix":""},{"dropping-particle":"","family":"Baskara","given":"Medha","non-dropping-particle":"","parse-names":false,"suffix":""},{"dropping-particle":"","family":"Agus Suryanto","given":"","non-dropping-particle":"","parse-names":false,"suffix":""}],"container-title":"Jurnal Produksi Tanaman","id":"ITEM-1","issued":{"date-parts":[["2015"]]},"title":"PENGARUH PEMBERIAN PUPUK NPK TERHADAP FRUIT SET TANAMAN JERUK MANIS ( Citrus sinensis Osb .) VAR . PACITAN","type":"article-journal","volume":"3"},"uris":["http://www.mendeley.com/documents/?uuid=8e66d70f-f704-35e7-9620-735c515c41e3"]}],"mendeley":{"formattedCitation":"[6]","plainTextFormattedCitation":"[6]","previouslyFormattedCitation":"[11]"},"properties":{"noteIndex":0},"schema":"https://github.com/citation-style-language/schema/raw/master/csl-citation.json"}</w:instrText>
      </w:r>
      <w:r>
        <w:fldChar w:fldCharType="separate"/>
      </w:r>
      <w:r w:rsidR="0045502A" w:rsidRPr="0045502A">
        <w:rPr>
          <w:noProof/>
        </w:rPr>
        <w:t>[6]</w:t>
      </w:r>
      <w:r>
        <w:fldChar w:fldCharType="end"/>
      </w:r>
      <w:r w:rsidRPr="00BC3C78">
        <w:t xml:space="preserve"> Jadi penting hal nya untuk memetik ataupun memanen buah jeruk tepat saat matangnya</w:t>
      </w:r>
      <w:r>
        <w:fldChar w:fldCharType="begin" w:fldLock="1"/>
      </w:r>
      <w:r w:rsidR="0045502A">
        <w:instrText>ADDIN CSL_CITATION {"citationItems":[{"id":"ITEM-1","itemData":{"DOI":"10.26905/jtmi.v5i2.3935","ISSN":"1693-6604","abstract":"… Yang menjadi rumusan masalah da- lam penelitin ini adalah bagaimana melakukan klasifikasi dengan sis- tem cerdas pada kematangan buah jeruk keprok dan bagaimana mem- peroleh … Pohon jeruk ini memiliki ukuran yang relatif lebih kecil dibandingkan jeruk lainnya[5] …","author":[{"dropping-particle":"","family":"Haba","given":"Abd Rahmat Karim","non-dropping-particle":"","parse-names":false,"suffix":""},{"dropping-particle":"","family":"Pelangi","given":"Kartika Chandra","non-dropping-particle":"","parse-names":false,"suffix":""}],"container-title":"Jurnal Teknologi dan Manajemen Informatika","id":"ITEM-1","issue":"2","issued":{"date-parts":[["2019"]]},"title":"SISTEM CERDAS DALAM KLASIFIKASI KEMATANGAN BUAH JERUK BERDASARKAN FITUR EKSTRAKSI GLCM DENGAN METODE NAÏVE BAYES","type":"article-journal","volume":"5"},"uris":["http://www.mendeley.com/documents/?uuid=0b7e5058-7d14-347e-9a7b-a580b921f573"]}],"mendeley":{"formattedCitation":"[7]","plainTextFormattedCitation":"[7]","previouslyFormattedCitation":"[12]"},"properties":{"noteIndex":0},"schema":"https://github.com/citation-style-language/schema/raw/master/csl-citation.json"}</w:instrText>
      </w:r>
      <w:r>
        <w:fldChar w:fldCharType="separate"/>
      </w:r>
      <w:r w:rsidR="0045502A" w:rsidRPr="0045502A">
        <w:rPr>
          <w:noProof/>
        </w:rPr>
        <w:t>[7]</w:t>
      </w:r>
      <w:r>
        <w:fldChar w:fldCharType="end"/>
      </w:r>
      <w:r w:rsidRPr="00BC3C78">
        <w:t>. Karena setelah dipanen buah dengan rasa asam tidak akan berubah jadi manis karena tidak ada proses pematangan saat setelah panen</w:t>
      </w:r>
      <w:r w:rsidRPr="00BC3C78">
        <w:rPr>
          <w:lang w:val="id-ID"/>
        </w:rPr>
        <w:t xml:space="preserve"> </w:t>
      </w:r>
      <w:r w:rsidRPr="00BC3C78">
        <w:rPr>
          <w:lang w:val="id-ID"/>
        </w:rPr>
        <w:fldChar w:fldCharType="begin" w:fldLock="1"/>
      </w:r>
      <w:r w:rsidR="0045502A">
        <w:rPr>
          <w:lang w:val="id-ID"/>
        </w:rPr>
        <w:instrText>ADDIN CSL_CITATION {"citationItems":[{"id":"ITEM-1","itemData":{"author":[{"dropping-particle":"","family":"Warman","given":"Karsadi","non-dropping-particle":"","parse-names":false,"suffix":""},{"dropping-particle":"","family":"Harahap","given":"Lukman Adlin","non-dropping-particle":"","parse-names":false,"suffix":""},{"dropping-particle":"","family":"Munir","given":"Putra","non-dropping-particle":"","parse-names":false,"suffix":""}],"container-title":"Jurnal Rekayasa Pangan dan Pertanian","id":"ITEM-1","issue":"2","issued":{"date-parts":[["2015"]]},"page":"248-253","title":"Identifikasi Kematangan Buah Jeruk Dengan Teknik Jaringan Syaraf Tiruan","type":"article-journal","volume":"3"},"uris":["http://www.mendeley.com/documents/?uuid=29469205-6364-4361-9a06-9b95078b904a","http://www.mendeley.com/documents/?uuid=127c89e7-b9ac-45bd-acd7-b039b153fa4f"]}],"mendeley":{"formattedCitation":"[8]","plainTextFormattedCitation":"[8]","previouslyFormattedCitation":"[13]"},"properties":{"noteIndex":0},"schema":"https://github.com/citation-style-language/schema/raw/master/csl-citation.json"}</w:instrText>
      </w:r>
      <w:r w:rsidRPr="00BC3C78">
        <w:rPr>
          <w:lang w:val="id-ID"/>
        </w:rPr>
        <w:fldChar w:fldCharType="separate"/>
      </w:r>
      <w:r w:rsidR="0045502A" w:rsidRPr="0045502A">
        <w:rPr>
          <w:noProof/>
          <w:lang w:val="id-ID"/>
        </w:rPr>
        <w:t>[8]</w:t>
      </w:r>
      <w:r w:rsidRPr="00BC3C78">
        <w:rPr>
          <w:lang w:val="id-ID"/>
        </w:rPr>
        <w:fldChar w:fldCharType="end"/>
      </w:r>
      <w:r w:rsidRPr="00BC3C78">
        <w:rPr>
          <w:lang w:val="id-ID"/>
        </w:rPr>
        <w:t>.</w:t>
      </w:r>
      <w:r>
        <w:rPr>
          <w:lang w:val="id-ID"/>
        </w:rPr>
        <w:t xml:space="preserve"> </w:t>
      </w:r>
      <w:r w:rsidRPr="00BC3C78">
        <w:rPr>
          <w:spacing w:val="-2"/>
        </w:rPr>
        <w:t xml:space="preserve">Proses Klarifikasi yang dilakukan untuk menentukan jeruk layak </w:t>
      </w:r>
      <w:r w:rsidRPr="00BC3C78">
        <w:rPr>
          <w:spacing w:val="-2"/>
          <w:lang w:val="id-ID"/>
        </w:rPr>
        <w:t xml:space="preserve">(bagus) </w:t>
      </w:r>
      <w:r w:rsidRPr="00BC3C78">
        <w:rPr>
          <w:spacing w:val="-2"/>
        </w:rPr>
        <w:t xml:space="preserve">dan tidak layak </w:t>
      </w:r>
      <w:r w:rsidRPr="00BC3C78">
        <w:rPr>
          <w:spacing w:val="-2"/>
          <w:lang w:val="id-ID"/>
        </w:rPr>
        <w:t xml:space="preserve">(busuk) </w:t>
      </w:r>
      <w:r>
        <w:rPr>
          <w:spacing w:val="-2"/>
        </w:rPr>
        <w:t>b</w:t>
      </w:r>
      <w:r w:rsidRPr="00EC2ED1">
        <w:rPr>
          <w:spacing w:val="-2"/>
        </w:rPr>
        <w:t xml:space="preserve">ahkan begitu banyak </w:t>
      </w:r>
      <w:r>
        <w:rPr>
          <w:spacing w:val="-2"/>
        </w:rPr>
        <w:t xml:space="preserve">inputan </w:t>
      </w:r>
      <w:r w:rsidRPr="00EC2ED1">
        <w:rPr>
          <w:spacing w:val="-2"/>
        </w:rPr>
        <w:t xml:space="preserve">menggunakan cara manual </w:t>
      </w:r>
      <w:r>
        <w:rPr>
          <w:spacing w:val="-2"/>
        </w:rPr>
        <w:fldChar w:fldCharType="begin" w:fldLock="1"/>
      </w:r>
      <w:r w:rsidR="0045502A">
        <w:rPr>
          <w:spacing w:val="-2"/>
        </w:rPr>
        <w:instrText>ADDIN CSL_CITATION {"citationItems":[{"id":"ITEM-1","itemData":{"DOI":"10.22146/agritech.9326","ISSN":"0216-0455","abstract":"The objective of this research was screening of pectinesterase (PE) producing bacteria which are potential in clarification of keprok garut citrus juice (Citrus nobilis var microcarpa) and characterization of the resulted pectinesterase (optimum pH and temperature, pH and thermal stability, KM and Vmaks). The screening result showed that enzyme of isolates AR2, AR 4, AR 6, and KK 2 was found to be a potential enzyme for clarification of keprok garut citrus juice. Enzyme pektinesterase of isolates AR 2, AR 4, AR 6, and KK 2 had optimum pH at 8; 7.5; 8.5; and 6.5 and stable at pH 4-9, 4-9, 6-9, and 3-8. The optimum temperature enzyme of isolates AR 2 and AR 6 were 55ºC and that of AR 4 and KK 2 were 60ºC. Enzyme of isolate AR 2 was stable at 30-50ºC and inactive at 80ºC, AR 4 and KK 2 were stable at 30-60ºC and inactive at 90ºC whereas AR6 was stable at 30-60ºC and still wasn’t inactive at 90ºC. KM value of isolates AR 2, AR 4, AR 6, and KK 2 were 0.604; 0.338; 0.971; and 0.392 mg/ml. Vmaks value of isolates AR 2, AR 4, AR 6, and KK 2 were 1.218; 0.826; 0.969; and 1.080 u/ml. Pectinesterase enzyme of isolates KK 2 was found to be the most potential enzyme for clarification of keprok garut citrus juice.Keywords: Clarification, enzyme, keprok garut citrus, pectin, pectinesterase ABSTRAKTujuan dari penelitian ini adalah untuk melakukan screening bakteri penghasil enzim pektinesterase (PE) yang berpotensi dalam proses klarifikasi sari buah jeruk keprok garut (Citrus nobilis var microcarpa) serta mengetahui karakteristik enzim pektinesterase yang dihasilkan (pH optimum, suhu optimum, kestabilan pH dan suhu, serta nilai KMdan Vmaks). Hasil screening didapatkan isolat AR 2, AR 4, AR 6, dan KK 2 sebagai isolat penghasil enzim pektinesterase yang berpotensi dalam proses klarifikasi sari buah jeruk keprok garut. Aktivitas enzim pektinesterase isolat AR 2, AR 4, AR 6 dan KK 2 berturut-turut optimum pada pH 8; pH 7,5; pH 8,5; dan pH 6,5, serta stabil pada pH 4-9, pH4-9, pH 6-9, dan pH 3-8. Suhu optimum enzim pektinesterase isolat AR 2, AR 4, AR 6, dan KK 2 berturut-turut adalah 55ºC, 60ºC, 55ºC, dan 60ºC. Enzim pektinesterase isolat AR 2 stabil pada suhu 30-50ºC dan inaktif pada suhu 80ºC, enzim pektinesterase isolat AR 4 dan KK 2 stabil pada suhu 30-60ºC dan inaktif pada suhu 90ºC, sedangkan enzim pektinesterase isolat AR 6 stabil pada suhu 30-60ºC namun belum inaktif pada suhu 90ºC. Nilai konstanta Michaelis-Menten (KM) enzim pektinesterase isolat AR 2, AR 4, AR 6,…","author":[{"dropping-particle":"","family":"Utami","given":"Rohula","non-dropping-particle":"","parse-names":false,"suffix":""},{"dropping-particle":"","family":"Widowati","given":"Esti","non-dropping-particle":"","parse-names":false,"suffix":""},{"dropping-particle":"","family":"Rahayu","given":"Arifah","non-dropping-particle":"","parse-names":false,"suffix":""}],"container-title":"Jurnal Agritech","id":"ITEM-1","issue":"04","issued":{"date-parts":[["2015"]]},"title":"SCREENING DAN KARAKTERISASI PEKTINESTERASE SEBAGAI ENZIM POTENSIAL DALAM KLARIFIKASI SARI BUAH JERUK KEPROK GARUT (Citrus nobilis var.chrysocarpa)","type":"article-journal","volume":"35"},"uris":["http://www.mendeley.com/documents/?uuid=c885c64b-b93f-3c76-b856-dac57c9521ea"]}],"mendeley":{"formattedCitation":"[9]","plainTextFormattedCitation":"[9]","previouslyFormattedCitation":"[14]"},"properties":{"noteIndex":0},"schema":"https://github.com/citation-style-language/schema/raw/master/csl-citation.json"}</w:instrText>
      </w:r>
      <w:r>
        <w:rPr>
          <w:spacing w:val="-2"/>
        </w:rPr>
        <w:fldChar w:fldCharType="separate"/>
      </w:r>
      <w:r w:rsidR="0045502A" w:rsidRPr="0045502A">
        <w:rPr>
          <w:noProof/>
          <w:spacing w:val="-2"/>
        </w:rPr>
        <w:t>[9]</w:t>
      </w:r>
      <w:r>
        <w:rPr>
          <w:spacing w:val="-2"/>
        </w:rPr>
        <w:fldChar w:fldCharType="end"/>
      </w:r>
      <w:r>
        <w:rPr>
          <w:spacing w:val="-2"/>
        </w:rPr>
        <w:t xml:space="preserve"> </w:t>
      </w:r>
      <w:r>
        <w:rPr>
          <w:spacing w:val="-2"/>
        </w:rPr>
        <w:fldChar w:fldCharType="begin" w:fldLock="1"/>
      </w:r>
      <w:r w:rsidR="0045502A">
        <w:rPr>
          <w:spacing w:val="-2"/>
        </w:rPr>
        <w:instrText>ADDIN CSL_CITATION {"citationItems":[{"id":"ITEM-1","itemData":{"ISSN":"2302-3309","abstract":"Penelitian ini bertujuan untuk menerapkan pemilihan kualitas buah Jeruk Pontianak dengan menggunakan metode ke ilmuan pencitraan digital. Ektrasi nilai citra RGB dan di konversi ke dalam bentuk HSV. Penggunaan nilai  Hue  sebagain indikator warna dan identifikasi warna citra Jeruk Ponitanak. Rentang nilai  Hue  (0.627 - 8.991), data ini diambil dari 10 buah sample jeruk terlalu matang, nilai  Hue  (11.914- 29.688), data ini diambil dari 10 sample buah jeruk matang, dan rentang nilai  Hue  (30.224 - 68.68) digunakan sebagai 10 buah sample jeruk mentah. Proses klasifikasi citra kulit jeruk menggunakan Aplikasi GUI MATLAB agar proses klasifikasi citra dapat dilakukan dalam waktu singkat","author":[{"dropping-particle":"","family":"Rahmadewi","given":"Reni","non-dropping-particle":"","parse-names":false,"suffix":""},{"dropping-particle":"","family":"Sari","given":"Gina Lova","non-dropping-particle":"","parse-names":false,"suffix":""},{"dropping-particle":"","family":"Firmansyah","given":"Hirlan","non-dropping-particle":"","parse-names":false,"suffix":""}],"container-title":"JTEV (Jurnal Teknik Elektro dan Vokasional)","id":"ITEM-1","issue":"1.1","issued":{"date-parts":[["2019"]]},"title":"Pendeteksian Kematangan Buah Jeruk Dengan Fitur Citra Kulit Buah Menggunakan Transformasi Ruang Warna HSV","type":"article-journal","volume":"5"},"uris":["http://www.mendeley.com/documents/?uuid=eaba87b6-eabc-3db7-9286-4188a6548656"]}],"mendeley":{"formattedCitation":"[10]","plainTextFormattedCitation":"[10]","previouslyFormattedCitation":"[15]"},"properties":{"noteIndex":0},"schema":"https://github.com/citation-style-language/schema/raw/master/csl-citation.json"}</w:instrText>
      </w:r>
      <w:r>
        <w:rPr>
          <w:spacing w:val="-2"/>
        </w:rPr>
        <w:fldChar w:fldCharType="separate"/>
      </w:r>
      <w:r w:rsidR="0045502A" w:rsidRPr="0045502A">
        <w:rPr>
          <w:noProof/>
          <w:spacing w:val="-2"/>
        </w:rPr>
        <w:t>[10]</w:t>
      </w:r>
      <w:r>
        <w:rPr>
          <w:spacing w:val="-2"/>
        </w:rPr>
        <w:fldChar w:fldCharType="end"/>
      </w:r>
      <w:r w:rsidRPr="00BC3C78">
        <w:rPr>
          <w:spacing w:val="-2"/>
        </w:rPr>
        <w:t xml:space="preserve">. </w:t>
      </w:r>
      <w:r w:rsidRPr="00EC2ED1">
        <w:rPr>
          <w:spacing w:val="-2"/>
        </w:rPr>
        <w:t xml:space="preserve">Manual berarti dibuat sesuai dengan pengamatan visual langsung pada buah yang akan diklasifikasikan </w:t>
      </w:r>
      <w:r>
        <w:rPr>
          <w:spacing w:val="-2"/>
        </w:rPr>
        <w:fldChar w:fldCharType="begin" w:fldLock="1"/>
      </w:r>
      <w:r w:rsidR="0045502A">
        <w:rPr>
          <w:spacing w:val="-2"/>
        </w:rPr>
        <w:instrText>ADDIN CSL_CITATION {"citationItems":[{"id":"ITEM-1","itemData":{"abstract":"Kebutuhan ibu hamil akan Fe meningkat (untuk pembentukan plasenta dan sel darah merah) sebesar 200-300%. Penyerapan besi dipengaruhi oleh banyak faktor.Protein hewani dan vitamin C meningkatkan penyerapan. Untuk mengidentifikasi pengaruh pemberian tablet Fe saja, tablet Fe dengan ekstrak jeruk manis dan tablet Fe dengan jus jambu merah terhadap kadar Hb pada Ibu Hamil Trimester II di Pustu Ngenep Kecamatan Karangploso Kabupaten Malang. Penelitian ini dilakukan di Pustu Ngenep Kecamatan Karangploso Kabupaten Malang.Peneliti memilih tempat tersebut dengan pertimbangan waktu, biaya serta memudahkan pengendalian dan mengembangkan kuesioner. Penelitian dilakukan mulai bulan Agustus – September 2012. Subyek pada penelitian ini adalah 10 orang ibu hamil trimester II yang konsumsi tablet Fe saja dan 10 orang ibu ibu hamil trimester II yang konsumsi tablet Fe dengan ekstrak jeruk manis, 10 orang ibu ibu hamil trimester II yang konsumsi tablet Fe dengan jus jambu merah. Variabel yang diamati pada responden meliputi berat Badan ( Kg ), Tekanan Darah ( mmHg ), Hemoglobin ( g% ). Untuk menganalisis data dalam penelitian ini digunakan pendekatan model analisis varians klasifikasi satu arah ( Nugroho, 1990). Hasil penelitian : terdapat perbedaan antara ketiga perlakuan terhadap semua variabel yang diteliti, ini ditunjukkan dengan nilai F hitung lebih besar dari F table.","author":[{"dropping-particle":"","family":"Yudawati","given":"Sunarsih","non-dropping-particle":"","parse-names":false,"suffix":""},{"dropping-particle":"","family":"Wibowo","given":"Agung Prasetyo","non-dropping-particle":"","parse-names":false,"suffix":""}],"container-title":"Biomed Science","id":"ITEM-1","issue":"2","issued":{"date-parts":[["2014"]]},"title":"KAJIAN TERHADAP BEBERAPA JENIS BUAH SEBAGAI ALTERNATIF PENINGKAT KADAR HB","type":"article-journal","volume":"2"},"uris":["http://www.mendeley.com/documents/?uuid=0bf170d0-f05e-398c-92b3-125a35a3a44b"]}],"mendeley":{"formattedCitation":"[11]","plainTextFormattedCitation":"[11]","previouslyFormattedCitation":"[16]"},"properties":{"noteIndex":0},"schema":"https://github.com/citation-style-language/schema/raw/master/csl-citation.json"}</w:instrText>
      </w:r>
      <w:r>
        <w:rPr>
          <w:spacing w:val="-2"/>
        </w:rPr>
        <w:fldChar w:fldCharType="separate"/>
      </w:r>
      <w:r w:rsidR="0045502A" w:rsidRPr="0045502A">
        <w:rPr>
          <w:noProof/>
          <w:spacing w:val="-2"/>
        </w:rPr>
        <w:t>[11]</w:t>
      </w:r>
      <w:r>
        <w:rPr>
          <w:spacing w:val="-2"/>
        </w:rPr>
        <w:fldChar w:fldCharType="end"/>
      </w:r>
      <w:r w:rsidRPr="00BC3C78">
        <w:rPr>
          <w:spacing w:val="-2"/>
        </w:rPr>
        <w:t xml:space="preserve">. </w:t>
      </w:r>
      <w:r w:rsidRPr="00EC2ED1">
        <w:rPr>
          <w:spacing w:val="-2"/>
        </w:rPr>
        <w:t xml:space="preserve">Kelemahan dari klasifikasi manual sangat dipengaruhi oleh subjektivitas operator penyortiran sehingga, dalam kondisi tertentu, itu tidak konsisten dengan proses klasifikasi </w:t>
      </w:r>
      <w:r>
        <w:rPr>
          <w:spacing w:val="-2"/>
        </w:rPr>
        <w:fldChar w:fldCharType="begin" w:fldLock="1"/>
      </w:r>
      <w:r w:rsidR="0045502A">
        <w:rPr>
          <w:spacing w:val="-2"/>
        </w:rPr>
        <w:instrText>ADDIN CSL_CITATION {"citationItems":[{"id":"ITEM-1","itemData":{"abstract":"Jeruk Pontianak adalah jenis jeruk siam, jeruk Pontianak menjadi salah satu komoditas unggulan tanaman hortikultura di Pontianak. Salah satu faktor dalam menentukan rasa buah jeruk adalah dengan melihat warna kulit buah jeruk. Pola warna pada kulit buah jeruk dapat dijadikan parameter untuk penentuan rasa buah jeruk. Dengan menggunakan pengolahan citra dapat menghasilkan sebuah sistem yang mampu mengklasifikasi rasa buah jeruk berdasarkan warna kulitnya. Data masukkan adalah citra jeruk yang diekstraksi, parameter yang digunakan adalah hasil ektraksi warna RGB pada kulit buah jeruk. Pengambilan citra dilakukan dengan menggunakan kamera smartphone. Citra yang diambil akan dijadikan sebagai data pelatihan dan data pengujian. Data terdiri 120 buah jeruk yang memiliki rasa manis, asam dan tawar, 90 buah jeruk dijadikan data pelatihan dan 30 buah jeruk sebagai data pengujian. Proses klasifikasi rasa buah jeruk dilakukan dengan menggunakan algortima K-Nearest Neighbor yang diterapkan pada sistem operasi android. Berdasarkan hasil pengujian dari 30 buah jeruk didapatkan nilai k terbaik adalah k = 11 dengan akurasi sebesar 80%.","author":[{"dropping-particle":"","family":"Barkah","given":"M Fadhlul","non-dropping-particle":"","parse-names":false,"suffix":""}],"container-title":"Coding: Rekayasa Sistem Komputer","id":"ITEM-1","issue":"01","issued":{"date-parts":[["2020"]]},"title":"Klasifikasi Rasa Buah Jeruk Pontianak Berdasarkan Warna Kulit Buah Jeruk Menggunakan Metode K-Nearest Neighbor","type":"article-journal","volume":"08"},"uris":["http://www.mendeley.com/documents/?uuid=0c5c726f-98a5-3f81-a377-0a0597cbf54e"]}],"mendeley":{"formattedCitation":"[12]","plainTextFormattedCitation":"[12]","previouslyFormattedCitation":"[17]"},"properties":{"noteIndex":0},"schema":"https://github.com/citation-style-language/schema/raw/master/csl-citation.json"}</w:instrText>
      </w:r>
      <w:r>
        <w:rPr>
          <w:spacing w:val="-2"/>
        </w:rPr>
        <w:fldChar w:fldCharType="separate"/>
      </w:r>
      <w:r w:rsidR="0045502A" w:rsidRPr="0045502A">
        <w:rPr>
          <w:noProof/>
          <w:spacing w:val="-2"/>
        </w:rPr>
        <w:t>[12]</w:t>
      </w:r>
      <w:r>
        <w:rPr>
          <w:spacing w:val="-2"/>
        </w:rPr>
        <w:fldChar w:fldCharType="end"/>
      </w:r>
      <w:r w:rsidRPr="00BC3C78">
        <w:rPr>
          <w:spacing w:val="-2"/>
        </w:rPr>
        <w:t>.</w:t>
      </w:r>
    </w:p>
    <w:p w14:paraId="43DDF7BB" w14:textId="0E31B8E7" w:rsidR="00216816" w:rsidRPr="00670392" w:rsidRDefault="00216816" w:rsidP="00216816">
      <w:pPr>
        <w:widowControl w:val="0"/>
        <w:autoSpaceDE w:val="0"/>
        <w:autoSpaceDN w:val="0"/>
        <w:adjustRightInd w:val="0"/>
        <w:jc w:val="both"/>
        <w:rPr>
          <w:lang w:val="id-ID"/>
        </w:rPr>
      </w:pPr>
      <w:r w:rsidRPr="00BC3C78">
        <w:rPr>
          <w:lang w:val="id-ID"/>
        </w:rPr>
        <w:tab/>
      </w:r>
      <w:r w:rsidRPr="00BC3C78">
        <w:rPr>
          <w:i/>
          <w:iCs/>
        </w:rPr>
        <w:t xml:space="preserve">Convolutional Neural Network </w:t>
      </w:r>
      <w:r w:rsidRPr="00BC3C78">
        <w:t xml:space="preserve">(CNN) </w:t>
      </w:r>
      <w:r>
        <w:t>bahagian dari algoritma</w:t>
      </w:r>
      <w:r w:rsidRPr="00BC3C78">
        <w:t xml:space="preserve"> </w:t>
      </w:r>
      <w:r w:rsidRPr="00BC3C78">
        <w:rPr>
          <w:i/>
          <w:iCs/>
        </w:rPr>
        <w:t xml:space="preserve">deep learning </w:t>
      </w:r>
      <w:r>
        <w:t>dikembangkan dengan</w:t>
      </w:r>
      <w:r w:rsidRPr="00BC3C78">
        <w:t xml:space="preserve"> </w:t>
      </w:r>
      <w:r w:rsidRPr="00BC3C78">
        <w:rPr>
          <w:i/>
          <w:iCs/>
        </w:rPr>
        <w:t xml:space="preserve">Multilayer Percepton </w:t>
      </w:r>
      <w:r w:rsidRPr="00BC3C78">
        <w:t xml:space="preserve">(MLP) </w:t>
      </w:r>
      <w:r>
        <w:t xml:space="preserve">dirancang sebagai </w:t>
      </w:r>
      <w:r w:rsidRPr="00BC3C78">
        <w:t>mengolah data dalam bentuk</w:t>
      </w:r>
      <w:r>
        <w:t>kan</w:t>
      </w:r>
      <w:r w:rsidRPr="00BC3C78">
        <w:t xml:space="preserve"> dua dimensi, misalnya suara </w:t>
      </w:r>
      <w:r>
        <w:t>dan gambar</w:t>
      </w:r>
      <w:r w:rsidRPr="00BC3C78">
        <w:t xml:space="preserve"> </w:t>
      </w:r>
      <w:r>
        <w:fldChar w:fldCharType="begin" w:fldLock="1"/>
      </w:r>
      <w:r w:rsidR="0045502A">
        <w:instrText>ADDIN CSL_CITATION {"citationItems":[{"id":"ITEM-1","itemData":{"DOI":"10.36085/jsai.v3i3.1151","ISSN":"2614-3062","abstract":"Riau province has Malay Arabic script as a traditional cultural heritage of ancient characters that should be preserved; this script is adapted from Arabic writing. This script from Malay Arabic has a unique form that is different from the original Arabic writing adaptation, which is read in a combination of letters forming latin meanings as an introduction to the everyday language of Riau Malay people in the earlier kingdom. Malay Arabic writing became an introduction to the local content of traditional languages in schools. To foster a love for preserving culture, in accordance with current technology that is able to recognize scripting patterns when written in paper, a knowledge base was created by using Matlab software by applying a convolutional Neural Network (CNN) artificial neural network algorithm capable of recognizing script patterns well. The result of image input in the form of handwriting written on paper then in the scanner in the form of JPEG image format. Testing was carried out on four Arabic Malay characters namely alif, ha, la, kho and nun. The result of training for the letter alif (a) epoch is obtained 98 out of 100 iterations with a training length of 3 seconds, furthermore, in validation performance with a result of 0.25013 on epoch 92 of 98 epoch for gradient letters with a value of 0.0071991 on the next epoch 98 in the extras produces an accuracy value of 0.6548 which states the correct result accordingness because it is close to the alif script. In the process of train input the letter kho obtained epoch 80 out of 100 iterations with a training process for 3 seconds, validation performance 0.25153 on epoch 74 out of 80 epoch for check validation with a value of 0.0011682 on the next epoch 80 in the extras obtained an extra value of 0.9326 stated the value is incorrect. Because the result of the extras results in an image that does not come close to the kho letter. Therefore, a study of how the system can recognize Malay Arabic writing patterns with the Convolutional Neural Network (CNN) method because it is very good at identifying image pattern features with an accuracy value of 4.12% of the 10 sample image patterns that have been inputted. With the introduction of imagery patterns from the extraction of features scanned Malay Arabic characters can help the findings of ancient Malay Arabic script as morphological learning of the validity of abstraction of Malay Arabic script is good","author":[{"dropping-particle":"","family":"Yanto","given":"Budi","non-dropping-particle":"","parse-names":false,"suffix":""},{"dropping-particle":"","family":"-","given":"Basorudin","non-dropping-particle":"","parse-names":false,"suffix":""},{"dropping-particle":"","family":"-","given":"Jufri","non-dropping-particle":"","parse-names":false,"suffix":""},{"dropping-particle":"","family":"Hayadi","given":"B.Herawan","non-dropping-particle":"","parse-names":false,"suffix":""}],"container-title":"JSAI (Journal Scientific and Applied Informatics)","id":"ITEM-1","issue":"3","issued":{"date-parts":[["2020"]]},"title":"INDENTIFIKASI POLA AKSARA ARAB MELAYU DENGAN JARINGAN SYARAF TIRUAN CONVOLUTIONAL NEURAL NETWORK (CNN)","type":"article-journal","volume":"3"},"uris":["http://www.mendeley.com/documents/?uuid=2e87c459-710c-3201-81c5-89bccaf94d9b"]}],"mendeley":{"formattedCitation":"[13]","plainTextFormattedCitation":"[13]","previouslyFormattedCitation":"[18]"},"properties":{"noteIndex":0},"schema":"https://github.com/citation-style-language/schema/raw/master/csl-citation.json"}</w:instrText>
      </w:r>
      <w:r>
        <w:fldChar w:fldCharType="separate"/>
      </w:r>
      <w:r w:rsidR="0045502A" w:rsidRPr="0045502A">
        <w:rPr>
          <w:noProof/>
        </w:rPr>
        <w:t>[13]</w:t>
      </w:r>
      <w:r>
        <w:fldChar w:fldCharType="end"/>
      </w:r>
      <w:r w:rsidRPr="00BC3C78">
        <w:t xml:space="preserve">. CNN </w:t>
      </w:r>
      <w:r>
        <w:t>digunakan</w:t>
      </w:r>
      <w:r w:rsidRPr="00BC3C78">
        <w:t xml:space="preserve"> mengklasi</w:t>
      </w:r>
      <w:r>
        <w:t xml:space="preserve">fikasi data yang </w:t>
      </w:r>
      <w:proofErr w:type="gramStart"/>
      <w:r>
        <w:t xml:space="preserve">terlabel </w:t>
      </w:r>
      <w:r w:rsidRPr="00BC3C78">
        <w:t xml:space="preserve"> </w:t>
      </w:r>
      <w:r>
        <w:t>dengan</w:t>
      </w:r>
      <w:proofErr w:type="gramEnd"/>
      <w:r>
        <w:t xml:space="preserve"> menfungsikan</w:t>
      </w:r>
      <w:r w:rsidRPr="00BC3C78">
        <w:t xml:space="preserve"> metode </w:t>
      </w:r>
      <w:r w:rsidRPr="00BC3C78">
        <w:rPr>
          <w:i/>
          <w:iCs/>
        </w:rPr>
        <w:t>supervised learning</w:t>
      </w:r>
      <w:r>
        <w:rPr>
          <w:i/>
          <w:iCs/>
        </w:rPr>
        <w:fldChar w:fldCharType="begin" w:fldLock="1"/>
      </w:r>
      <w:r w:rsidR="0045502A">
        <w:rPr>
          <w:i/>
          <w:iCs/>
        </w:rPr>
        <w:instrText>ADDIN CSL_CITATION {"citationItems":[{"id":"ITEM-1","itemData":{"DOI":"10.29207/resti.v5i1.2831","ISSN":"2580-0760","abstract":"much needed to meet the needs of both industry and households. However, tomato plants still require serious handling in increasing the yields. Data from the Central Bureau of Statistics shows that the number of tomatoes produced is not in accordance with a large number of market demands, resulting from the decrease of tomato yields. One of the obstacles in increasing tomato production is that the crops are attacked by septoria leaf spot disease due to the fungus or the fungus Septoria Lycopersici Speg. Most farmers have limited knowledge of the early symptoms, which are not obvious, and also facing difficulty in detecting this disease earlier. The problem has been causing disadvantages such as crop failure or plant death. Based on this problem, a study will be conducted with the aim of designing a tool that can be used to detect septoria leaf spot disease based on deep learning using the Convolutional Neural Network (ConvNets or CNN) model, where an algorithm that resembles human nerves is one of the supervised learning and widely used for solving linear and non-linear problems. In addition, the researcher used the Raspberry Pi as a microcontroller and used the Intel Movidius Neural Computing Stick (NCS) which functions to speed up the computing process so that the detection process is easier because of its portable, fast and accurate nature. The average accuracy rate is 95.89% with detection accuracy between 84.22% to 100%.\r  ","author":[{"dropping-particle":"","family":"Muchtar","given":"Kahlil","non-dropping-particle":"","parse-names":false,"suffix":""},{"dropping-particle":"","family":"Chairuman","given":"","non-dropping-particle":"","parse-names":false,"suffix":""},{"dropping-particle":"","family":"Yudha Nurdin","given":"","non-dropping-particle":"","parse-names":false,"suffix":""},{"dropping-particle":"","family":"Afdhal Afdhal","given":"","non-dropping-particle":"","parse-names":false,"suffix":""}],"container-title":"Jurnal RESTI (Rekayasa Sistem dan Teknologi Informasi)","id":"ITEM-1","issue":"1","issued":{"date-parts":[["2021"]]},"title":"Pendeteksian Septoria pada Tanaman Tomat dengan Metode Deep Learning berbasis Raspberry Pi","type":"article-journal","volume":"5"},"uris":["http://www.mendeley.com/documents/?uuid=0c3e54ea-c8f5-3b07-a703-b53797744282"]},{"id":"ITEM-2","itemData":{"DOI":"10.29303/jtika.v3i1.136","abstract":"Bahasa Arab adalah bahasa yang dijumpai pada kitab suci agama Islam yaitu berupa Al-Qur’an. Belajar bahasa Arab dengan mengenali bentuk hurufnya merupakan metode yang sangat efektif. Pengenalan pola tulisan tangan aksara Arab merupakan salah satu penelitan yang pernah dilakukan sebelumnya, dimana hasil akurasi yang di dapatkan bervariasi sesuai dengan metode penelitian yang digunakan. Pengenalan pola aksara Arab memiliki banyak tantangan salah satu berbedanya gaya tulisan tangan dan karakter tulisan setiap orang. Penelitian ini bertujuan untuk membangun model machine learning dan mengetahui akurasi yang dihasilkan dari pengenalan pola tulisan tangan aksara Arab menggunakan metode convolution neural network, serta memperbaiki beberapa kekurangan pada penelitian pengenalan pola aksara Arab menggunakan metode CNN yang pernah dilakukan sebelumnya. Convolution neural network merupakan metode klasifikasi dengan memberikan label pada saat melakukan pembelajaran atau tergolong ke dalam supervised learning. Data yang digunakan untuk penelitian ini merupakan data yang bersumber dari tulisan tangan di kertas HVS A4 menggunakan spidol dengan dua kategori yaitu usia 5 sampai 20 tahun dan usia 20 tahun ke atas baik yang sudah pernah belajar aksara Arab maupun belum pernah belajar aksara Arab guna didapatkannya variasi tulisan tangan.","author":[{"dropping-particle":"","family":"Kasim","given":"Nanang","non-dropping-particle":"","parse-names":false,"suffix":""},{"dropping-particle":"","family":"Nugraha","given":"Gibran Satya","non-dropping-particle":"","parse-names":false,"suffix":""}],"container-title":"Jurnal Teknologi Informasi, Komputer, dan Aplikasinya (JTIKA )","id":"ITEM-2","issue":"1","issued":{"date-parts":[["2021"]]},"title":"Pengenalan Pola Tulisan Tangan Aksara Arab Menggunakan Metode Convolution Neural Network","type":"article-journal","volume":"3"},"uris":["http://www.mendeley.com/documents/?uuid=0a574208-9748-323b-bf46-5375820386b2"]}],"mendeley":{"formattedCitation":"[14], [15]","plainTextFormattedCitation":"[14], [15]","previouslyFormattedCitation":"[19], [20]"},"properties":{"noteIndex":0},"schema":"https://github.com/citation-style-language/schema/raw/master/csl-citation.json"}</w:instrText>
      </w:r>
      <w:r>
        <w:rPr>
          <w:i/>
          <w:iCs/>
        </w:rPr>
        <w:fldChar w:fldCharType="separate"/>
      </w:r>
      <w:r w:rsidR="0045502A" w:rsidRPr="0045502A">
        <w:rPr>
          <w:iCs/>
          <w:noProof/>
        </w:rPr>
        <w:t>[14], [15]</w:t>
      </w:r>
      <w:r>
        <w:rPr>
          <w:i/>
          <w:iCs/>
        </w:rPr>
        <w:fldChar w:fldCharType="end"/>
      </w:r>
      <w:r w:rsidRPr="00BC3C78">
        <w:t xml:space="preserve">. </w:t>
      </w:r>
      <w:proofErr w:type="gramStart"/>
      <w:r>
        <w:t>Bagian daripada</w:t>
      </w:r>
      <w:r w:rsidRPr="00BC3C78">
        <w:t xml:space="preserve"> jenis </w:t>
      </w:r>
      <w:r w:rsidRPr="00841A0A">
        <w:rPr>
          <w:i/>
        </w:rPr>
        <w:t>neural network</w:t>
      </w:r>
      <w:r w:rsidRPr="00BC3C78">
        <w:t xml:space="preserve"> biasa</w:t>
      </w:r>
      <w:r>
        <w:t>nya</w:t>
      </w:r>
      <w:r w:rsidRPr="00BC3C78">
        <w:t xml:space="preserve"> digunakan </w:t>
      </w:r>
      <w:r>
        <w:t>di</w:t>
      </w:r>
      <w:r w:rsidRPr="00BC3C78">
        <w:t>data image adalah CNN.</w:t>
      </w:r>
      <w:proofErr w:type="gramEnd"/>
      <w:r w:rsidRPr="00BC3C78">
        <w:t xml:space="preserve"> </w:t>
      </w:r>
      <w:r>
        <w:t>Pada</w:t>
      </w:r>
      <w:r w:rsidRPr="00BC3C78">
        <w:t xml:space="preserve"> </w:t>
      </w:r>
      <w:proofErr w:type="gramStart"/>
      <w:r w:rsidRPr="00BC3C78">
        <w:t xml:space="preserve">tingkat </w:t>
      </w:r>
      <w:r>
        <w:t xml:space="preserve"> kedalaman</w:t>
      </w:r>
      <w:proofErr w:type="gramEnd"/>
      <w:r>
        <w:t xml:space="preserve"> jaringan CNN termasulah</w:t>
      </w:r>
      <w:r w:rsidRPr="00BC3C78">
        <w:t xml:space="preserve"> jenis </w:t>
      </w:r>
      <w:r w:rsidRPr="004D2AB2">
        <w:rPr>
          <w:i/>
        </w:rPr>
        <w:t>Deep Neural Network</w:t>
      </w:r>
      <w:r w:rsidRPr="00BC3C78">
        <w:t xml:space="preserve"> dan sering digunakan dalam data citra</w:t>
      </w:r>
      <w:r>
        <w:t xml:space="preserve"> image </w:t>
      </w:r>
      <w:r>
        <w:fldChar w:fldCharType="begin" w:fldLock="1"/>
      </w:r>
      <w:r w:rsidR="0045502A">
        <w:instrText>ADDIN CSL_CITATION {"citationItems":[{"id":"ITEM-1","itemData":{"DOI":"10.1007/978-3-030-69886-7_4","ISSN":"16113349","abstract":"In fashion electronic commerce services, two item-based recommendation approaches, image similarity-based and click likelihood-based, are used to improve the revenue of a website. To improve accuracy, in this paper, we propose a hybrid model, a deep neural network (DNN) that predicts click probability of a target fashion item by incorporating both image similarity and click likelihood. To create an image similarity feature, we acquire a latent image feature through a CNN-based classification of fashion color, type and pattern. To create a click likelihood feature, we calculate matrix factorization (MF) and use decomposed item features as latent click log feature. To solve a cold-start problem (recommendation of new items), we complement the latent log features of new items with those of existing ones. An offline evaluation shows that the accuracy of proposed model (both log and image) improved by 14% compared with matrix factorization (log only) and 56% the image-only model. Moreover, the complement of latent log features changes the new item ratio to six times.","author":[{"dropping-particle":"","family":"Ito","given":"Taku","non-dropping-particle":"","parse-names":false,"suffix":""},{"dropping-particle":"","family":"Nakamura","given":"Issei","non-dropping-particle":"","parse-names":false,"suffix":""},{"dropping-particle":"","family":"Tanaka","given":"Shigeki","non-dropping-particle":"","parse-names":false,"suffix":""},{"dropping-particle":"","family":"Sakai","given":"Toshiki","non-dropping-particle":"","parse-names":false,"suffix":""},{"dropping-particle":"","family":"Kato","given":"Takeshi","non-dropping-particle":"","parse-names":false,"suffix":""},{"dropping-particle":"","family":"Fukazawa","given":"Yusuke","non-dropping-particle":"","parse-names":false,"suffix":""},{"dropping-particle":"","family":"Yoshimura","given":"Takeshi","non-dropping-particle":"","parse-names":false,"suffix":""}],"container-title":"Lecture Notes in Computer Science (including subseries Lecture Notes in Artificial Intelligence and Lecture Notes in Bioinformatics)","id":"ITEM-1","issued":{"date-parts":[["2021"]]},"title":"Deep Neural Network Incorporating CNN and MF for Item-Based Fashion Recommendation","type":"paper-conference","volume":"12280 LNAI"},"uris":["http://www.mendeley.com/documents/?uuid=089f5072-7b0a-33e7-98c4-d384f7469764"]}],"mendeley":{"formattedCitation":"[16]","plainTextFormattedCitation":"[16]","previouslyFormattedCitation":"[21]"},"properties":{"noteIndex":0},"schema":"https://github.com/citation-style-language/schema/raw/master/csl-citation.json"}</w:instrText>
      </w:r>
      <w:r>
        <w:fldChar w:fldCharType="separate"/>
      </w:r>
      <w:r w:rsidR="0045502A" w:rsidRPr="0045502A">
        <w:rPr>
          <w:noProof/>
        </w:rPr>
        <w:t>[16]</w:t>
      </w:r>
      <w:r>
        <w:fldChar w:fldCharType="end"/>
      </w:r>
      <w:r w:rsidRPr="00BC3C78">
        <w:t xml:space="preserve">. </w:t>
      </w:r>
      <w:proofErr w:type="gramStart"/>
      <w:r>
        <w:rPr>
          <w:spacing w:val="-2"/>
        </w:rPr>
        <w:t>T</w:t>
      </w:r>
      <w:r w:rsidRPr="00BC3C78">
        <w:rPr>
          <w:spacing w:val="-2"/>
        </w:rPr>
        <w:t xml:space="preserve">ahap pembelajaran menggunakan </w:t>
      </w:r>
      <w:r w:rsidRPr="00BC3C78">
        <w:rPr>
          <w:i/>
        </w:rPr>
        <w:t>backpropagation</w:t>
      </w:r>
      <w:r>
        <w:rPr>
          <w:i/>
        </w:rPr>
        <w:t>,</w:t>
      </w:r>
      <w:r>
        <w:t xml:space="preserve"> k</w:t>
      </w:r>
      <w:r w:rsidRPr="00BC3C78">
        <w:t xml:space="preserve">lasifikasi </w:t>
      </w:r>
      <w:r w:rsidRPr="00BC3C78">
        <w:rPr>
          <w:spacing w:val="-2"/>
        </w:rPr>
        <w:t xml:space="preserve">menggunakan </w:t>
      </w:r>
      <w:r w:rsidRPr="00BC3C78">
        <w:rPr>
          <w:i/>
          <w:spacing w:val="-2"/>
        </w:rPr>
        <w:t>feedforward</w:t>
      </w:r>
      <w:r w:rsidRPr="00BC3C78">
        <w:rPr>
          <w:spacing w:val="-2"/>
        </w:rPr>
        <w:t xml:space="preserve"> </w:t>
      </w:r>
      <w:r>
        <w:t xml:space="preserve">dua bahagian tersebut termasuk kedalam </w:t>
      </w:r>
      <w:r w:rsidRPr="00BC3C78">
        <w:t>CNN</w:t>
      </w:r>
      <w:r>
        <w:rPr>
          <w:i/>
        </w:rPr>
        <w:t>.</w:t>
      </w:r>
      <w:proofErr w:type="gramEnd"/>
      <w:r>
        <w:rPr>
          <w:i/>
        </w:rPr>
        <w:t xml:space="preserve"> </w:t>
      </w:r>
      <w:r w:rsidRPr="0068046A">
        <w:t xml:space="preserve">Keuntungan dari CNN dibandingkan dengan metode klasifikasi lain semakin terlihat ketika digunakan untuk mengklasifikasikan pada </w:t>
      </w:r>
      <w:r>
        <w:t xml:space="preserve">citra </w:t>
      </w:r>
      <w:r w:rsidRPr="0068046A">
        <w:t xml:space="preserve">gambar dengan lebih banyak atau kelas </w:t>
      </w:r>
      <w:r>
        <w:t xml:space="preserve">yang </w:t>
      </w:r>
      <w:r w:rsidRPr="0068046A">
        <w:t xml:space="preserve">besar </w:t>
      </w:r>
      <w:r>
        <w:fldChar w:fldCharType="begin" w:fldLock="1"/>
      </w:r>
      <w:r w:rsidR="0045502A">
        <w:instrText>ADDIN CSL_CITATION {"citationItems":[{"id":"ITEM-1","itemData":{"DOI":"10.3390/rs9020100","ISSN":"20724292","abstract":"Following an avalanche, one of the factors that affect victims' chance of survival is the speed with which they are located and dug out. Rescue teams use techniques like trained rescue dogs and electronic transceivers to locate victims. However, the resources and time required to deploy rescue teams are major bottlenecks that decrease a victim's chance of survival. Advances in the field of Unmanned Aerial Vehicles (UAVs) have enabled the use of flying robots equipped with sensors like optical cameras to assess the damage caused by natural or manmade disasters and locate victims in the debris. In this paper, we propose assisting avalanche search and rescue (SAR) operations with UAVs fitted with vision cameras. The sequence of images of the avalanche debris captured by the UAV is processed with a pre-trained Convolutional Neural Network (CNN) to extract discriminative features. A trained linear Support Vector Machine (SVM) is integrated at the top of the CNN to detect objects of interest. Moreover, we introduce a pre-processing method to increase the detection rate and a post-processing method based on a Hidden Markov Model to improve the prediction performance of the classifier. Experimental results conducted on two different datasets at different levels of resolution show that the detection performance increases with an increase in resolution, while the computation time increases. Additionally, they also suggest that a significant decrease in processing time can be achieved thanks to the pre-processing step.","author":[{"dropping-particle":"","family":"Bejiga","given":"Mesay Belete","non-dropping-particle":"","parse-names":false,"suffix":""},{"dropping-particle":"","family":"Zeggada","given":"Abdallah","non-dropping-particle":"","parse-names":false,"suffix":""},{"dropping-particle":"","family":"Nouffidj","given":"Abdelhamid","non-dropping-particle":"","parse-names":false,"suffix":""},{"dropping-particle":"","family":"Melgani","given":"Farid","non-dropping-particle":"","parse-names":false,"suffix":""}],"container-title":"Remote Sensing","id":"ITEM-1","issued":{"date-parts":[["2017"]]},"title":"A convolutional neural network approach for assisting avalanche search and rescue operations with UAV imagery","type":"article-journal"},"uris":["http://www.mendeley.com/documents/?uuid=8e290d7d-4e60-4947-96eb-ba8731882e0b"]}],"mendeley":{"formattedCitation":"[17]","plainTextFormattedCitation":"[17]","previouslyFormattedCitation":"[22]"},"properties":{"noteIndex":0},"schema":"https://github.com/citation-style-language/schema/raw/master/csl-citation.json"}</w:instrText>
      </w:r>
      <w:r>
        <w:fldChar w:fldCharType="separate"/>
      </w:r>
      <w:r w:rsidR="0045502A" w:rsidRPr="0045502A">
        <w:rPr>
          <w:noProof/>
        </w:rPr>
        <w:t>[17]</w:t>
      </w:r>
      <w:r>
        <w:fldChar w:fldCharType="end"/>
      </w:r>
      <w:r w:rsidRPr="00BC3C78">
        <w:t>.</w:t>
      </w:r>
    </w:p>
    <w:p w14:paraId="357588B7" w14:textId="7D29024C" w:rsidR="00216816" w:rsidRPr="00490102" w:rsidRDefault="00216816" w:rsidP="00216816">
      <w:pPr>
        <w:jc w:val="both"/>
        <w:rPr>
          <w:lang w:val="id-ID"/>
        </w:rPr>
      </w:pPr>
      <w:r w:rsidRPr="00BC3C78">
        <w:rPr>
          <w:lang w:val="id-ID"/>
        </w:rPr>
        <w:tab/>
      </w:r>
      <w:r w:rsidRPr="00BC3C78">
        <w:rPr>
          <w:i/>
          <w:iCs/>
        </w:rPr>
        <w:t>Deep Learning</w:t>
      </w:r>
      <w:r>
        <w:rPr>
          <w:i/>
          <w:iCs/>
        </w:rPr>
        <w:t>m</w:t>
      </w:r>
      <w:r>
        <w:rPr>
          <w:iCs/>
        </w:rPr>
        <w:t xml:space="preserve"> merupakan</w:t>
      </w:r>
      <w:r>
        <w:t xml:space="preserve"> bagian </w:t>
      </w:r>
      <w:r w:rsidRPr="00BC3C78">
        <w:rPr>
          <w:i/>
          <w:iCs/>
        </w:rPr>
        <w:t xml:space="preserve">Machine Learning </w:t>
      </w:r>
      <w:r>
        <w:t>dengan basis</w:t>
      </w:r>
      <w:r w:rsidRPr="00BC3C78">
        <w:t xml:space="preserve"> Jaringan Syaraf Tiruan (JST)</w:t>
      </w:r>
      <w:r>
        <w:fldChar w:fldCharType="begin" w:fldLock="1"/>
      </w:r>
      <w:r w:rsidR="0045502A">
        <w:instrText>ADDIN CSL_CITATION {"citationItems":[{"id":"ITEM-1","itemData":{"DOI":"10.46984/sebatik.v25i1.1297","ISSN":"1410-3737","abstract":"Bunga atau kembang adalah alat reproduksi seksual pada tumbuhan berbunga. Pada bunga terdapat organ reproduksi, yaitu benang sari dan putik. Pada beberapa spesies, bunga majemuk dapat dianggap awam sebagai bunga (tunggal), ada sekitar 391.000 spesies tanaman vaskular yang saat ini diketahui sains, dimana sekitar 369.000 spesies (atau 94 persen) adalah tanaman berbunga. Klasifikasi jenis bunga merupakan pekerjaan yang membutuhkan waktu dan pengetahuan. Perkembangan visi komputer memungkinkan otomatisasi klasifikasi jenis bunga dengan efisien dan akurat. Deep Learning merupakan cabang ilmu machine learning berbasis Jaringan Saraf Tiruan (JST) atau bisa dikatakan sebagai perkembangan dari JST. Dalam Deep Learning, sebuah komputer belajar mengklasifikasi secara langsung dari gambar atau suara. Dengan menggunakan teknologi Deep Learning yang merupakan salah satu bidang ilmu baru dalam Machine learning dan berkembang dengan sangat pesat. Deep Learning memiliki kemampuan yang baik dalam Computer Vision, yaitu Image Classification atau kalsifikasi objek pada citra dalam bentuk dua dimensi misalnya gambar dan suara. Hasil final test accuracy yang diperoleh yaitu didapat keakuratan sebesar 100% dengan salah satu hasil pengujian yaitu klasifikasi bunga mawar  dengan akurasi sebesar 99,30%. Model data latih menggunakan dengan total dataset 460 gambar (yang diambil melalui pencarian gambar pada Google Image) sebanyak 30 kali dilatih, di mana setiap 13 langkah terhitung 1 training. Sehingga menghasilkan keluaran nilai akurasi dari data yang telah dilatih (val_acc) dan nilai akurasi dari data yang hilang atau miss (val_loss). Diharapkan dengan adanya implementasi aplikasi ini dapat membantu pengguna untuk memelihara bunga hias dengan jenis sesuai dengan keinginan.","author":[{"dropping-particle":"","family":"Pratiwi","given":"Hanissa Anggraini","non-dropping-particle":"","parse-names":false,"suffix":""},{"dropping-particle":"","family":"Cahyanti","given":"Margi","non-dropping-particle":"","parse-names":false,"suffix":""},{"dropping-particle":"","family":"Lamsani","given":"Missa","non-dropping-particle":"","parse-names":false,"suffix":""}],"container-title":"Sebatik","id":"ITEM-1","issue":"1","issued":{"date-parts":[["2021"]]},"title":"IMPLEMENTASI DEEP LEARNING FLOWER SCANNER MENGGUNAKAN METODE CONVOLUTIONAL NEURAL NETWORK","type":"article-journal","volume":"25"},"uris":["http://www.mendeley.com/documents/?uuid=48d7879c-83b2-3c45-b29c-bb7d5d8ce6b3"]}],"mendeley":{"formattedCitation":"[18]","plainTextFormattedCitation":"[18]","previouslyFormattedCitation":"[23]"},"properties":{"noteIndex":0},"schema":"https://github.com/citation-style-language/schema/raw/master/csl-citation.json"}</w:instrText>
      </w:r>
      <w:r>
        <w:fldChar w:fldCharType="separate"/>
      </w:r>
      <w:r w:rsidR="0045502A" w:rsidRPr="0045502A">
        <w:rPr>
          <w:noProof/>
        </w:rPr>
        <w:t>[18]</w:t>
      </w:r>
      <w:r>
        <w:fldChar w:fldCharType="end"/>
      </w:r>
      <w:r w:rsidRPr="00BC3C78">
        <w:t xml:space="preserve"> </w:t>
      </w:r>
      <w:r>
        <w:t>atau pembaharuan</w:t>
      </w:r>
      <w:r w:rsidRPr="00BC3C78">
        <w:t xml:space="preserve"> JST </w:t>
      </w:r>
      <w:r>
        <w:t>dalam mendedikasikan</w:t>
      </w:r>
      <w:r w:rsidRPr="00BC3C78">
        <w:t xml:space="preserve"> komputer untuk dapat </w:t>
      </w:r>
      <w:r>
        <w:t>berpikir melakukan layaknya seperti manusia</w:t>
      </w:r>
      <w:r>
        <w:fldChar w:fldCharType="begin" w:fldLock="1"/>
      </w:r>
      <w:r w:rsidR="0045502A">
        <w:instrText>ADDIN CSL_CITATION {"citationItems":[{"id":"ITEM-1","itemData":{"DOI":"10.25126/jtiik.2021824553","ISSN":"2355-7699","abstract":"&lt;p class=\"Abstrak\"&gt;Cuaca merupakan faktor penting yang dipertimbangkan untuk berbagai pengambilan keputusan. Klasifikasi cuaca manual oleh manusia membutuhkan waktu yang lama dan inkonsistensi. &lt;em&gt;Computer vision&lt;/em&gt; adalah cabang ilmu yang digunakan komputer untuk mengenali atau melakukan klasifikasi citra. Hal ini dapat membantu pengembangan &lt;em&gt;self autonomous machine&lt;/em&gt; agar tidak bergantung pada koneksi internet dan dapat melakukan kalkulasi sendiri secara &lt;em&gt;real time&lt;/em&gt;. Terdapat beberapa algoritma klasifikasi citra populer yaitu K-Nearest Neighbors (KNN), Support Vector Machine (SVM), dan Convolutional Neural Network (CNN). KNN dan SVM merupakan algoritma klasifikasi dari &lt;em&gt;Machine Learning&lt;/em&gt; sedangkan CNN merupakan algoritma klasifikasi dari Deep Neural Network. Penelitian ini bertujuan untuk membandingkan performa dari tiga algoritma tersebut sehingga diketahui berapa gap performa diantara ketiganya. Arsitektur uji coba yang dilakukan adalah menggunakan 5 cross validation. Beberapa parameter digunakan untuk mengkonfigurasikan algoritma KNN, SVM, dan CNN. Dari hasil uji coba yang dilakukan CNN memiliki performa terbaik dengan akurasi 0.942, precision 0.943, recall 0.942, dan F1 Score 0.942.&lt;/p&gt;&lt;p class=\"Abstrak\"&gt; &lt;/p&gt;&lt;p class=\"Abstrak\"&gt;&lt;em&gt;&lt;strong&gt;Abstract&lt;/strong&gt;&lt;/em&gt;&lt;/p&gt;&lt;p class=\"Abstract\"&gt;&lt;em&gt;Weather is an important factor that is considered for various decision making. Manual weather classification by humans is time consuming and inconsistent. Computer vision is a branch of science that computers use to recognize or classify images. This can help develop self-autonomous machines so that they are not dependent on an internet connection and can perform their own calculations in real time. There are several popular image classification algorithms, namely K-Nearest Neighbors (KNN), Support Vector Machine (SVM), and Convolutional Neural Network (CNN). KNN and SVM are Machine Learning classification algorithms, while CNN is a Deep Neural Networks classification algorithm. This study aims to compare the performance of that three algorithms so that the performance gap between the three is known. The test architecture is using 5 cross validation. Several parameters are used to configure the KNN, SVM, and CNN algorithms. From the test results conducted by CNN, it has the best performance with 0.942 accuracy, 0.943 precision, 0.942 recall, and F1 Score 0.942.&lt;/em&gt;&lt;/p&gt;&lt;p class=\"Abstrak\"&gt;&lt;em&gt;&lt;strong&gt;&lt;br /&gt;&lt;/strong&gt;&lt;/em&gt;&lt;/p&gt;","author":[{"dropping-particle":"","family":"Naufal","given":"Mohammad Farid","non-dropping-particle":"","parse-names":false,"suffix":""}],"container-title":"Jurnal Teknologi Informasi dan Ilmu Komputer","id":"ITEM-1","issue":"2","issued":{"date-parts":[["2021"]]},"title":"Analisis Perbandingan Algoritma SVM, KNN, dan CNN untuk Klasifikasi Citra Cuaca","type":"article-journal","volume":"8"},"uris":["http://www.mendeley.com/documents/?uuid=7aeb9783-00b6-3019-a109-09858a8ac16b"]}],"mendeley":{"formattedCitation":"[19]","plainTextFormattedCitation":"[19]","previouslyFormattedCitation":"[24]"},"properties":{"noteIndex":0},"schema":"https://github.com/citation-style-language/schema/raw/master/csl-citation.json"}</w:instrText>
      </w:r>
      <w:r>
        <w:fldChar w:fldCharType="separate"/>
      </w:r>
      <w:r w:rsidR="0045502A" w:rsidRPr="0045502A">
        <w:rPr>
          <w:noProof/>
        </w:rPr>
        <w:t>[19]</w:t>
      </w:r>
      <w:r>
        <w:fldChar w:fldCharType="end"/>
      </w:r>
      <w:r w:rsidRPr="00BC3C78">
        <w:t xml:space="preserve">. </w:t>
      </w:r>
      <w:r w:rsidRPr="00BC3C78">
        <w:rPr>
          <w:i/>
          <w:iCs/>
        </w:rPr>
        <w:t>Deep Learning</w:t>
      </w:r>
      <w:r w:rsidRPr="00BC3C78">
        <w:t xml:space="preserve">, </w:t>
      </w:r>
      <w:r>
        <w:t>pada</w:t>
      </w:r>
      <w:r w:rsidRPr="00BC3C78">
        <w:t xml:space="preserve"> komputer </w:t>
      </w:r>
      <w:r>
        <w:t>dikategorikan kedalam mengklasifikasi pengambilan</w:t>
      </w:r>
      <w:r w:rsidRPr="00BC3C78">
        <w:t xml:space="preserve"> dari gambar, </w:t>
      </w:r>
      <w:r>
        <w:t xml:space="preserve">suara, teks, atau video </w:t>
      </w:r>
      <w:r>
        <w:fldChar w:fldCharType="begin" w:fldLock="1"/>
      </w:r>
      <w:r w:rsidR="0045502A">
        <w:instrText>ADDIN CSL_CITATION {"citationItems":[{"id":"ITEM-1","itemData":{"DOI":"10.1007/s13398-014-0173-7.2","ISBN":"9781479969227","ISSN":"18726240","PMID":"15003161","abstract":"We describe a learning-based approach to hand-eye coordination for robotic grasping from monocular images. To learn hand-eye coordination for grasping, we trained a large convolutional neural network to predict the probability that task-space motion of the gripper will result in successful grasps, using only monocular camera images and independently of camera calibration or the current robot pose. This requires the network to observe the spatial relationship between the gripper and objects in the scene, thus learning hand-eye coordination. We then use this network to servo the gripper in real time to achieve successful grasps. To train our network, we collected over 800,000 grasp attempts over the course of two months, using between 6 and 14 robotic manipulators at any given time, with differences in camera placement and hardware. Our experimental evaluation demonstrates that our method achieves effective real-time control, can successfully grasp novel objects, and corrects mistakes by continuous servoing.","author":[{"dropping-particle":"","family":"Krizhevsky","given":"Alex","non-dropping-particle":"","parse-names":false,"suffix":""},{"dropping-particle":"","family":"Sutskever","given":"Ilya","non-dropping-particle":"","parse-names":false,"suffix":""},{"dropping-particle":"","family":"Hinton","given":"Geoffrey E","non-dropping-particle":"","parse-names":false,"suffix":""},{"dropping-particle":"","family":"Levine","given":"Sergey","non-dropping-particle":"","parse-names":false,"suffix":""},{"dropping-particle":"","family":"Finn","given":"Chelsea","non-dropping-particle":"","parse-names":false,"suffix":""},{"dropping-particle":"","family":"Darrell","given":"Trevor","non-dropping-particle":"","parse-names":false,"suffix":""},{"dropping-particle":"","family":"Abbeel","given":"Pieter","non-dropping-particle":"","parse-names":false,"suffix":""},{"dropping-particle":"","family":"Pastor","given":"Peter","non-dropping-particle":"","parse-names":false,"suffix":""},{"dropping-particle":"","family":"Krizhevsky","given":"Alex","non-dropping-particle":"","parse-names":false,"suffix":""},{"dropping-particle":"","family":"Quillen","given":"Deirdre","non-dropping-particle":"","parse-names":false,"suffix":""},{"dropping-particle":"","family":"Mnih","given":"Volodymyr","non-dropping-particle":"","parse-names":false,"suffix":""},{"dropping-particle":"","family":"Kavukcuoglu","given":"Koray","non-dropping-particle":"","parse-names":false,"suffix":""},{"dropping-particle":"","family":"Silver","given":"David","non-dropping-particle":"","parse-names":false,"suffix":""},{"dropping-particle":"","family":"Graves","given":"Alex","non-dropping-particle":"","parse-names":false,"suffix":""},{"dropping-particle":"","family":"Antonoglou","given":"Ioannis","non-dropping-particle":"","parse-names":false,"suffix":""},{"dropping-particle":"","family":"Wierstra","given":"Daan","non-dropping-particle":"","parse-names":false,"suffix":""},{"dropping-particle":"","family":"Riedmiller","given":"Martin","non-dropping-particle":"","parse-names":false,"suffix":""},{"dropping-particle":"","family":"Lever","given":"Guy","non-dropping-particle":"","parse-names":false,"suffix":""},{"dropping-particle":"","family":"Heess","given":"Nicolas","non-dropping-particle":"","parse-names":false,"suffix":""},{"dropping-particle":"","family":"Degris","given":"Thomas","non-dropping-particle":"","parse-names":false,"suffix":""},{"dropping-particle":"","family":"Wierstra","given":"Daan","non-dropping-particle":"","parse-names":false,"suffix":""},{"dropping-particle":"","family":"Riedmiller","given":"Martin","non-dropping-particle":"","parse-names":false,"suffix":""},{"dropping-particle":"","family":"Sutton","given":"Richard S.","non-dropping-particle":"","parse-names":false,"suffix":""},{"dropping-particle":"","family":"Barto","given":"Andrew G.","non-dropping-particle":"","parse-names":false,"suffix":""},{"dropping-particle":"","family":"Ioffe","given":"Sergey","non-dropping-particle":"","parse-names":false,"suffix":""},{"dropping-particle":"","family":"Szegedy","given":"Christian","non-dropping-particle":"","parse-names":false,"suffix":""}],"container-title":"Proceedings of the 31st International Conference on Machine Learning (ICML-14)","id":"ITEM-1","issued":{"date-parts":[["2012"]]},"title":"ImageNet Classification with Deep Convolutional Neural Networks Alex","type":"article-journal"},"uris":["http://www.mendeley.com/documents/?uuid=4547e4fe-59be-4edf-ba76-d6be841c0697"]}],"mendeley":{"formattedCitation":"[20]","plainTextFormattedCitation":"[20]","previouslyFormattedCitation":"[25]"},"properties":{"noteIndex":0},"schema":"https://github.com/citation-style-language/schema/raw/master/csl-citation.json"}</w:instrText>
      </w:r>
      <w:r>
        <w:fldChar w:fldCharType="separate"/>
      </w:r>
      <w:r w:rsidR="0045502A" w:rsidRPr="0045502A">
        <w:rPr>
          <w:noProof/>
        </w:rPr>
        <w:t>[20]</w:t>
      </w:r>
      <w:r>
        <w:fldChar w:fldCharType="end"/>
      </w:r>
      <w:r w:rsidRPr="00BC3C78">
        <w:t xml:space="preserve">. </w:t>
      </w:r>
      <w:r>
        <w:t>Seperti pada</w:t>
      </w:r>
      <w:r w:rsidRPr="00BC3C78">
        <w:t xml:space="preserve"> komputer </w:t>
      </w:r>
      <w:r>
        <w:t xml:space="preserve">pengujian dan </w:t>
      </w:r>
      <w:r w:rsidRPr="00BC3C78">
        <w:t xml:space="preserve">dilatih </w:t>
      </w:r>
      <w:r>
        <w:t>memakai</w:t>
      </w:r>
      <w:r w:rsidRPr="00BC3C78">
        <w:t xml:space="preserve"> data set </w:t>
      </w:r>
      <w:r>
        <w:t>yang memiliki l</w:t>
      </w:r>
      <w:r w:rsidRPr="00BC3C78">
        <w:t xml:space="preserve">abel dan </w:t>
      </w:r>
      <w:r>
        <w:t xml:space="preserve">dalam </w:t>
      </w:r>
      <w:r w:rsidRPr="00BC3C78">
        <w:t>jumlah</w:t>
      </w:r>
      <w:r>
        <w:t xml:space="preserve"> </w:t>
      </w:r>
      <w:r w:rsidRPr="00BC3C78">
        <w:t xml:space="preserve">besar </w:t>
      </w:r>
      <w:r>
        <w:t>selanjutnya diubah kedalam nilai</w:t>
      </w:r>
      <w:r w:rsidRPr="00BC3C78">
        <w:t xml:space="preserve"> piksel </w:t>
      </w:r>
      <w:r>
        <w:t>pada</w:t>
      </w:r>
      <w:r w:rsidRPr="00BC3C78">
        <w:t xml:space="preserve"> gambar </w:t>
      </w:r>
      <w:r>
        <w:t>untuk dijadikan</w:t>
      </w:r>
      <w:r w:rsidRPr="00BC3C78">
        <w:t xml:space="preserve"> representasi internal atau </w:t>
      </w:r>
      <w:r w:rsidRPr="00BC3C78">
        <w:rPr>
          <w:i/>
          <w:iCs/>
        </w:rPr>
        <w:t>feature vector</w:t>
      </w:r>
      <w:r>
        <w:rPr>
          <w:i/>
          <w:iCs/>
        </w:rPr>
        <w:fldChar w:fldCharType="begin" w:fldLock="1"/>
      </w:r>
      <w:r w:rsidR="0045502A">
        <w:rPr>
          <w:i/>
          <w:iCs/>
        </w:rPr>
        <w:instrText>ADDIN CSL_CITATION {"citationItems":[{"id":"ITEM-1","itemData":{"DOI":"10.35314/isi.v6i1.1882","abstract":"Pineapple fruit is included in the type of tropical fruit, which is quite popular because it contains a lot of Vitamin C, which is quite high. Pineapple is a local fruit in the Kampar area, this fruit can be consumed directly and become other local processed products. Therefore, the quality of pineapple ripeness must be maintained. The problem that occurs at this time is that the pineapple fruit selection process is still done manually, by looking at it visually, so mistakes can occur in the process of clarifying pineapple fruit identification according to standards. Therefore, it is necessary to research the ripeness of pineapples using the Color Space Algorithm Hue Saturation Intensity (HIS). The variables to be input are based on photos of ripe, half ripe, and raw pineapples using a smartphone camera or DSLR camera with a minimum resolution of 8 MP. Clarifying the results with image processing and Hue Saturation Intensity (HIS) transformation has an accuracy rate of 80% for the 20 image test data. So that the expected results can help pineapple farmers in detecting the level of maturity of pineapple fruit, which is difficult, can minimize errors in determining the ripeness of pineapple fruit","author":[{"dropping-particle":"","family":"Yanto","given":"Budi","non-dropping-particle":"","parse-names":false,"suffix":""},{"dropping-particle":"","family":"Jufri","given":"Jufri","non-dropping-particle":"","parse-names":false,"suffix":""},{"dropping-particle":"","family":"Lubis","given":"Adyanata","non-dropping-particle":"","parse-names":false,"suffix":""},{"dropping-particle":"","family":"Hayadi","given":"B.Herawan","non-dropping-particle":"","parse-names":false,"suffix":""},{"dropping-particle":"","family":"Armita, NST","given":"Erna","non-dropping-particle":"","parse-names":false,"suffix":""}],"container-title":"INOVTEK Polbeng - Seri Informatika","id":"ITEM-1","issue":"1","issued":{"date-parts":[["2021"]]},"title":"KLARIFIKASI KEMATANGAN BUAH NANAS DENGAN RUANG WARNA HUE SATURATION INTENSITY (HSI)","type":"article-journal","volume":"6"},"uris":["http://www.mendeley.com/documents/?uuid=bc6b92a4-9856-309d-b44b-768bd1c147a8"]}],"mendeley":{"formattedCitation":"[21]","plainTextFormattedCitation":"[21]","previouslyFormattedCitation":"[26]"},"properties":{"noteIndex":0},"schema":"https://github.com/citation-style-language/schema/raw/master/csl-citation.json"}</w:instrText>
      </w:r>
      <w:r>
        <w:rPr>
          <w:i/>
          <w:iCs/>
        </w:rPr>
        <w:fldChar w:fldCharType="separate"/>
      </w:r>
      <w:r w:rsidR="0045502A" w:rsidRPr="0045502A">
        <w:rPr>
          <w:iCs/>
          <w:noProof/>
        </w:rPr>
        <w:t>[21]</w:t>
      </w:r>
      <w:r>
        <w:rPr>
          <w:i/>
          <w:iCs/>
        </w:rPr>
        <w:fldChar w:fldCharType="end"/>
      </w:r>
      <w:r w:rsidRPr="00BC3C78">
        <w:rPr>
          <w:i/>
          <w:iCs/>
        </w:rPr>
        <w:t xml:space="preserve"> </w:t>
      </w:r>
      <w:r>
        <w:t>kemudian selanjutnya pengklasifikasian</w:t>
      </w:r>
      <w:r w:rsidRPr="00BC3C78">
        <w:t xml:space="preserve"> </w:t>
      </w:r>
      <w:r>
        <w:t>di</w:t>
      </w:r>
      <w:r w:rsidRPr="00BC3C78">
        <w:t>dapat</w:t>
      </w:r>
      <w:r>
        <w:t>kan</w:t>
      </w:r>
      <w:r w:rsidRPr="00BC3C78">
        <w:t xml:space="preserve"> </w:t>
      </w:r>
      <w:r>
        <w:t xml:space="preserve">dan </w:t>
      </w:r>
      <w:r w:rsidRPr="00BC3C78">
        <w:t xml:space="preserve">digunakan </w:t>
      </w:r>
      <w:r>
        <w:t xml:space="preserve">pada deteksi untuk </w:t>
      </w:r>
      <w:r w:rsidRPr="00BC3C78">
        <w:t>mengklasifikasi</w:t>
      </w:r>
      <w:r>
        <w:t>kan</w:t>
      </w:r>
      <w:r w:rsidRPr="00BC3C78">
        <w:t xml:space="preserve"> pola pada masukan </w:t>
      </w:r>
      <w:r w:rsidRPr="00BC3C78">
        <w:rPr>
          <w:i/>
          <w:iCs/>
        </w:rPr>
        <w:t>inpu</w:t>
      </w:r>
      <w:r>
        <w:rPr>
          <w:i/>
          <w:iCs/>
        </w:rPr>
        <w:t xml:space="preserve">t </w:t>
      </w:r>
      <w:r>
        <w:rPr>
          <w:i/>
          <w:iCs/>
        </w:rPr>
        <w:fldChar w:fldCharType="begin" w:fldLock="1"/>
      </w:r>
      <w:r w:rsidR="0045502A">
        <w:rPr>
          <w:i/>
          <w:iCs/>
        </w:rPr>
        <w:instrText>ADDIN CSL_CITATION {"citationItems":[{"id":"ITEM-1","itemData":{"DOI":"10.1038/nmeth.3707","ISBN":"978-0262035613","ISSN":"0028-0836","PMID":"26017442","abstract":"Deep learning is a form of machine learning that enables computers to learn from experience and understand the world in terms of a hierarchy of concepts. Because the computer gathers knowledge from experience, there is no need for a human computer operator to formally specify all the knowledge that the computer needs. The hierarchy of concepts allows the computer to learn complicated concepts by building them out of simpler ones; a graph of these hierarchies would be many layers deep. This book introduces a broad range of topics in deep learning. The text offers mathematical and conceptual background, covering relevant concepts in linear algebra, probability theory and information theory, numerical computation, and machine learning. It describes deep learning techniques used by practitioners in industry, including deep feedforward networks, regularization, optimization algorithms, convolutional networks, sequence modeling, and practical methodology; and it surveys such applications as natural language processing, speech recognition, computer vision, online recommendation systems, bioinformatics, and videogames. Finally, the book offers research perspectives, covering such theoretical topics as linear factor models, autoencoders, representation learning, structured probabilistic models, Monte Carlo methods, the partition function, approximate inference, and deep generative models. Deep Learning can be used by undergraduate or graduate students planning careers in either industry or research, and by software engineers who want to begin using deep learning in their products or platforms. A website offers supplementary material for both readers and instructors.","author":[{"dropping-particle":"","family":"Goodfellow","given":"Ian","non-dropping-particle":"","parse-names":false,"suffix":""},{"dropping-particle":"","family":"Bengio","given":"Yoshua","non-dropping-particle":"","parse-names":false,"suffix":""},{"dropping-particle":"","family":"Courville","given":"Aaron","non-dropping-particle":"","parse-names":false,"suffix":""}],"container-title":"Nature","id":"ITEM-1","issued":{"date-parts":[["2016"]]},"title":"Deep Learning (Adaptive Computation and Machine Learning series)","type":"book"},"uris":["http://www.mendeley.com/documents/?uuid=3cbfc892-d269-4425-a7b6-f4113417d01f"]}],"mendeley":{"formattedCitation":"[22]","plainTextFormattedCitation":"[22]","previouslyFormattedCitation":"[27]"},"properties":{"noteIndex":0},"schema":"https://github.com/citation-style-language/schema/raw/master/csl-citation.json"}</w:instrText>
      </w:r>
      <w:r>
        <w:rPr>
          <w:i/>
          <w:iCs/>
        </w:rPr>
        <w:fldChar w:fldCharType="separate"/>
      </w:r>
      <w:r w:rsidR="0045502A" w:rsidRPr="0045502A">
        <w:rPr>
          <w:iCs/>
          <w:noProof/>
        </w:rPr>
        <w:t>[22]</w:t>
      </w:r>
      <w:r>
        <w:rPr>
          <w:i/>
          <w:iCs/>
        </w:rPr>
        <w:fldChar w:fldCharType="end"/>
      </w:r>
      <w:r w:rsidRPr="00BC3C78">
        <w:rPr>
          <w:i/>
          <w:iCs/>
        </w:rPr>
        <w:t>.</w:t>
      </w:r>
      <w:r>
        <w:t xml:space="preserve"> </w:t>
      </w:r>
      <w:r>
        <w:rPr>
          <w:i/>
          <w:iCs/>
        </w:rPr>
        <w:t>D</w:t>
      </w:r>
      <w:r w:rsidRPr="00BC3C78">
        <w:rPr>
          <w:i/>
          <w:iCs/>
        </w:rPr>
        <w:t xml:space="preserve">eep learning </w:t>
      </w:r>
      <w:r>
        <w:t>merupakan pembelajaran reprensentasi untuk membentuk arsitektur jaringan syaraf tiruan dengan multi lapisan layer</w:t>
      </w:r>
      <w:r>
        <w:fldChar w:fldCharType="begin" w:fldLock="1"/>
      </w:r>
      <w:r w:rsidR="0045502A">
        <w:instrText>ADDIN CSL_CITATION {"citationItems":[{"id":"ITEM-1","itemData":{"DOI":"10.1038/s41598-020-61450-z","ISSN":"20452322","abstract":"In a myriad of engineering situations, we often hope to establish a model which can acquire load conditions around structures through flow features detection. A data-driven method is developed to predict the pressure on a cylinder from velocity distributions in its wake flow. The proposed deep learning neural network is constituted with convolutional layers and fully–connected layers: The convolutional layers can process the velocity information by features extraction, which are gathered by the fully-connected layers to obtain the pressure coefficients. By comparing the output data of the typical network with Computational Fluid Dynamics (CFD) results as reference values, it suggests that the present convolutional neural network (CNN) is able to predict the pressure coefficient in the vicinity of the trained Reynolds numbers with various inlet flow profiles and achieves a high overall precision. Moreover, a transfer learning approach is adopted to preserve the feature detection ability by keeping the parameters in the convolutional layers unchanged while shifting parameters in the fully-connected layers. Further results show that this transfer learning network has nearly the same precision while significantly lower cost. The active prospects of convolutional neural network in fluid mechanics have also been demonstrated, which can inspire more kinds of loads prediction in the future.","author":[{"dropping-particle":"","family":"Ye","given":"Shuran","non-dropping-particle":"","parse-names":false,"suffix":""},{"dropping-particle":"","family":"Zhang","given":"Zhen","non-dropping-particle":"","parse-names":false,"suffix":""},{"dropping-particle":"","family":"Song","given":"Xudong","non-dropping-particle":"","parse-names":false,"suffix":""},{"dropping-particle":"","family":"Wang","given":"Yiwei","non-dropping-particle":"","parse-names":false,"suffix":""},{"dropping-particle":"","family":"Chen","given":"Yaosong","non-dropping-particle":"","parse-names":false,"suffix":""},{"dropping-particle":"","family":"Huang","given":"Chenguang","non-dropping-particle":"","parse-names":false,"suffix":""}],"container-title":"Scientific Reports","id":"ITEM-1","issue":"1","issued":{"date-parts":[["2020"]]},"title":"A flow feature detection method for modeling pressure distribution around a cylinder in non-uniform flows by using a convolutional neural network","type":"article-journal","volume":"10"},"uris":["http://www.mendeley.com/documents/?uuid=2d83969c-8939-34c0-bbab-46a4721718f0"]}],"mendeley":{"formattedCitation":"[23]","plainTextFormattedCitation":"[23]","previouslyFormattedCitation":"[28]"},"properties":{"noteIndex":0},"schema":"https://github.com/citation-style-language/schema/raw/master/csl-citation.json"}</w:instrText>
      </w:r>
      <w:r>
        <w:fldChar w:fldCharType="separate"/>
      </w:r>
      <w:r w:rsidR="0045502A" w:rsidRPr="0045502A">
        <w:rPr>
          <w:noProof/>
        </w:rPr>
        <w:t>[23]</w:t>
      </w:r>
      <w:r>
        <w:fldChar w:fldCharType="end"/>
      </w:r>
      <w:r w:rsidRPr="00BC3C78">
        <w:t xml:space="preserve">. </w:t>
      </w:r>
      <w:r>
        <w:rPr>
          <w:i/>
          <w:iCs/>
        </w:rPr>
        <w:t>I</w:t>
      </w:r>
      <w:r w:rsidRPr="00BC3C78">
        <w:rPr>
          <w:i/>
          <w:iCs/>
        </w:rPr>
        <w:t>nput layer</w:t>
      </w:r>
      <w:r w:rsidRPr="00BC3C78">
        <w:t xml:space="preserve">, </w:t>
      </w:r>
      <w:r w:rsidRPr="00BC3C78">
        <w:rPr>
          <w:i/>
          <w:iCs/>
        </w:rPr>
        <w:t>hidden layer</w:t>
      </w:r>
      <w:r w:rsidRPr="00BC3C78">
        <w:t xml:space="preserve">, dan </w:t>
      </w:r>
      <w:r w:rsidRPr="00BC3C78">
        <w:rPr>
          <w:i/>
          <w:iCs/>
        </w:rPr>
        <w:t>output layer</w:t>
      </w:r>
      <w:r w:rsidRPr="00BC3C78">
        <w:t xml:space="preserve"> </w:t>
      </w:r>
      <w:r>
        <w:t>dalam l</w:t>
      </w:r>
      <w:r w:rsidRPr="00BC3C78">
        <w:t xml:space="preserve">apisan </w:t>
      </w:r>
      <w:r w:rsidRPr="00BC3C78">
        <w:rPr>
          <w:i/>
          <w:iCs/>
        </w:rPr>
        <w:t>deep learning</w:t>
      </w:r>
      <w:r w:rsidRPr="00BC3C78">
        <w:t xml:space="preserve">, </w:t>
      </w:r>
      <w:r>
        <w:rPr>
          <w:i/>
          <w:iCs/>
        </w:rPr>
        <w:fldChar w:fldCharType="begin" w:fldLock="1"/>
      </w:r>
      <w:r w:rsidR="0045502A">
        <w:rPr>
          <w:i/>
          <w:iCs/>
        </w:rPr>
        <w:instrText>ADDIN CSL_CITATION {"citationItems":[{"id":"ITEM-1","itemData":{"abstract":"Buah salak adalah komoditas utama hasil buah-buahan di Kabupaten Magelang. Produksi salak dari tahun ke tahun semakin meningkat, tetapi peningkatan hasil buah salak tersebut tidak diikuti dengan bertambahnya pangsa pasar. Salah satu solusi untuk mendapatkan pasar salak yang lebih luas adalah ekspor. Kendala utama untuk melakukan ekspor adalah transportasi yang mengharuskan seleksi salak dengan ketat. Selama ini sortasi masih dilakukan secara manual. Metode CNN adalah salah satu metode deep learning yang mampu melakukan proses ektraksi fitur dan klasifikasi. Metode ini merupakan neural network yang didahului dengan lapisan konvolusi. Lapisan konvolusi sendiri terdiri dari proses konvolusi dan pooling. Pada penelitian ini, diterapkan algoritma convolutional neural network (CNN) untuk membedakan salak yang lolos ekspor dan tidak. Input yang digunakan dalam penelitian ini adalah citra salak. Proses yang dilakukan pada penelitian ini adalah pengumpulan data, proses preprocessing, klasifikasi dan pengujian. Preprocessing dilakukan dengan memotong region of interest (ROI) yang berisi salak saja. Klasifikasi dilakukan dengan CNN, dimana untuk mendapatkan akurasi yang terbaik parameterparameter yang ada harus diujikan. Terdapat dua model yang digunakan yaitu model dua kelas dan empat kelas. Untuk masing-masing model, nilai parameter optimal perlu dicari untuk mendapat akurasi terbaik. Selain itu percobaan juga dilakukan dengan menggunakan ukuran data latih yang beragam untuk melihat pengaruh jumlah data latih terhadap akurasi. Pengujian dilakukan dilakukan dengan metode stratified cross validation untuk mengukur akurasi berdasar confusion matrix. Hasil penelitian menunjukkan bahwa akurasi terbaik untuk model dua kelas didapatkan dengan metode CNN dengan menggunakan learning rate 0.0001, satu lapisan konvolusi dengan jumlah filter lima belas dengan ukuran 3x3x3, dan jumlah neuron pada lapisan tersembunyi 100. Akurasi yang didapatkan adalah 81,5%. Model empat kelas mendapat akurasi 70,7% dengan dua lapisan konvolusi","author":[{"dropping-particle":"","family":"Rismiyati","given":"","non-dropping-particle":"","parse-names":false,"suffix":""}],"container-title":"Universitas Gadjah Mada","id":"ITEM-1","issued":{"date-parts":[["2016"]]},"title":"Implementasi Convolution Neural Network untuk Sortasi Mutu Salak Ekspor Berbasis Citra Digital","type":"thesis"},"uris":["http://www.mendeley.com/documents/?uuid=403a3b07-e708-3259-83d2-c020af78b9d3"]}],"mendeley":{"formattedCitation":"[24]","plainTextFormattedCitation":"[24]","previouslyFormattedCitation":"[29]"},"properties":{"noteIndex":0},"schema":"https://github.com/citation-style-language/schema/raw/master/csl-citation.json"}</w:instrText>
      </w:r>
      <w:r>
        <w:rPr>
          <w:i/>
          <w:iCs/>
        </w:rPr>
        <w:fldChar w:fldCharType="separate"/>
      </w:r>
      <w:r w:rsidR="0045502A" w:rsidRPr="0045502A">
        <w:rPr>
          <w:iCs/>
          <w:noProof/>
        </w:rPr>
        <w:t>[24]</w:t>
      </w:r>
      <w:r>
        <w:rPr>
          <w:i/>
          <w:iCs/>
        </w:rPr>
        <w:fldChar w:fldCharType="end"/>
      </w:r>
      <w:r w:rsidRPr="00BC3C78">
        <w:t xml:space="preserve">. Pada </w:t>
      </w:r>
      <w:r w:rsidRPr="00BC3C78">
        <w:rPr>
          <w:i/>
          <w:iCs/>
        </w:rPr>
        <w:t>hidden layer</w:t>
      </w:r>
      <w:r>
        <w:rPr>
          <w:i/>
          <w:iCs/>
        </w:rPr>
        <w:t xml:space="preserve"> </w:t>
      </w:r>
      <w:r>
        <w:rPr>
          <w:iCs/>
        </w:rPr>
        <w:t xml:space="preserve">dengan lapisan yang banyak untuk dapat membuat komposisi algoritma dalam hal meminimalisir nilai </w:t>
      </w:r>
      <w:r w:rsidRPr="00490102">
        <w:rPr>
          <w:i/>
          <w:iCs/>
        </w:rPr>
        <w:t>error</w:t>
      </w:r>
      <w:r>
        <w:rPr>
          <w:iCs/>
        </w:rPr>
        <w:t xml:space="preserve"> pada </w:t>
      </w:r>
      <w:r w:rsidRPr="00490102">
        <w:rPr>
          <w:i/>
          <w:iCs/>
        </w:rPr>
        <w:t>output</w:t>
      </w:r>
      <w:r>
        <w:rPr>
          <w:iCs/>
        </w:rPr>
        <w:t xml:space="preserve"> </w:t>
      </w:r>
      <w:r>
        <w:rPr>
          <w:i/>
          <w:iCs/>
        </w:rPr>
        <w:fldChar w:fldCharType="begin" w:fldLock="1"/>
      </w:r>
      <w:r w:rsidR="0045502A">
        <w:rPr>
          <w:i/>
          <w:iCs/>
        </w:rPr>
        <w:instrText>ADDIN CSL_CITATION {"citationItems":[{"id":"ITEM-1","itemData":{"DOI":"10.1109/ICIP.2016.7532802","ISBN":"9781467399616","ISSN":"15224880","abstract":"Convolutional Neural Network (CNN) based image representations have achieved high performance in image retrieval tasks. However, traditional CNN based global representations either provide high-dimensional features, which incurs large memory consumption and computing cost, or inadequately capture discriminative information in images, which degenerates the functionality of CNN features. To address those issues, we propose a two-stage partial mean pooling (PMP) approach to construct compact and discriminative global feature representations. The proposed PMP is meant to tackle the limits of traditional max pooling and mean (or average) pooling. By injecting the PMP pooling strategy into the CNN based patch-level mid-level feature extraction and representation, we have significantly improved the state-of-the-art retrieval performance over several common benchmark datasets.","author":[{"dropping-particle":"","family":"Zhi","given":"Tiancheng","non-dropping-particle":"","parse-names":false,"suffix":""},{"dropping-particle":"","family":"Duan","given":"Ling Yu","non-dropping-particle":"","parse-names":false,"suffix":""},{"dropping-particle":"","family":"Wang","given":"Yitong","non-dropping-particle":"","parse-names":false,"suffix":""},{"dropping-particle":"","family":"Huang","given":"Tiejun","non-dropping-particle":"","parse-names":false,"suffix":""}],"container-title":"Proceedings - International Conference on Image Processing, ICIP","id":"ITEM-1","issued":{"date-parts":[["2016"]]},"title":"Two-stage pooling of deep convolutional features for image retrieval","type":"paper-conference"},"uris":["http://www.mendeley.com/documents/?uuid=64c7147e-c5b6-4b96-809c-12f2da4181a8"]}],"mendeley":{"formattedCitation":"[25]","plainTextFormattedCitation":"[25]","previouslyFormattedCitation":"[30]"},"properties":{"noteIndex":0},"schema":"https://github.com/citation-style-language/schema/raw/master/csl-citation.json"}</w:instrText>
      </w:r>
      <w:r>
        <w:rPr>
          <w:i/>
          <w:iCs/>
        </w:rPr>
        <w:fldChar w:fldCharType="separate"/>
      </w:r>
      <w:r w:rsidR="0045502A" w:rsidRPr="0045502A">
        <w:rPr>
          <w:iCs/>
          <w:noProof/>
        </w:rPr>
        <w:t>[25]</w:t>
      </w:r>
      <w:r>
        <w:rPr>
          <w:i/>
          <w:iCs/>
        </w:rPr>
        <w:fldChar w:fldCharType="end"/>
      </w:r>
      <w:r>
        <w:rPr>
          <w:i/>
          <w:iCs/>
        </w:rPr>
        <w:t xml:space="preserve"> </w:t>
      </w:r>
    </w:p>
    <w:p w14:paraId="790AAEC4" w14:textId="4222A0E3" w:rsidR="00216816" w:rsidRDefault="00216816" w:rsidP="00216816">
      <w:pPr>
        <w:widowControl w:val="0"/>
        <w:autoSpaceDE w:val="0"/>
        <w:autoSpaceDN w:val="0"/>
        <w:adjustRightInd w:val="0"/>
        <w:ind w:firstLine="720"/>
        <w:jc w:val="both"/>
      </w:pPr>
      <w:proofErr w:type="gramStart"/>
      <w:r w:rsidRPr="00F41B09">
        <w:t>Atas d</w:t>
      </w:r>
      <w:r>
        <w:t xml:space="preserve">asar penelitian terkait </w:t>
      </w:r>
      <w:r w:rsidRPr="00F41B09">
        <w:t xml:space="preserve">yang menggunakan metode </w:t>
      </w:r>
      <w:r w:rsidRPr="00F41B09">
        <w:rPr>
          <w:i/>
        </w:rPr>
        <w:t>Neuron Network</w:t>
      </w:r>
      <w:r w:rsidRPr="00F41B09">
        <w:t xml:space="preserve"> yang konklusif adalah penerapan jaringan </w:t>
      </w:r>
      <w:r w:rsidRPr="00F41B09">
        <w:rPr>
          <w:i/>
        </w:rPr>
        <w:t>neuron convolutional</w:t>
      </w:r>
      <w:r>
        <w:t xml:space="preserve"> </w:t>
      </w:r>
      <w:r w:rsidRPr="00F41B09">
        <w:rPr>
          <w:i/>
        </w:rPr>
        <w:t>network</w:t>
      </w:r>
      <w:r w:rsidRPr="00F41B09">
        <w:t xml:space="preserve"> untuk klasifikasi gambar tomat menggunakan </w:t>
      </w:r>
      <w:r>
        <w:t xml:space="preserve">Keras </w:t>
      </w:r>
      <w:r w:rsidRPr="00F41B09">
        <w:t>(Taiara Shafira, 2018), yang merupakan subjek penelitian.</w:t>
      </w:r>
      <w:proofErr w:type="gramEnd"/>
      <w:r w:rsidRPr="00F41B09">
        <w:t xml:space="preserve"> Pada pencarian kali ini adalah tomat, menggunakan </w:t>
      </w:r>
      <w:r>
        <w:t>R</w:t>
      </w:r>
      <w:r w:rsidRPr="00F41B09">
        <w:t xml:space="preserve"> studio dan </w:t>
      </w:r>
      <w:r>
        <w:t>K</w:t>
      </w:r>
      <w:r w:rsidRPr="00F41B09">
        <w:t>eras</w:t>
      </w:r>
      <w:r w:rsidRPr="00BC3C78">
        <w:t xml:space="preserve">, </w:t>
      </w:r>
      <w:r>
        <w:rPr>
          <w:lang w:val="id-ID"/>
        </w:rPr>
        <w:fldChar w:fldCharType="begin" w:fldLock="1"/>
      </w:r>
      <w:r w:rsidR="0045502A">
        <w:rPr>
          <w:lang w:val="id-ID"/>
        </w:rPr>
        <w:instrText>ADDIN CSL_CITATION {"citationItems":[{"id":"ITEM-1","itemData":{"ISSN":"09240136","abstract":"Solid Freeform Fabrication and Shape Deposition are rapid manufacturing processes which build parts by incremental material deposition and fusion of cross-sectional layers. In this paper, several thermal deposition processes are described for directly fabricating prototype metal shapes using robotically manipulated material deposition systems. A robotic palletizing/part transfer system is also described which integrates multiple deposition and shaping processes into a single facility for rapidly manufacturing functional shapes.","author":[{"dropping-particle":"","family":"Shafira","given":"Tiara","non-dropping-particle":"","parse-names":false,"suffix":""}],"container-title":"Journal of Materials Processing Technology","id":"ITEM-1","issue":"1","issued":{"date-parts":[["2018"]]},"title":"IMPLEMENTASI CONVOLUTIONAL NEURAL NETWORKS UNTUK KLASIFIKASI CITRA TOMAT MENGGUNAKAN KERAS","type":"thesis","volume":"1"},"uris":["http://www.mendeley.com/documents/?uuid=003592b0-4e1b-3337-b6da-3063166a1c56"]}],"mendeley":{"formattedCitation":"[26]","plainTextFormattedCitation":"[26]","previouslyFormattedCitation":"[31]"},"properties":{"noteIndex":0},"schema":"https://github.com/citation-style-language/schema/raw/master/csl-citation.json"}</w:instrText>
      </w:r>
      <w:r>
        <w:rPr>
          <w:lang w:val="id-ID"/>
        </w:rPr>
        <w:fldChar w:fldCharType="separate"/>
      </w:r>
      <w:r w:rsidR="0045502A" w:rsidRPr="0045502A">
        <w:rPr>
          <w:noProof/>
          <w:lang w:val="id-ID"/>
        </w:rPr>
        <w:t>[26]</w:t>
      </w:r>
      <w:r>
        <w:rPr>
          <w:lang w:val="id-ID"/>
        </w:rPr>
        <w:fldChar w:fldCharType="end"/>
      </w:r>
      <w:r w:rsidRPr="00BC3C78">
        <w:rPr>
          <w:lang w:val="id-ID"/>
        </w:rPr>
        <w:t xml:space="preserve">. Dengan hasil penelitian </w:t>
      </w:r>
      <w:r w:rsidRPr="00F41B09">
        <w:t>Tingkat keakuratan dat</w:t>
      </w:r>
      <w:r>
        <w:t xml:space="preserve">a uji yang diperoleh dari analisa pemodelan yang terbentuk adalah 90% </w:t>
      </w:r>
      <w:r w:rsidRPr="00F41B09">
        <w:t xml:space="preserve">klasifikasi </w:t>
      </w:r>
      <w:r>
        <w:t xml:space="preserve">gambar tomat. </w:t>
      </w:r>
      <w:proofErr w:type="gramStart"/>
      <w:r>
        <w:t xml:space="preserve">Data baru </w:t>
      </w:r>
      <w:r w:rsidRPr="00F41B09">
        <w:t xml:space="preserve">klasifikasi adalah 10 gambar tomat </w:t>
      </w:r>
      <w:r>
        <w:t>dalam pengujian</w:t>
      </w:r>
      <w:r w:rsidRPr="00F41B09">
        <w:t xml:space="preserve"> model </w:t>
      </w:r>
      <w:r>
        <w:t xml:space="preserve">tomat yang terbentuk, yaitu setiap </w:t>
      </w:r>
      <w:r w:rsidRPr="00F41B09">
        <w:t>gambar berhasi</w:t>
      </w:r>
      <w:r>
        <w:t xml:space="preserve">l diklasifikasikan dengan </w:t>
      </w:r>
      <w:r>
        <w:lastRenderedPageBreak/>
        <w:t>benar</w:t>
      </w:r>
      <w:r w:rsidRPr="00BC3C78">
        <w:t>.</w:t>
      </w:r>
      <w:proofErr w:type="gramEnd"/>
      <w:r w:rsidRPr="00BC3C78">
        <w:t xml:space="preserve"> Untuk itu disini diterapkannlah bagaimana klasifikasi terhadap </w:t>
      </w:r>
      <w:proofErr w:type="gramStart"/>
      <w:r w:rsidRPr="00BC3C78">
        <w:t>Buah Jeruk Manis</w:t>
      </w:r>
      <w:proofErr w:type="gramEnd"/>
      <w:r w:rsidRPr="00BC3C78">
        <w:t xml:space="preserve"> dengan menggunakan metode tersebut.</w:t>
      </w:r>
    </w:p>
    <w:p w14:paraId="12D18D8C" w14:textId="77777777" w:rsidR="003A7BF1" w:rsidRPr="00F41B09" w:rsidRDefault="003A7BF1" w:rsidP="00216816">
      <w:pPr>
        <w:widowControl w:val="0"/>
        <w:autoSpaceDE w:val="0"/>
        <w:autoSpaceDN w:val="0"/>
        <w:adjustRightInd w:val="0"/>
        <w:ind w:firstLine="720"/>
        <w:jc w:val="both"/>
      </w:pPr>
    </w:p>
    <w:p w14:paraId="29DF90B0" w14:textId="77777777" w:rsidR="00216816" w:rsidRDefault="00216816" w:rsidP="00216816">
      <w:pPr>
        <w:contextualSpacing/>
        <w:jc w:val="center"/>
        <w:rPr>
          <w:b/>
          <w:lang w:val="id-ID"/>
        </w:rPr>
      </w:pPr>
      <w:r w:rsidRPr="009E08C4">
        <w:rPr>
          <w:b/>
        </w:rPr>
        <w:t xml:space="preserve">II. </w:t>
      </w:r>
      <w:r w:rsidRPr="009E08C4">
        <w:rPr>
          <w:b/>
          <w:lang w:val="id-ID"/>
        </w:rPr>
        <w:t>SIGNIFIKANSI STUDI</w:t>
      </w:r>
    </w:p>
    <w:p w14:paraId="00BE709B" w14:textId="77777777" w:rsidR="00216816" w:rsidRPr="009E08C4" w:rsidRDefault="00216816" w:rsidP="00216816">
      <w:pPr>
        <w:contextualSpacing/>
        <w:jc w:val="center"/>
        <w:rPr>
          <w:b/>
        </w:rPr>
      </w:pPr>
    </w:p>
    <w:p w14:paraId="24F2946C" w14:textId="77777777" w:rsidR="00216816" w:rsidRPr="00BC3C78" w:rsidRDefault="00216816" w:rsidP="0038002B">
      <w:pPr>
        <w:ind w:firstLine="720"/>
        <w:jc w:val="both"/>
      </w:pPr>
      <w:proofErr w:type="gramStart"/>
      <w:r w:rsidRPr="006A7C8B">
        <w:t xml:space="preserve">Penelitian ini dilakukan dengan melaksanakan </w:t>
      </w:r>
      <w:r>
        <w:t xml:space="preserve">beberapa </w:t>
      </w:r>
      <w:r w:rsidRPr="006A7C8B">
        <w:t>fase tahap</w:t>
      </w:r>
      <w:r>
        <w:t>an yang</w:t>
      </w:r>
      <w:r w:rsidRPr="006A7C8B">
        <w:t xml:space="preserve"> terkait.</w:t>
      </w:r>
      <w:proofErr w:type="gramEnd"/>
      <w:r w:rsidRPr="006A7C8B">
        <w:t xml:space="preserve"> </w:t>
      </w:r>
      <w:proofErr w:type="gramStart"/>
      <w:r w:rsidRPr="006A7C8B">
        <w:t>Tahapan dijelaskan dalam metode penelitian.</w:t>
      </w:r>
      <w:proofErr w:type="gramEnd"/>
      <w:r w:rsidRPr="006A7C8B">
        <w:t xml:space="preserve"> </w:t>
      </w:r>
      <w:proofErr w:type="gramStart"/>
      <w:r w:rsidRPr="006A7C8B">
        <w:t>Metode penelitian dijelaskan menjadi bentuk skema yang jelas, terorganisir, dan sistematis.</w:t>
      </w:r>
      <w:proofErr w:type="gramEnd"/>
      <w:r w:rsidRPr="006A7C8B">
        <w:t xml:space="preserve"> </w:t>
      </w:r>
    </w:p>
    <w:p w14:paraId="0934A9DD" w14:textId="2CF069D5" w:rsidR="00216816" w:rsidRDefault="00216816" w:rsidP="00216816">
      <w:pPr>
        <w:jc w:val="center"/>
        <w:rPr>
          <w:b/>
        </w:rPr>
      </w:pPr>
      <w:r>
        <w:rPr>
          <w:noProof/>
          <w:lang w:val="en-US" w:eastAsia="en-US"/>
        </w:rPr>
        <w:drawing>
          <wp:inline distT="0" distB="0" distL="0" distR="0" wp14:anchorId="19B902C5" wp14:editId="389E535A">
            <wp:extent cx="3253105" cy="2907030"/>
            <wp:effectExtent l="0" t="0" r="0" b="0"/>
            <wp:docPr id="48" name="Picture 3" descr="c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n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53105" cy="2907030"/>
                    </a:xfrm>
                    <a:prstGeom prst="rect">
                      <a:avLst/>
                    </a:prstGeom>
                    <a:noFill/>
                    <a:ln>
                      <a:noFill/>
                    </a:ln>
                  </pic:spPr>
                </pic:pic>
              </a:graphicData>
            </a:graphic>
          </wp:inline>
        </w:drawing>
      </w:r>
    </w:p>
    <w:p w14:paraId="44652BDC" w14:textId="77777777" w:rsidR="00216816" w:rsidRDefault="00216816" w:rsidP="00216816">
      <w:pPr>
        <w:jc w:val="center"/>
        <w:rPr>
          <w:sz w:val="20"/>
          <w:szCs w:val="20"/>
        </w:rPr>
      </w:pPr>
      <w:r>
        <w:rPr>
          <w:sz w:val="20"/>
          <w:szCs w:val="20"/>
        </w:rPr>
        <w:t>Gambar 1 Kerangka Metodologi</w:t>
      </w:r>
    </w:p>
    <w:p w14:paraId="6C9FA518" w14:textId="77777777" w:rsidR="008569CF" w:rsidRPr="00B413DE" w:rsidRDefault="008569CF" w:rsidP="00216816">
      <w:pPr>
        <w:jc w:val="center"/>
        <w:rPr>
          <w:sz w:val="20"/>
          <w:szCs w:val="20"/>
        </w:rPr>
      </w:pPr>
    </w:p>
    <w:p w14:paraId="78506B53" w14:textId="60AAA2A6" w:rsidR="00216816" w:rsidRPr="002A793C" w:rsidRDefault="00216816" w:rsidP="00216816">
      <w:pPr>
        <w:pStyle w:val="ListParagraph"/>
        <w:ind w:left="0"/>
        <w:jc w:val="both"/>
        <w:rPr>
          <w:bCs/>
          <w:lang w:val="id-ID"/>
        </w:rPr>
      </w:pPr>
      <w:r w:rsidRPr="00BC3C78">
        <w:t xml:space="preserve">Tahapan pertama adalah mengimputkan </w:t>
      </w:r>
      <w:r>
        <w:t>citra</w:t>
      </w:r>
      <w:r w:rsidRPr="00BC3C78">
        <w:t xml:space="preserve"> 64x64x3, tinggi dan lebar </w:t>
      </w:r>
      <w:r>
        <w:t>citra</w:t>
      </w:r>
      <w:r w:rsidRPr="00BC3C78">
        <w:t xml:space="preserve"> </w:t>
      </w:r>
      <w:r>
        <w:t xml:space="preserve">gambar </w:t>
      </w:r>
      <w:r w:rsidRPr="00BC3C78">
        <w:t xml:space="preserve">64 dan </w:t>
      </w:r>
      <w:r>
        <w:t xml:space="preserve">citra pada gambar yaitu </w:t>
      </w:r>
      <w:r w:rsidRPr="00BC3C78">
        <w:t xml:space="preserve">3 </w:t>
      </w:r>
      <w:r w:rsidRPr="00BC3C78">
        <w:rPr>
          <w:i/>
        </w:rPr>
        <w:t>channel</w:t>
      </w:r>
      <w:r>
        <w:t xml:space="preserve"> </w:t>
      </w:r>
      <w:r w:rsidRPr="00BC3C78">
        <w:rPr>
          <w:i/>
        </w:rPr>
        <w:t>red, green, blue</w:t>
      </w:r>
      <w:r>
        <w:rPr>
          <w:i/>
        </w:rPr>
        <w:t xml:space="preserve"> (RGB)</w:t>
      </w:r>
      <w:r w:rsidRPr="00BC3C78">
        <w:t xml:space="preserve"> </w:t>
      </w:r>
      <w:r>
        <w:t>dengan matriks berbeda-beda</w:t>
      </w:r>
      <w:r w:rsidRPr="00BC3C78">
        <w:t>.</w:t>
      </w:r>
      <w:r>
        <w:fldChar w:fldCharType="begin" w:fldLock="1"/>
      </w:r>
      <w:r w:rsidR="0045502A">
        <w:instrText>ADDIN CSL_CITATION {"citationItems":[{"id":"ITEM-1","itemData":{"DOI":"10.1609/aaai.v33i01.33019176","ISSN":"2159-5399","abstract":"RGB image classification has achieved significant performance improvement with the resurge of deep convolutional neural networks. However, mono-modal deep models for RGB image still have several limitations when applied to RGB-D scene recognition. 1) Images for scene classification usually contain more than one typical object with flexible spatial distribution, so the object-level local features should also be considered in addition to global scene representation. 2) Multi-modal features in RGB-D scene classification are still under-utilized. Simply combining these modal-specific features suffers from the semantic gaps between different modalities. 3) Most existing methods neglect the complex relationships among multiple modality features. Considering these limitations, this paper proposes an adaptive cross-modal (ACM) feature learning framework based on graph convolutional neural networks for RGB-D scene recognition. In order to make better use of the modal-specific cues, this approach mines the intra-modality relationships among the selected local features from one modality. To leverage the multi-modal knowledge more effectively, the proposed approach models the inter-modality relationships between two modalities through the cross-modal graph (CMG). We evaluate the proposed method on two public RGB-D scene classification datasets: SUN-RGBD and NYUD V2, and the proposed method achieves state-of-the-art performance.","author":[{"dropping-particle":"","family":"Yuan","given":"Yuan","non-dropping-particle":"","parse-names":false,"suffix":""},{"dropping-particle":"","family":"Xiong","given":"Zhitong","non-dropping-particle":"","parse-names":false,"suffix":""},{"dropping-particle":"","family":"Wang","given":"Qi","non-dropping-particle":"","parse-names":false,"suffix":""}],"container-title":"33rd AAAI Conference on Artificial Intelligence, AAAI 2019, 31st Innovative Applications of Artificial Intelligence Conference, IAAI 2019 and the 9th AAAI Symposium on Educational Advances in Artificial Intelligence, EAAI 2019","id":"ITEM-1","issued":{"date-parts":[["2019"]]},"title":"Acm: Adaptive cross-modal graph convolutional neural networks for rgb-d scene recognition","type":"paper-conference"},"uris":["http://www.mendeley.com/documents/?uuid=e5047596-cc54-3855-8c2d-2fab5d51fb91"]}],"mendeley":{"formattedCitation":"[27]","plainTextFormattedCitation":"[27]","previouslyFormattedCitation":"[32]"},"properties":{"noteIndex":0},"schema":"https://github.com/citation-style-language/schema/raw/master/csl-citation.json"}</w:instrText>
      </w:r>
      <w:r>
        <w:fldChar w:fldCharType="separate"/>
      </w:r>
      <w:r w:rsidR="0045502A" w:rsidRPr="0045502A">
        <w:rPr>
          <w:noProof/>
        </w:rPr>
        <w:t>[27]</w:t>
      </w:r>
      <w:r>
        <w:fldChar w:fldCharType="end"/>
      </w:r>
      <w:proofErr w:type="gramStart"/>
      <w:r>
        <w:t xml:space="preserve">  U</w:t>
      </w:r>
      <w:r w:rsidRPr="00BC3C78">
        <w:t>ji</w:t>
      </w:r>
      <w:proofErr w:type="gramEnd"/>
      <w:r w:rsidRPr="00BC3C78">
        <w:t xml:space="preserve"> </w:t>
      </w:r>
      <w:r>
        <w:t xml:space="preserve">data latih </w:t>
      </w:r>
      <w:r w:rsidRPr="00BC3C78">
        <w:t xml:space="preserve">60 kali. </w:t>
      </w:r>
      <w:r>
        <w:t xml:space="preserve">Selanjutnya </w:t>
      </w:r>
      <w:r w:rsidRPr="00BC3C78">
        <w:t xml:space="preserve">input gambar </w:t>
      </w:r>
      <w:r>
        <w:t>kepada</w:t>
      </w:r>
      <w:r w:rsidRPr="00BC3C78">
        <w:t xml:space="preserve"> tahap </w:t>
      </w:r>
      <w:r w:rsidRPr="00BC3C78">
        <w:rPr>
          <w:i/>
        </w:rPr>
        <w:t>convolution</w:t>
      </w:r>
      <w:r w:rsidRPr="00BC3C78">
        <w:t xml:space="preserve"> </w:t>
      </w:r>
      <w:r>
        <w:t>untuk</w:t>
      </w:r>
      <w:r w:rsidRPr="00BC3C78">
        <w:t xml:space="preserve"> konvolusi ini memiliki </w:t>
      </w:r>
      <w:r>
        <w:t xml:space="preserve">terhadap </w:t>
      </w:r>
      <w:r w:rsidRPr="00BC3C78">
        <w:t xml:space="preserve">filter </w:t>
      </w:r>
      <w:r>
        <w:t xml:space="preserve">yang sudah ditetapkan. </w:t>
      </w:r>
      <w:r w:rsidRPr="00BC3C78">
        <w:t xml:space="preserve">Filter </w:t>
      </w:r>
      <w:r>
        <w:t xml:space="preserve">digunakan untuk menentukan pola </w:t>
      </w:r>
      <w:r w:rsidRPr="00BC3C78">
        <w:t xml:space="preserve">deteksi </w:t>
      </w:r>
      <w:r>
        <w:t xml:space="preserve">tepi dilanjurkan proses perkalian matriks dengan nilai yang sudah di inputkan. </w:t>
      </w:r>
      <w:proofErr w:type="gramStart"/>
      <w:r>
        <w:t xml:space="preserve">Hasil konvulasi </w:t>
      </w:r>
      <w:r w:rsidRPr="00BC3C78">
        <w:t xml:space="preserve">64 piksel </w:t>
      </w:r>
      <w:r>
        <w:t xml:space="preserve">ukuran </w:t>
      </w:r>
      <w:r w:rsidRPr="00BC3C78">
        <w:t>kernel 3x3.</w:t>
      </w:r>
      <w:proofErr w:type="gramEnd"/>
      <w:r w:rsidRPr="00BC3C78">
        <w:t xml:space="preserve"> </w:t>
      </w:r>
      <w:proofErr w:type="gramStart"/>
      <w:r>
        <w:t>hasil</w:t>
      </w:r>
      <w:proofErr w:type="gramEnd"/>
      <w:r w:rsidRPr="00BC3C78">
        <w:t xml:space="preserve"> 64 </w:t>
      </w:r>
      <w:r w:rsidRPr="00BC3C78">
        <w:rPr>
          <w:i/>
        </w:rPr>
        <w:t>fiture map</w:t>
      </w:r>
      <w:r w:rsidRPr="00BC3C78">
        <w:t xml:space="preserve">. </w:t>
      </w:r>
      <w:r w:rsidR="00A40CD7">
        <w:t xml:space="preserve">Selanjutnya dilakukan proses penghilangan nilai negatif dengan fungsi </w:t>
      </w:r>
      <w:r w:rsidR="00A40CD7" w:rsidRPr="00BC3C78">
        <w:t xml:space="preserve">fungsi aktivasi </w:t>
      </w:r>
      <w:r w:rsidR="00A40CD7" w:rsidRPr="00BC3C78">
        <w:rPr>
          <w:i/>
        </w:rPr>
        <w:t>ReLU</w:t>
      </w:r>
      <w:r w:rsidR="00A40CD7" w:rsidRPr="00BC3C78">
        <w:t xml:space="preserve"> (</w:t>
      </w:r>
      <w:r w:rsidR="00A40CD7" w:rsidRPr="00BC3C78">
        <w:rPr>
          <w:i/>
        </w:rPr>
        <w:t>Rectified Linear Unit</w:t>
      </w:r>
      <w:r w:rsidR="00A40CD7" w:rsidRPr="00BC3C78">
        <w:t>)</w:t>
      </w:r>
      <w:r w:rsidR="00A40CD7">
        <w:t xml:space="preserve">. </w:t>
      </w:r>
      <w:proofErr w:type="gramStart"/>
      <w:r w:rsidR="00A40CD7" w:rsidRPr="00BC3C78">
        <w:t>setelah</w:t>
      </w:r>
      <w:proofErr w:type="gramEnd"/>
      <w:r w:rsidR="00A40CD7" w:rsidRPr="00BC3C78">
        <w:t xml:space="preserve"> proses konvolusi</w:t>
      </w:r>
      <w:r w:rsidR="00A40CD7">
        <w:fldChar w:fldCharType="begin" w:fldLock="1"/>
      </w:r>
      <w:r w:rsidR="0045502A">
        <w:instrText>ADDIN CSL_CITATION {"citationItems":[{"id":"ITEM-1","itemData":{"DOI":"10.35940/ijeat.F9025.088619","ISSN":"22498958","abstract":"Image super-resolution (SR), the process that improves the resolution, has been used in many real world applications. SR is the preprocessing phase of majority of these applications. The improvement in image resolution improves the performance of image analysis process. The SR of digital images take the low resolution images as inputs. In this article, a learning based digital image SR approach is proposed. The proposed approach uses Convolutional Neural Network (CNN) with leaky rectified linear unit (ReLU) for learning and generalization. The experiments with the test dataset from USC-SIPI indicate that the proposed approach increases the quality of the images in terms of the quantitative metric peak signal to noise ratio. Further, it avoided the problem of dying ReLU.","author":[{"dropping-particle":"","family":"Jebadurai","given":"Jebaveerasingh","non-dropping-particle":"","parse-names":false,"suffix":""},{"dropping-particle":"","family":"Jebadurai","given":"Immanuel Johnraja","non-dropping-particle":"","parse-names":false,"suffix":""},{"dropping-particle":"","family":"Paulraj","given":"Getzi Jeba Leelipushpam","non-dropping-particle":"","parse-names":false,"suffix":""},{"dropping-particle":"","family":"Samuel","given":"Nancy Emymal","non-dropping-particle":"","parse-names":false,"suffix":""}],"container-title":"International Journal of Engineering and Advanced Technology","id":"ITEM-1","issue":"6","issued":{"date-parts":[["2019"]]},"title":"Learning based resolution enhancement of digital images","type":"article-journal","volume":"8"},"uris":["http://www.mendeley.com/documents/?uuid=27200ac6-9c2c-344b-a6b4-49f4f185daa0"]}],"mendeley":{"formattedCitation":"[28]","plainTextFormattedCitation":"[28]","previouslyFormattedCitation":"[33]"},"properties":{"noteIndex":0},"schema":"https://github.com/citation-style-language/schema/raw/master/csl-citation.json"}</w:instrText>
      </w:r>
      <w:r w:rsidR="00A40CD7">
        <w:fldChar w:fldCharType="separate"/>
      </w:r>
      <w:r w:rsidR="0045502A" w:rsidRPr="0045502A">
        <w:rPr>
          <w:noProof/>
        </w:rPr>
        <w:t>[28]</w:t>
      </w:r>
      <w:r w:rsidR="00A40CD7">
        <w:fldChar w:fldCharType="end"/>
      </w:r>
      <w:r w:rsidR="005C1097">
        <w:t xml:space="preserve">. Tahapan berikutnya yaitu </w:t>
      </w:r>
      <w:r w:rsidR="005C1097" w:rsidRPr="00BC3C78">
        <w:t xml:space="preserve">Proses </w:t>
      </w:r>
      <w:r w:rsidR="005C1097" w:rsidRPr="00BC3C78">
        <w:rPr>
          <w:i/>
        </w:rPr>
        <w:t>Pooling</w:t>
      </w:r>
      <w:r w:rsidR="005C1097" w:rsidRPr="00BC3C78">
        <w:t xml:space="preserve"> ini menggunakan ukuran 2x2 dengan </w:t>
      </w:r>
      <w:r w:rsidR="005C1097" w:rsidRPr="00BC3C78">
        <w:rPr>
          <w:i/>
        </w:rPr>
        <w:t>strade</w:t>
      </w:r>
      <w:r w:rsidR="005C1097" w:rsidRPr="00BC3C78">
        <w:t xml:space="preserve"> 1 dimana nilai setiap pegeseran setiap kernel matriks berjumlah satu</w:t>
      </w:r>
      <w:r w:rsidR="005C1097">
        <w:t xml:space="preserve"> </w:t>
      </w:r>
      <w:r w:rsidR="005C1097">
        <w:fldChar w:fldCharType="begin" w:fldLock="1"/>
      </w:r>
      <w:r w:rsidR="0045502A">
        <w:instrText>ADDIN CSL_CITATION {"citationItems":[{"id":"ITEM-1","itemData":{"ISSN":"15324435","abstract":"A great deal of research has focused on algorithms for learning features from unlabeled data. Indeed, much progress has been made on benchmark datasets like NORB and CIFAR by employing increasingly complex unsupervised learning algorithms and deep models. In this paper, however, we show that several simple factors, such as the number of hidden nodes in the model, may be more important to achieving high performance than the learning algorithm or the depth of the model. Specifically, we will apply several off-the- shelf feature learning algorithms (sparse auto-encoders, sparse RBMs, K-means clustering, and Gaussian mixtures) to CIFAR, NORB, and STL datasets using only singlelayer networks. We then present a detailed analysis of the effect of changes in the model setup: the receptive field size, number of hidden nodes (features), the step-size (\"stride\") between extracted features, and the effect of whitening. Our results show that large numbers of hidden nodes and dense feature extraction are critical to achieving high performance-so critical, in fact, that when these parameters are pushed to their limits, we achieve state-of-the-art performance on both CIFAR-10 and NORB using only a single layer of features. More surprisingly, our best performance is based on K-means clustering, which is extremely fast, has no hyper-parameters to tune beyond the model structure itself, and is very easy to implement. Despite the simplicity of our system, we achieve accuracy beyond all previously published results on the CIFAR-10 and NORB datasets (79.6% and 97.2% respectively). Copyright 2011 by the authors.","author":[{"dropping-particle":"","family":"Coates","given":"Adam","non-dropping-particle":"","parse-names":false,"suffix":""},{"dropping-particle":"","family":"Lee","given":"Honglak","non-dropping-particle":"","parse-names":false,"suffix":""},{"dropping-particle":"","family":"Ng","given":"Andrew Y.","non-dropping-particle":"","parse-names":false,"suffix":""}],"container-title":"Journal of Machine Learning Research","id":"ITEM-1","issued":{"date-parts":[["2011"]]},"title":"An analysis of single-layer networks in unsupervised feature learning","type":"paper-conference"},"uris":["http://www.mendeley.com/documents/?uuid=209b9416-5021-489a-b81d-2a576745a8ec"]}],"mendeley":{"formattedCitation":"[29]","plainTextFormattedCitation":"[29]","previouslyFormattedCitation":"[34]"},"properties":{"noteIndex":0},"schema":"https://github.com/citation-style-language/schema/raw/master/csl-citation.json"}</w:instrText>
      </w:r>
      <w:r w:rsidR="005C1097">
        <w:fldChar w:fldCharType="separate"/>
      </w:r>
      <w:r w:rsidR="0045502A" w:rsidRPr="0045502A">
        <w:rPr>
          <w:noProof/>
        </w:rPr>
        <w:t>[29]</w:t>
      </w:r>
      <w:r w:rsidR="005C1097">
        <w:fldChar w:fldCharType="end"/>
      </w:r>
      <w:r w:rsidR="005C1097">
        <w:t xml:space="preserve">. </w:t>
      </w:r>
    </w:p>
    <w:p w14:paraId="403253ED" w14:textId="77777777" w:rsidR="00216816" w:rsidRDefault="00216816" w:rsidP="00216816">
      <w:pPr>
        <w:contextualSpacing/>
        <w:jc w:val="both"/>
      </w:pPr>
    </w:p>
    <w:p w14:paraId="3B47B44A" w14:textId="77777777" w:rsidR="005C1097" w:rsidRPr="00BC3C78" w:rsidRDefault="005C1097" w:rsidP="005C1097">
      <w:pPr>
        <w:contextualSpacing/>
        <w:jc w:val="both"/>
        <w:rPr>
          <w:lang w:val="id-ID"/>
        </w:rPr>
      </w:pPr>
      <w:r w:rsidRPr="00BC3C78">
        <w:rPr>
          <w:rFonts w:eastAsia="Times New Roman"/>
          <w:lang w:val="id-ID"/>
        </w:rPr>
        <w:fldChar w:fldCharType="begin"/>
      </w:r>
      <w:r w:rsidRPr="00BC3C78">
        <w:rPr>
          <w:rFonts w:eastAsia="Times New Roman"/>
          <w:lang w:val="id-ID"/>
        </w:rPr>
        <w:instrText xml:space="preserve"> QUOTE </w:instrText>
      </w:r>
      <w:r>
        <w:rPr>
          <w:noProof/>
          <w:position w:val="-23"/>
          <w:lang w:val="en-US" w:eastAsia="en-US"/>
        </w:rPr>
        <w:drawing>
          <wp:inline distT="0" distB="0" distL="0" distR="0" wp14:anchorId="444F958C" wp14:editId="3C28F9D2">
            <wp:extent cx="250190" cy="381000"/>
            <wp:effectExtent l="0" t="0" r="3810" b="0"/>
            <wp:docPr id="4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0190" cy="381000"/>
                    </a:xfrm>
                    <a:prstGeom prst="rect">
                      <a:avLst/>
                    </a:prstGeom>
                    <a:noFill/>
                    <a:ln>
                      <a:noFill/>
                    </a:ln>
                  </pic:spPr>
                </pic:pic>
              </a:graphicData>
            </a:graphic>
          </wp:inline>
        </w:drawing>
      </w:r>
      <w:r w:rsidRPr="00BC3C78">
        <w:rPr>
          <w:rFonts w:eastAsia="Times New Roman"/>
          <w:lang w:val="id-ID"/>
        </w:rPr>
        <w:instrText xml:space="preserve"> </w:instrText>
      </w:r>
      <w:r w:rsidRPr="00BC3C78">
        <w:rPr>
          <w:rFonts w:eastAsia="Times New Roman"/>
          <w:lang w:val="id-ID"/>
        </w:rPr>
        <w:fldChar w:fldCharType="separate"/>
      </w:r>
      <w:r>
        <w:rPr>
          <w:noProof/>
          <w:position w:val="-23"/>
          <w:lang w:val="en-US" w:eastAsia="en-US"/>
        </w:rPr>
        <w:drawing>
          <wp:inline distT="0" distB="0" distL="0" distR="0" wp14:anchorId="444F958C" wp14:editId="3C28F9D2">
            <wp:extent cx="250190" cy="381000"/>
            <wp:effectExtent l="0" t="0" r="3810" b="0"/>
            <wp:docPr id="5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0190" cy="381000"/>
                    </a:xfrm>
                    <a:prstGeom prst="rect">
                      <a:avLst/>
                    </a:prstGeom>
                    <a:noFill/>
                    <a:ln>
                      <a:noFill/>
                    </a:ln>
                  </pic:spPr>
                </pic:pic>
              </a:graphicData>
            </a:graphic>
          </wp:inline>
        </w:drawing>
      </w:r>
      <w:r w:rsidRPr="00BC3C78">
        <w:rPr>
          <w:rFonts w:eastAsia="Times New Roman"/>
          <w:lang w:val="id-ID"/>
        </w:rPr>
        <w:fldChar w:fldCharType="end"/>
      </w:r>
      <w:r w:rsidRPr="00BC3C78">
        <w:rPr>
          <w:rFonts w:eastAsia="Times New Roman"/>
          <w:lang w:val="id-ID"/>
        </w:rPr>
        <w:t xml:space="preserve">= 4.09 % </w:t>
      </w:r>
      <w:r w:rsidRPr="00BC3C78">
        <w:rPr>
          <w:rFonts w:eastAsia="Times New Roman"/>
          <w:i/>
          <w:lang w:val="id-ID"/>
        </w:rPr>
        <w:t>overal Accuracy</w:t>
      </w:r>
      <w:r w:rsidRPr="00BC3C78">
        <w:rPr>
          <w:rFonts w:eastAsia="Times New Roman"/>
          <w:lang w:val="id-ID"/>
        </w:rPr>
        <w:t xml:space="preserve"> = </w:t>
      </w:r>
      <w:r w:rsidRPr="00BC3C78">
        <w:rPr>
          <w:lang w:val="id-ID"/>
        </w:rPr>
        <w:fldChar w:fldCharType="begin"/>
      </w:r>
      <w:r w:rsidRPr="00BC3C78">
        <w:rPr>
          <w:lang w:val="id-ID"/>
        </w:rPr>
        <w:instrText xml:space="preserve"> QUOTE </w:instrText>
      </w:r>
      <w:r>
        <w:rPr>
          <w:noProof/>
          <w:position w:val="-21"/>
          <w:lang w:val="en-US" w:eastAsia="en-US"/>
        </w:rPr>
        <w:drawing>
          <wp:inline distT="0" distB="0" distL="0" distR="0" wp14:anchorId="1EDC1B40" wp14:editId="7D0E3020">
            <wp:extent cx="2155190" cy="315595"/>
            <wp:effectExtent l="0" t="0" r="3810" b="0"/>
            <wp:docPr id="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5190" cy="315595"/>
                    </a:xfrm>
                    <a:prstGeom prst="rect">
                      <a:avLst/>
                    </a:prstGeom>
                    <a:noFill/>
                    <a:ln>
                      <a:noFill/>
                    </a:ln>
                  </pic:spPr>
                </pic:pic>
              </a:graphicData>
            </a:graphic>
          </wp:inline>
        </w:drawing>
      </w:r>
      <w:r w:rsidRPr="00BC3C78">
        <w:rPr>
          <w:lang w:val="id-ID"/>
        </w:rPr>
        <w:instrText xml:space="preserve"> </w:instrText>
      </w:r>
      <w:r w:rsidRPr="00BC3C78">
        <w:rPr>
          <w:lang w:val="id-ID"/>
        </w:rPr>
        <w:fldChar w:fldCharType="separate"/>
      </w:r>
      <w:r>
        <w:rPr>
          <w:noProof/>
          <w:position w:val="-21"/>
          <w:lang w:val="en-US" w:eastAsia="en-US"/>
        </w:rPr>
        <w:drawing>
          <wp:inline distT="0" distB="0" distL="0" distR="0" wp14:anchorId="1EDC1B40" wp14:editId="7D0E3020">
            <wp:extent cx="2155190" cy="315595"/>
            <wp:effectExtent l="0" t="0" r="3810" b="0"/>
            <wp:docPr id="5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5190" cy="315595"/>
                    </a:xfrm>
                    <a:prstGeom prst="rect">
                      <a:avLst/>
                    </a:prstGeom>
                    <a:noFill/>
                    <a:ln>
                      <a:noFill/>
                    </a:ln>
                  </pic:spPr>
                </pic:pic>
              </a:graphicData>
            </a:graphic>
          </wp:inline>
        </w:drawing>
      </w:r>
      <w:r w:rsidRPr="00BC3C78">
        <w:rPr>
          <w:lang w:val="id-ID"/>
        </w:rPr>
        <w:fldChar w:fldCharType="end"/>
      </w:r>
    </w:p>
    <w:p w14:paraId="48DC3E51" w14:textId="77777777" w:rsidR="005C1097" w:rsidRPr="00BC3C78" w:rsidRDefault="005C1097" w:rsidP="005C1097">
      <w:pPr>
        <w:contextualSpacing/>
        <w:jc w:val="both"/>
      </w:pPr>
      <w:r w:rsidRPr="00BC3C78">
        <w:rPr>
          <w:lang w:val="id-ID"/>
        </w:rPr>
        <w:tab/>
      </w:r>
      <w:r w:rsidRPr="00BC3C78">
        <w:t xml:space="preserve">Jadi akurasi yang dihasilkan oleh model dengan </w:t>
      </w:r>
      <w:r w:rsidRPr="00BC3C78">
        <w:rPr>
          <w:i/>
        </w:rPr>
        <w:t>input</w:t>
      </w:r>
      <w:r w:rsidRPr="00BC3C78">
        <w:t xml:space="preserve"> gambar 64x64 piksel dengan jumlah </w:t>
      </w:r>
      <w:r w:rsidRPr="00BC3C78">
        <w:rPr>
          <w:i/>
        </w:rPr>
        <w:t>testing</w:t>
      </w:r>
      <w:r w:rsidRPr="00BC3C78">
        <w:t xml:space="preserve"> sebanyak 1 kali didapatkan nilai akurasi sebesar 4.09%.</w:t>
      </w:r>
    </w:p>
    <w:p w14:paraId="27F5AFDD" w14:textId="14071100" w:rsidR="009C56C9" w:rsidRPr="009C56C9" w:rsidRDefault="009C56C9" w:rsidP="009C56C9">
      <w:pPr>
        <w:ind w:firstLine="720"/>
        <w:contextualSpacing/>
        <w:jc w:val="both"/>
        <w:rPr>
          <w:spacing w:val="-2"/>
        </w:rPr>
      </w:pPr>
      <w:r>
        <w:rPr>
          <w:spacing w:val="-2"/>
        </w:rPr>
        <w:t>Kemudian F</w:t>
      </w:r>
      <w:r w:rsidRPr="00BC3C78">
        <w:rPr>
          <w:spacing w:val="-2"/>
        </w:rPr>
        <w:t xml:space="preserve">ungsi </w:t>
      </w:r>
      <w:r w:rsidRPr="00BC3C78">
        <w:rPr>
          <w:i/>
          <w:iCs/>
          <w:spacing w:val="-2"/>
        </w:rPr>
        <w:t>output</w:t>
      </w:r>
      <w:r>
        <w:rPr>
          <w:i/>
          <w:iCs/>
          <w:spacing w:val="-2"/>
        </w:rPr>
        <w:t xml:space="preserve"> </w:t>
      </w:r>
      <w:r w:rsidRPr="00BC3C78">
        <w:rPr>
          <w:i/>
          <w:iCs/>
          <w:spacing w:val="-2"/>
        </w:rPr>
        <w:t xml:space="preserve">Feature Map </w:t>
      </w:r>
      <w:r w:rsidRPr="00BC3C78">
        <w:rPr>
          <w:spacing w:val="-2"/>
        </w:rPr>
        <w:t>dari input citra. Operasi konvolusi dapat dituliskan sebagai </w:t>
      </w:r>
      <w:proofErr w:type="gramStart"/>
      <w:r w:rsidRPr="00BC3C78">
        <w:rPr>
          <w:spacing w:val="-2"/>
        </w:rPr>
        <w:t>berikut :</w:t>
      </w:r>
      <w:proofErr w:type="gramEnd"/>
      <w:r w:rsidRPr="00BC3C78">
        <w:t xml:space="preserve"> </w:t>
      </w:r>
    </w:p>
    <w:p w14:paraId="17687360" w14:textId="77777777" w:rsidR="009C56C9" w:rsidRPr="00F71D39" w:rsidRDefault="009C56C9" w:rsidP="009C56C9">
      <w:pPr>
        <w:contextualSpacing/>
        <w:jc w:val="both"/>
      </w:pPr>
      <m:oMathPara>
        <m:oMath>
          <m:r>
            <w:rPr>
              <w:rFonts w:ascii="Cambria Math" w:hAnsi="Cambria Math"/>
            </w:rPr>
            <m:t>s</m:t>
          </m:r>
          <m:d>
            <m:dPr>
              <m:ctrlPr>
                <w:rPr>
                  <w:rFonts w:ascii="Cambria Math" w:hAnsi="Cambria Math"/>
                  <w:bCs/>
                  <w:i/>
                </w:rPr>
              </m:ctrlPr>
            </m:dPr>
            <m:e>
              <m:r>
                <w:rPr>
                  <w:rFonts w:ascii="Cambria Math" w:hAnsi="Cambria Math"/>
                </w:rPr>
                <m:t>t</m:t>
              </m:r>
            </m:e>
          </m:d>
          <m:r>
            <w:rPr>
              <w:rFonts w:ascii="Cambria Math" w:hAnsi="Cambria Math"/>
            </w:rPr>
            <m:t>=</m:t>
          </m:r>
          <m:d>
            <m:dPr>
              <m:ctrlPr>
                <w:rPr>
                  <w:rFonts w:ascii="Cambria Math" w:hAnsi="Cambria Math"/>
                  <w:bCs/>
                  <w:i/>
                </w:rPr>
              </m:ctrlPr>
            </m:dPr>
            <m:e>
              <m:r>
                <w:rPr>
                  <w:rFonts w:ascii="Cambria Math" w:hAnsi="Cambria Math"/>
                </w:rPr>
                <m:t>x*t</m:t>
              </m:r>
            </m:e>
          </m:d>
          <m:d>
            <m:dPr>
              <m:ctrlPr>
                <w:rPr>
                  <w:rFonts w:ascii="Cambria Math" w:hAnsi="Cambria Math"/>
                  <w:bCs/>
                  <w:i/>
                </w:rPr>
              </m:ctrlPr>
            </m:dPr>
            <m:e>
              <m:r>
                <w:rPr>
                  <w:rFonts w:ascii="Cambria Math" w:hAnsi="Cambria Math"/>
                </w:rPr>
                <m:t>t</m:t>
              </m:r>
            </m:e>
          </m:d>
          <m:r>
            <w:rPr>
              <w:rFonts w:ascii="Cambria Math" w:hAnsi="Cambria Math"/>
            </w:rPr>
            <m:t>=</m:t>
          </m:r>
          <m:nary>
            <m:naryPr>
              <m:chr m:val="∑"/>
              <m:grow m:val="1"/>
              <m:ctrlPr>
                <w:rPr>
                  <w:rFonts w:ascii="Cambria Math" w:hAnsi="Cambria Math"/>
                  <w:bCs/>
                  <w:i/>
                </w:rPr>
              </m:ctrlPr>
            </m:naryPr>
            <m:sub>
              <m:r>
                <w:rPr>
                  <w:rFonts w:ascii="Cambria Math" w:hAnsi="Cambria Math"/>
                </w:rPr>
                <m:t>α=-∞</m:t>
              </m:r>
            </m:sub>
            <m:sup>
              <m:r>
                <w:rPr>
                  <w:rFonts w:ascii="Cambria Math" w:hAnsi="Cambria Math"/>
                </w:rPr>
                <m:t>∞</m:t>
              </m:r>
            </m:sup>
            <m:e>
              <m:d>
                <m:dPr>
                  <m:ctrlPr>
                    <w:rPr>
                      <w:rFonts w:ascii="Cambria Math" w:hAnsi="Cambria Math"/>
                      <w:bCs/>
                      <w:i/>
                    </w:rPr>
                  </m:ctrlPr>
                </m:dPr>
                <m:e>
                  <m:r>
                    <w:rPr>
                      <w:rFonts w:ascii="Cambria Math" w:hAnsi="Cambria Math"/>
                    </w:rPr>
                    <m:t>α</m:t>
                  </m:r>
                </m:e>
              </m:d>
              <m:r>
                <w:rPr>
                  <w:rFonts w:ascii="Cambria Math" w:hAnsi="Cambria Math"/>
                </w:rPr>
                <m:t>*w(t-</m:t>
              </m:r>
            </m:e>
          </m:nary>
          <m:r>
            <w:rPr>
              <w:rFonts w:ascii="Cambria Math" w:hAnsi="Cambria Math"/>
            </w:rPr>
            <m:t>α)                     ( 1 )</m:t>
          </m:r>
        </m:oMath>
      </m:oMathPara>
    </w:p>
    <w:p w14:paraId="1D1EE54C" w14:textId="77777777" w:rsidR="009C56C9" w:rsidRPr="00BC3C78" w:rsidRDefault="009C56C9" w:rsidP="009C56C9">
      <w:pPr>
        <w:tabs>
          <w:tab w:val="left" w:pos="975"/>
        </w:tabs>
        <w:contextualSpacing/>
        <w:jc w:val="both"/>
        <w:rPr>
          <w:bCs/>
        </w:rPr>
      </w:pPr>
      <w:proofErr w:type="gramStart"/>
      <w:r w:rsidRPr="00BC3C78">
        <w:rPr>
          <w:bCs/>
        </w:rPr>
        <w:t>Keterangan :</w:t>
      </w:r>
      <w:proofErr w:type="gramEnd"/>
    </w:p>
    <w:p w14:paraId="454F49A9" w14:textId="77777777" w:rsidR="009C56C9" w:rsidRPr="00BC3C78" w:rsidRDefault="009C56C9" w:rsidP="009C56C9">
      <w:pPr>
        <w:tabs>
          <w:tab w:val="left" w:pos="975"/>
        </w:tabs>
        <w:contextualSpacing/>
        <w:jc w:val="both"/>
        <w:rPr>
          <w:bCs/>
        </w:rPr>
      </w:pPr>
      <w:r w:rsidRPr="00BC3C78">
        <w:rPr>
          <w:bCs/>
        </w:rPr>
        <w:t>S (t</w:t>
      </w:r>
      <w:proofErr w:type="gramStart"/>
      <w:r w:rsidRPr="00BC3C78">
        <w:rPr>
          <w:bCs/>
        </w:rPr>
        <w:t xml:space="preserve">)    </w:t>
      </w:r>
      <w:r w:rsidRPr="00BC3C78">
        <w:rPr>
          <w:bCs/>
        </w:rPr>
        <w:tab/>
        <w:t>:</w:t>
      </w:r>
      <w:proofErr w:type="gramEnd"/>
      <w:r w:rsidRPr="00BC3C78">
        <w:rPr>
          <w:bCs/>
        </w:rPr>
        <w:t xml:space="preserve"> fungsi  hasil operasi  konvolusi</w:t>
      </w:r>
    </w:p>
    <w:p w14:paraId="0DC9A2F4" w14:textId="77777777" w:rsidR="009C56C9" w:rsidRPr="00BC3C78" w:rsidRDefault="009C56C9" w:rsidP="009C56C9">
      <w:pPr>
        <w:tabs>
          <w:tab w:val="left" w:pos="975"/>
        </w:tabs>
        <w:contextualSpacing/>
        <w:jc w:val="both"/>
        <w:rPr>
          <w:bCs/>
        </w:rPr>
      </w:pPr>
      <w:proofErr w:type="gramStart"/>
      <w:r w:rsidRPr="00BC3C78">
        <w:rPr>
          <w:bCs/>
        </w:rPr>
        <w:t>X</w:t>
      </w:r>
      <w:r w:rsidRPr="00BC3C78">
        <w:rPr>
          <w:bCs/>
        </w:rPr>
        <w:tab/>
        <w:t>:</w:t>
      </w:r>
      <w:proofErr w:type="gramEnd"/>
      <w:r w:rsidRPr="00BC3C78">
        <w:rPr>
          <w:bCs/>
        </w:rPr>
        <w:t xml:space="preserve"> input </w:t>
      </w:r>
    </w:p>
    <w:p w14:paraId="55DA85B1" w14:textId="6971DDDD" w:rsidR="005C1097" w:rsidRDefault="009C56C9" w:rsidP="009C56C9">
      <w:pPr>
        <w:tabs>
          <w:tab w:val="left" w:pos="975"/>
        </w:tabs>
        <w:contextualSpacing/>
        <w:jc w:val="both"/>
        <w:rPr>
          <w:bCs/>
        </w:rPr>
      </w:pPr>
      <w:proofErr w:type="gramStart"/>
      <w:r>
        <w:rPr>
          <w:bCs/>
        </w:rPr>
        <w:t>W</w:t>
      </w:r>
      <w:r>
        <w:rPr>
          <w:bCs/>
        </w:rPr>
        <w:tab/>
        <w:t>:</w:t>
      </w:r>
      <w:proofErr w:type="gramEnd"/>
      <w:r>
        <w:rPr>
          <w:bCs/>
        </w:rPr>
        <w:t xml:space="preserve"> bobot (karnel)</w:t>
      </w:r>
    </w:p>
    <w:p w14:paraId="505959B3" w14:textId="77777777" w:rsidR="009C56C9" w:rsidRPr="009C56C9" w:rsidRDefault="009C56C9" w:rsidP="009C56C9">
      <w:pPr>
        <w:tabs>
          <w:tab w:val="left" w:pos="975"/>
        </w:tabs>
        <w:contextualSpacing/>
        <w:jc w:val="both"/>
        <w:rPr>
          <w:bCs/>
        </w:rPr>
      </w:pPr>
    </w:p>
    <w:p w14:paraId="1DF683E4" w14:textId="77777777" w:rsidR="009C56C9" w:rsidRPr="00BC3C78" w:rsidRDefault="009C56C9" w:rsidP="009C56C9">
      <w:pPr>
        <w:ind w:firstLine="720"/>
        <w:contextualSpacing/>
        <w:jc w:val="both"/>
      </w:pPr>
      <w:r w:rsidRPr="00BC3C78">
        <w:lastRenderedPageBreak/>
        <w:t xml:space="preserve">Fungsi </w:t>
      </w:r>
      <w:proofErr w:type="gramStart"/>
      <w:r w:rsidRPr="00BC3C78">
        <w:rPr>
          <w:i/>
          <w:iCs/>
        </w:rPr>
        <w:t>s(</w:t>
      </w:r>
      <w:proofErr w:type="gramEnd"/>
      <w:r w:rsidRPr="00BC3C78">
        <w:rPr>
          <w:i/>
          <w:iCs/>
        </w:rPr>
        <w:t xml:space="preserve">t) </w:t>
      </w:r>
      <w:r w:rsidRPr="00BC3C78">
        <w:t xml:space="preserve">memberikan </w:t>
      </w:r>
      <w:r w:rsidRPr="00BC3C78">
        <w:rPr>
          <w:i/>
          <w:iCs/>
        </w:rPr>
        <w:t xml:space="preserve">output </w:t>
      </w:r>
      <w:r w:rsidRPr="00BC3C78">
        <w:t xml:space="preserve">tunggal berupa </w:t>
      </w:r>
      <w:r w:rsidRPr="00BC3C78">
        <w:rPr>
          <w:i/>
          <w:iCs/>
        </w:rPr>
        <w:t>feature map</w:t>
      </w:r>
      <w:r w:rsidRPr="00BC3C78">
        <w:t xml:space="preserve">. Argumen pertama adalah </w:t>
      </w:r>
      <w:r w:rsidRPr="00BC3C78">
        <w:rPr>
          <w:i/>
          <w:iCs/>
        </w:rPr>
        <w:t xml:space="preserve">input </w:t>
      </w:r>
      <w:r w:rsidRPr="00BC3C78">
        <w:t xml:space="preserve">yang merupakan </w:t>
      </w:r>
      <w:r w:rsidRPr="00BC3C78">
        <w:rPr>
          <w:i/>
          <w:iCs/>
        </w:rPr>
        <w:t xml:space="preserve">x </w:t>
      </w:r>
      <w:r w:rsidRPr="00BC3C78">
        <w:t xml:space="preserve">dan argumen kedua </w:t>
      </w:r>
      <w:r w:rsidRPr="00BC3C78">
        <w:rPr>
          <w:i/>
          <w:iCs/>
        </w:rPr>
        <w:t xml:space="preserve">w </w:t>
      </w:r>
      <w:r w:rsidRPr="00BC3C78">
        <w:t xml:space="preserve">sebagai kernel atau filter. Apabila dilihat </w:t>
      </w:r>
      <w:r w:rsidRPr="00BC3C78">
        <w:rPr>
          <w:i/>
          <w:iCs/>
        </w:rPr>
        <w:t xml:space="preserve">input </w:t>
      </w:r>
      <w:r w:rsidRPr="00BC3C78">
        <w:t xml:space="preserve">sebagai citra dua dimensi, maka bisa dikatakan </w:t>
      </w:r>
      <w:r w:rsidRPr="00BC3C78">
        <w:rPr>
          <w:i/>
          <w:iCs/>
        </w:rPr>
        <w:t xml:space="preserve">t </w:t>
      </w:r>
      <w:r w:rsidRPr="00BC3C78">
        <w:t xml:space="preserve">sebagai piksel dan menggantinya dengan </w:t>
      </w:r>
      <w:r w:rsidRPr="00BC3C78">
        <w:rPr>
          <w:i/>
          <w:iCs/>
        </w:rPr>
        <w:t xml:space="preserve">i </w:t>
      </w:r>
      <w:r w:rsidRPr="00BC3C78">
        <w:t xml:space="preserve">dan </w:t>
      </w:r>
      <w:r w:rsidRPr="00BC3C78">
        <w:rPr>
          <w:i/>
          <w:iCs/>
        </w:rPr>
        <w:t xml:space="preserve">j. </w:t>
      </w:r>
      <w:r w:rsidRPr="00BC3C78">
        <w:t xml:space="preserve">Maka dari itu, operasi untuk konvolusi ke </w:t>
      </w:r>
      <w:r w:rsidRPr="00BC3C78">
        <w:rPr>
          <w:i/>
          <w:iCs/>
        </w:rPr>
        <w:t xml:space="preserve">input </w:t>
      </w:r>
      <w:r w:rsidRPr="00BC3C78">
        <w:t>dengan lebih dari satu dimensi dapat menulis sebagai berikut.</w:t>
      </w:r>
    </w:p>
    <w:p w14:paraId="152E83FE" w14:textId="77777777" w:rsidR="009C56C9" w:rsidRPr="00F71D39" w:rsidRDefault="009C56C9" w:rsidP="009C56C9">
      <w:pPr>
        <w:contextualSpacing/>
        <w:jc w:val="both"/>
      </w:pPr>
      <m:oMathPara>
        <m:oMath>
          <m:r>
            <w:rPr>
              <w:rFonts w:ascii="Cambria Math" w:hAnsi="Cambria Math"/>
            </w:rPr>
            <m:t>s</m:t>
          </m:r>
          <m:d>
            <m:dPr>
              <m:ctrlPr>
                <w:rPr>
                  <w:rFonts w:ascii="Cambria Math" w:hAnsi="Cambria Math"/>
                  <w:bCs/>
                  <w:i/>
                </w:rPr>
              </m:ctrlPr>
            </m:dPr>
            <m:e>
              <m:r>
                <w:rPr>
                  <w:rFonts w:ascii="Cambria Math" w:hAnsi="Cambria Math"/>
                </w:rPr>
                <m:t>i,j</m:t>
              </m:r>
            </m:e>
          </m:d>
          <m:r>
            <w:rPr>
              <w:rFonts w:ascii="Cambria Math" w:hAnsi="Cambria Math"/>
            </w:rPr>
            <m:t>=s</m:t>
          </m:r>
          <m:d>
            <m:dPr>
              <m:ctrlPr>
                <w:rPr>
                  <w:rFonts w:ascii="Cambria Math" w:hAnsi="Cambria Math"/>
                  <w:bCs/>
                  <w:i/>
                </w:rPr>
              </m:ctrlPr>
            </m:dPr>
            <m:e>
              <m:r>
                <w:rPr>
                  <w:rFonts w:ascii="Cambria Math" w:hAnsi="Cambria Math"/>
                </w:rPr>
                <m:t>i,j</m:t>
              </m:r>
            </m:e>
          </m:d>
          <m:r>
            <w:rPr>
              <w:rFonts w:ascii="Cambria Math" w:hAnsi="Cambria Math"/>
            </w:rPr>
            <m:t>=</m:t>
          </m:r>
          <m:d>
            <m:dPr>
              <m:ctrlPr>
                <w:rPr>
                  <w:rFonts w:ascii="Cambria Math" w:hAnsi="Cambria Math"/>
                  <w:bCs/>
                  <w:i/>
                </w:rPr>
              </m:ctrlPr>
            </m:dPr>
            <m:e>
              <m:r>
                <w:rPr>
                  <w:rFonts w:ascii="Cambria Math" w:hAnsi="Cambria Math"/>
                </w:rPr>
                <m:t>k*i</m:t>
              </m:r>
            </m:e>
          </m:d>
          <m:d>
            <m:dPr>
              <m:ctrlPr>
                <w:rPr>
                  <w:rFonts w:ascii="Cambria Math" w:hAnsi="Cambria Math"/>
                  <w:bCs/>
                  <w:i/>
                </w:rPr>
              </m:ctrlPr>
            </m:dPr>
            <m:e>
              <m:r>
                <w:rPr>
                  <w:rFonts w:ascii="Cambria Math" w:hAnsi="Cambria Math"/>
                </w:rPr>
                <m:t>i,j</m:t>
              </m:r>
            </m:e>
          </m:d>
          <m:r>
            <w:rPr>
              <w:rFonts w:ascii="Cambria Math" w:hAnsi="Cambria Math"/>
            </w:rPr>
            <m:t>=</m:t>
          </m:r>
          <m:nary>
            <m:naryPr>
              <m:chr m:val="∑"/>
              <m:limLoc m:val="subSup"/>
              <m:supHide m:val="1"/>
              <m:ctrlPr>
                <w:rPr>
                  <w:rFonts w:ascii="Cambria Math" w:hAnsi="Cambria Math"/>
                  <w:bCs/>
                  <w:i/>
                </w:rPr>
              </m:ctrlPr>
            </m:naryPr>
            <m:sub>
              <m:r>
                <w:rPr>
                  <w:rFonts w:ascii="Cambria Math" w:hAnsi="Cambria Math"/>
                </w:rPr>
                <m:t>∞</m:t>
              </m:r>
            </m:sub>
            <m:sup/>
            <m:e>
              <m:nary>
                <m:naryPr>
                  <m:chr m:val="∑"/>
                  <m:limLoc m:val="subSup"/>
                  <m:supHide m:val="1"/>
                  <m:ctrlPr>
                    <w:rPr>
                      <w:rFonts w:ascii="Cambria Math" w:hAnsi="Cambria Math"/>
                      <w:bCs/>
                      <w:i/>
                    </w:rPr>
                  </m:ctrlPr>
                </m:naryPr>
                <m:sub>
                  <m:r>
                    <w:rPr>
                      <w:rFonts w:ascii="Cambria Math" w:hAnsi="Cambria Math"/>
                    </w:rPr>
                    <m:t>∞</m:t>
                  </m:r>
                </m:sub>
                <m:sup/>
                <m:e/>
              </m:nary>
            </m:e>
          </m:nary>
          <m:r>
            <w:rPr>
              <w:rFonts w:ascii="Cambria Math" w:hAnsi="Cambria Math"/>
            </w:rPr>
            <m:t>I</m:t>
          </m:r>
          <m:d>
            <m:dPr>
              <m:ctrlPr>
                <w:rPr>
                  <w:rFonts w:ascii="Cambria Math" w:hAnsi="Cambria Math"/>
                  <w:bCs/>
                  <w:i/>
                </w:rPr>
              </m:ctrlPr>
            </m:dPr>
            <m:e>
              <m:r>
                <w:rPr>
                  <w:rFonts w:ascii="Cambria Math" w:hAnsi="Cambria Math"/>
                </w:rPr>
                <m:t>i-m,j-n</m:t>
              </m:r>
            </m:e>
          </m:d>
          <m:r>
            <w:rPr>
              <w:rFonts w:ascii="Cambria Math" w:hAnsi="Cambria Math"/>
            </w:rPr>
            <m:t>K</m:t>
          </m:r>
          <m:d>
            <m:dPr>
              <m:ctrlPr>
                <w:rPr>
                  <w:rFonts w:ascii="Cambria Math" w:hAnsi="Cambria Math"/>
                  <w:bCs/>
                  <w:i/>
                </w:rPr>
              </m:ctrlPr>
            </m:dPr>
            <m:e>
              <m:r>
                <w:rPr>
                  <w:rFonts w:ascii="Cambria Math" w:hAnsi="Cambria Math"/>
                </w:rPr>
                <m:t>m,n</m:t>
              </m:r>
            </m:e>
          </m:d>
          <m:r>
            <w:rPr>
              <w:rFonts w:ascii="Cambria Math" w:hAnsi="Cambria Math"/>
            </w:rPr>
            <m:t xml:space="preserve">           ( 2 )</m:t>
          </m:r>
        </m:oMath>
      </m:oMathPara>
    </w:p>
    <w:p w14:paraId="348A69A9" w14:textId="77777777" w:rsidR="009C56C9" w:rsidRPr="00F71D39" w:rsidRDefault="006124C5" w:rsidP="009C56C9">
      <w:pPr>
        <w:contextualSpacing/>
        <w:jc w:val="both"/>
      </w:pPr>
      <m:oMathPara>
        <m:oMath>
          <m:d>
            <m:dPr>
              <m:ctrlPr>
                <w:rPr>
                  <w:rFonts w:ascii="Cambria Math" w:hAnsi="Cambria Math"/>
                  <w:bCs/>
                  <w:i/>
                </w:rPr>
              </m:ctrlPr>
            </m:dPr>
            <m:e>
              <m:r>
                <w:rPr>
                  <w:rFonts w:ascii="Cambria Math" w:hAnsi="Cambria Math"/>
                </w:rPr>
                <m:t>k*i</m:t>
              </m:r>
            </m:e>
          </m:d>
          <m:d>
            <m:dPr>
              <m:ctrlPr>
                <w:rPr>
                  <w:rFonts w:ascii="Cambria Math" w:hAnsi="Cambria Math"/>
                  <w:bCs/>
                  <w:i/>
                </w:rPr>
              </m:ctrlPr>
            </m:dPr>
            <m:e>
              <m:r>
                <w:rPr>
                  <w:rFonts w:ascii="Cambria Math" w:hAnsi="Cambria Math"/>
                </w:rPr>
                <m:t>i,j</m:t>
              </m:r>
            </m:e>
          </m:d>
          <m:r>
            <w:rPr>
              <w:rFonts w:ascii="Cambria Math" w:hAnsi="Cambria Math"/>
            </w:rPr>
            <m:t>=</m:t>
          </m:r>
          <m:d>
            <m:dPr>
              <m:ctrlPr>
                <w:rPr>
                  <w:rFonts w:ascii="Cambria Math" w:hAnsi="Cambria Math"/>
                  <w:bCs/>
                  <w:i/>
                </w:rPr>
              </m:ctrlPr>
            </m:dPr>
            <m:e>
              <m:r>
                <w:rPr>
                  <w:rFonts w:ascii="Cambria Math" w:hAnsi="Cambria Math"/>
                </w:rPr>
                <m:t>K*i</m:t>
              </m:r>
            </m:e>
          </m:d>
          <m:d>
            <m:dPr>
              <m:ctrlPr>
                <w:rPr>
                  <w:rFonts w:ascii="Cambria Math" w:hAnsi="Cambria Math"/>
                  <w:bCs/>
                  <w:i/>
                </w:rPr>
              </m:ctrlPr>
            </m:dPr>
            <m:e>
              <m:r>
                <w:rPr>
                  <w:rFonts w:ascii="Cambria Math" w:hAnsi="Cambria Math"/>
                </w:rPr>
                <m:t>i,j</m:t>
              </m:r>
            </m:e>
          </m:d>
          <m:r>
            <w:rPr>
              <w:rFonts w:ascii="Cambria Math" w:hAnsi="Cambria Math"/>
            </w:rPr>
            <m:t>=</m:t>
          </m:r>
          <m:nary>
            <m:naryPr>
              <m:chr m:val="∑"/>
              <m:limLoc m:val="subSup"/>
              <m:supHide m:val="1"/>
              <m:ctrlPr>
                <w:rPr>
                  <w:rFonts w:ascii="Cambria Math" w:hAnsi="Cambria Math"/>
                  <w:bCs/>
                  <w:i/>
                </w:rPr>
              </m:ctrlPr>
            </m:naryPr>
            <m:sub>
              <m:r>
                <w:rPr>
                  <w:rFonts w:ascii="Cambria Math" w:hAnsi="Cambria Math"/>
                </w:rPr>
                <m:t>∞</m:t>
              </m:r>
            </m:sub>
            <m:sup/>
            <m:e>
              <m:nary>
                <m:naryPr>
                  <m:chr m:val="∑"/>
                  <m:limLoc m:val="subSup"/>
                  <m:supHide m:val="1"/>
                  <m:ctrlPr>
                    <w:rPr>
                      <w:rFonts w:ascii="Cambria Math" w:hAnsi="Cambria Math"/>
                      <w:bCs/>
                      <w:i/>
                    </w:rPr>
                  </m:ctrlPr>
                </m:naryPr>
                <m:sub>
                  <m:r>
                    <w:rPr>
                      <w:rFonts w:ascii="Cambria Math" w:hAnsi="Cambria Math"/>
                    </w:rPr>
                    <m:t>∞</m:t>
                  </m:r>
                </m:sub>
                <m:sup/>
                <m:e/>
              </m:nary>
            </m:e>
          </m:nary>
          <m:r>
            <w:rPr>
              <w:rFonts w:ascii="Cambria Math" w:hAnsi="Cambria Math"/>
            </w:rPr>
            <m:t>I</m:t>
          </m:r>
          <m:d>
            <m:dPr>
              <m:ctrlPr>
                <w:rPr>
                  <w:rFonts w:ascii="Cambria Math" w:hAnsi="Cambria Math"/>
                  <w:bCs/>
                  <w:i/>
                </w:rPr>
              </m:ctrlPr>
            </m:dPr>
            <m:e>
              <m:r>
                <w:rPr>
                  <w:rFonts w:ascii="Cambria Math" w:hAnsi="Cambria Math"/>
                </w:rPr>
                <m:t>i+m,j+n</m:t>
              </m:r>
            </m:e>
          </m:d>
          <m:r>
            <w:rPr>
              <w:rFonts w:ascii="Cambria Math" w:hAnsi="Cambria Math"/>
            </w:rPr>
            <m:t>K</m:t>
          </m:r>
          <m:d>
            <m:dPr>
              <m:ctrlPr>
                <w:rPr>
                  <w:rFonts w:ascii="Cambria Math" w:hAnsi="Cambria Math"/>
                  <w:i/>
                </w:rPr>
              </m:ctrlPr>
            </m:dPr>
            <m:e>
              <m:r>
                <w:rPr>
                  <w:rFonts w:ascii="Cambria Math" w:hAnsi="Cambria Math"/>
                </w:rPr>
                <m:t>m,n</m:t>
              </m:r>
            </m:e>
          </m:d>
          <m:r>
            <w:rPr>
              <w:rFonts w:ascii="Cambria Math" w:hAnsi="Cambria Math"/>
            </w:rPr>
            <m:t xml:space="preserve">            ( 3 )</m:t>
          </m:r>
        </m:oMath>
      </m:oMathPara>
    </w:p>
    <w:p w14:paraId="3D044FB0" w14:textId="5008ADD0" w:rsidR="009C56C9" w:rsidRDefault="009C56C9" w:rsidP="00F35479">
      <w:pPr>
        <w:jc w:val="both"/>
      </w:pPr>
      <w:r w:rsidRPr="00BC3C78">
        <w:rPr>
          <w:bCs/>
        </w:rPr>
        <w:tab/>
      </w:r>
      <w:proofErr w:type="gramStart"/>
      <w:r w:rsidRPr="00BC3C78">
        <w:rPr>
          <w:bCs/>
        </w:rPr>
        <w:t>Berdasarkan  persamaan</w:t>
      </w:r>
      <w:proofErr w:type="gramEnd"/>
      <w:r w:rsidRPr="00BC3C78">
        <w:rPr>
          <w:bCs/>
        </w:rPr>
        <w:t xml:space="preserve">  kedua  diatas  perhitungan  dasar  dalam  konvulasi , I, j adalah  sebuah  piksel  dari  citra. Sebagai </w:t>
      </w:r>
      <w:r w:rsidR="00200DFD" w:rsidRPr="00BC3C78">
        <w:rPr>
          <w:bCs/>
        </w:rPr>
        <w:t xml:space="preserve">allternatif operasi </w:t>
      </w:r>
      <w:proofErr w:type="gramStart"/>
      <w:r w:rsidR="00200DFD" w:rsidRPr="00BC3C78">
        <w:rPr>
          <w:bCs/>
        </w:rPr>
        <w:t>konvulusi</w:t>
      </w:r>
      <w:r w:rsidRPr="00BC3C78">
        <w:rPr>
          <w:bCs/>
        </w:rPr>
        <w:t xml:space="preserve">  dapat</w:t>
      </w:r>
      <w:proofErr w:type="gramEnd"/>
      <w:r w:rsidRPr="00BC3C78">
        <w:rPr>
          <w:bCs/>
        </w:rPr>
        <w:t xml:space="preserve">  dilihat  sebagai  perkalian  matrik  antara  citra  kernel  dimana  keluarannya  dihitung  dengan </w:t>
      </w:r>
      <w:r w:rsidRPr="00BC3C78">
        <w:rPr>
          <w:bCs/>
          <w:i/>
        </w:rPr>
        <w:t>dot  product</w:t>
      </w:r>
      <w:r>
        <w:rPr>
          <w:bCs/>
          <w:i/>
        </w:rPr>
        <w:fldChar w:fldCharType="begin" w:fldLock="1"/>
      </w:r>
      <w:r w:rsidR="0045502A">
        <w:rPr>
          <w:bCs/>
          <w:i/>
        </w:rPr>
        <w:instrText>ADDIN CSL_CITATION {"citationItems":[{"id":"ITEM-1","itemData":{"abstract":"Convolutional Neural Networks are very similar to ordinary Neural Networks from the previous chapter: they are made up of neurons that have learnable weights and biases. Each neuron receives some inputs, performs a dot product and optionally follows it with a non-linearity. The whole network still expresses a single differentiable score function: from the raw image pixels on one end to class scores at the other. And they still have a loss function (e.g. SVM/Softmax) on the last (fully-connected) layer and all the tips/tricks we developed for learning regular Neural Networks still apply. So what does change? ConvNet architectures make the explicit assumption that the inputs are images, which allows us to encode certain properties into the architecture. These then make the forward function more efficient to implement and vastly reduce the amount of parameters in the network.","author":[{"dropping-particle":"","family":"Parthy","given":"K","non-dropping-particle":"","parse-names":false,"suffix":""}],"container-title":"Stanford University Course cs231n","id":"ITEM-1","issued":{"date-parts":[["2018"]]},"title":"CS231n Convolutional Neural Networks for Visual Recognition","type":"article-journal"},"uris":["http://www.mendeley.com/documents/?uuid=37201ff2-30d5-3ed3-9f1c-86df45b1eb0c"]}],"mendeley":{"formattedCitation":"[30]","plainTextFormattedCitation":"[30]","previouslyFormattedCitation":"[35]"},"properties":{"noteIndex":0},"schema":"https://github.com/citation-style-language/schema/raw/master/csl-citation.json"}</w:instrText>
      </w:r>
      <w:r>
        <w:rPr>
          <w:bCs/>
          <w:i/>
        </w:rPr>
        <w:fldChar w:fldCharType="separate"/>
      </w:r>
      <w:r w:rsidR="0045502A" w:rsidRPr="0045502A">
        <w:rPr>
          <w:bCs/>
          <w:noProof/>
        </w:rPr>
        <w:t>[30]</w:t>
      </w:r>
      <w:r>
        <w:rPr>
          <w:bCs/>
          <w:i/>
        </w:rPr>
        <w:fldChar w:fldCharType="end"/>
      </w:r>
    </w:p>
    <w:p w14:paraId="65CA7FD7" w14:textId="77777777" w:rsidR="00216816" w:rsidRDefault="00216816" w:rsidP="00216816">
      <w:pPr>
        <w:contextualSpacing/>
        <w:jc w:val="both"/>
      </w:pPr>
    </w:p>
    <w:p w14:paraId="714464BA" w14:textId="2BC80420" w:rsidR="00200DFD" w:rsidRPr="00200DFD" w:rsidRDefault="00216816" w:rsidP="00200DFD">
      <w:pPr>
        <w:contextualSpacing/>
        <w:jc w:val="center"/>
        <w:rPr>
          <w:b/>
        </w:rPr>
      </w:pPr>
      <w:r>
        <w:rPr>
          <w:b/>
        </w:rPr>
        <w:t>III</w:t>
      </w:r>
      <w:r w:rsidRPr="00BC3C78">
        <w:rPr>
          <w:b/>
        </w:rPr>
        <w:t>. HASIL DAN PEMBAHASAN</w:t>
      </w:r>
    </w:p>
    <w:p w14:paraId="0F6829ED" w14:textId="79F3F7E2" w:rsidR="00200DFD" w:rsidRDefault="009059C3" w:rsidP="00200DFD">
      <w:pPr>
        <w:spacing w:before="240"/>
        <w:ind w:firstLine="720"/>
        <w:jc w:val="both"/>
      </w:pPr>
      <w:r>
        <w:t>Proses awal dilakukan dengan m</w:t>
      </w:r>
      <w:r w:rsidR="00200DFD" w:rsidRPr="001A0C35">
        <w:t xml:space="preserve">enginputkan gambar dengan ukuran 64x64x3, yang mana tinggi dan lebar dari gambar yang diinput tersebut adalah </w:t>
      </w:r>
      <w:proofErr w:type="gramStart"/>
      <w:r w:rsidR="00200DFD" w:rsidRPr="001A0C35">
        <w:t>64 dan</w:t>
      </w:r>
      <w:proofErr w:type="gramEnd"/>
      <w:r w:rsidR="00200DFD" w:rsidRPr="001A0C35">
        <w:t xml:space="preserve"> gambar tersebut memiliki 3 </w:t>
      </w:r>
      <w:r w:rsidR="00200DFD" w:rsidRPr="001A0C35">
        <w:rPr>
          <w:i/>
        </w:rPr>
        <w:t>channel</w:t>
      </w:r>
      <w:r w:rsidR="00200DFD" w:rsidRPr="001A0C35">
        <w:t xml:space="preserve"> yaitu </w:t>
      </w:r>
      <w:r w:rsidR="00200DFD" w:rsidRPr="001A0C35">
        <w:rPr>
          <w:i/>
        </w:rPr>
        <w:t>red, green, blue</w:t>
      </w:r>
      <w:r w:rsidR="00200DFD" w:rsidRPr="001A0C35">
        <w:t xml:space="preserve"> atau yang biasa disebut dengan RGB setiap channel tersebu</w:t>
      </w:r>
      <w:r w:rsidR="00200DFD">
        <w:t>t memiliki matriks yang berbeda</w:t>
      </w:r>
      <w:r w:rsidR="00200DFD">
        <w:rPr>
          <w:rFonts w:ascii="Wingdings" w:hAnsi="Wingdings" w:cs="Wingdings"/>
        </w:rPr>
        <w:t></w:t>
      </w:r>
      <w:r w:rsidR="00200DFD" w:rsidRPr="001A0C35">
        <w:t xml:space="preserve">beda. Pada </w:t>
      </w:r>
      <w:r w:rsidR="00EF5AFE">
        <w:t>sample</w:t>
      </w:r>
      <w:r w:rsidR="00200DFD" w:rsidRPr="001A0C35">
        <w:t xml:space="preserve"> di uji sebanyak 60 kali. Setelah di input gambar tersebut maka </w:t>
      </w:r>
      <w:proofErr w:type="gramStart"/>
      <w:r w:rsidR="00200DFD" w:rsidRPr="001A0C35">
        <w:t>akan</w:t>
      </w:r>
      <w:proofErr w:type="gramEnd"/>
      <w:r w:rsidR="00200DFD" w:rsidRPr="001A0C35">
        <w:t xml:space="preserve"> m</w:t>
      </w:r>
      <w:r w:rsidR="00200DFD">
        <w:t>asuk pada tahap</w:t>
      </w:r>
      <w:r w:rsidR="00200DFD" w:rsidRPr="001A0C35">
        <w:t xml:space="preserve"> </w:t>
      </w:r>
      <w:r w:rsidR="00200DFD" w:rsidRPr="001A0C35">
        <w:rPr>
          <w:i/>
        </w:rPr>
        <w:t>convolution</w:t>
      </w:r>
      <w:r w:rsidR="00200DFD" w:rsidRPr="001A0C35">
        <w:t xml:space="preserve"> yang mana pada konvolusi ini memiliki filter yang sudah ditentukan. Filter digunakan untuk menentukan pola </w:t>
      </w:r>
      <w:proofErr w:type="gramStart"/>
      <w:r w:rsidR="00200DFD" w:rsidRPr="001A0C35">
        <w:t>apa</w:t>
      </w:r>
      <w:proofErr w:type="gramEnd"/>
      <w:r w:rsidR="00200DFD" w:rsidRPr="001A0C35">
        <w:t xml:space="preserve"> yang dideteksi yang selanjutnya akan dikalikan dengan matriks dengan nilai matriks yang di input. </w:t>
      </w:r>
      <w:proofErr w:type="gramStart"/>
      <w:r w:rsidR="00200DFD" w:rsidRPr="001A0C35">
        <w:t>Jumlah filter pada konvolusi ini sebanyak 64 piksel dengan ukuran kernel 3x3.</w:t>
      </w:r>
      <w:proofErr w:type="gramEnd"/>
      <w:r w:rsidR="00200DFD" w:rsidRPr="001A0C35">
        <w:t xml:space="preserve"> Yang mana </w:t>
      </w:r>
      <w:proofErr w:type="gramStart"/>
      <w:r w:rsidR="00200DFD" w:rsidRPr="001A0C35">
        <w:t>akan</w:t>
      </w:r>
      <w:proofErr w:type="gramEnd"/>
      <w:r w:rsidR="00200DFD" w:rsidRPr="001A0C35">
        <w:t xml:space="preserve"> dihasilkan gambar sebanyak 64 </w:t>
      </w:r>
      <w:r w:rsidR="00200DFD" w:rsidRPr="001A0C35">
        <w:rPr>
          <w:i/>
        </w:rPr>
        <w:t>fiture map</w:t>
      </w:r>
      <w:r w:rsidR="00200DFD" w:rsidRPr="001A0C35">
        <w:t xml:space="preserve">. Agar dapat dipahami, peneliti mengambil contoh sebagian matriks pada </w:t>
      </w:r>
      <w:r w:rsidR="00200DFD" w:rsidRPr="001A0C35">
        <w:rPr>
          <w:i/>
        </w:rPr>
        <w:t>input image</w:t>
      </w:r>
      <w:r w:rsidR="00200DFD">
        <w:t xml:space="preserve"> yang berukuran 64x64</w:t>
      </w:r>
      <w:r w:rsidR="00200DFD" w:rsidRPr="001A0C35">
        <w:t>.</w:t>
      </w:r>
    </w:p>
    <w:p w14:paraId="188D780F" w14:textId="77777777" w:rsidR="00EF5AFE" w:rsidRDefault="00EF5AFE" w:rsidP="00200DFD">
      <w:pPr>
        <w:spacing w:before="240"/>
        <w:ind w:firstLine="720"/>
        <w:jc w:val="both"/>
      </w:pPr>
    </w:p>
    <w:tbl>
      <w:tblPr>
        <w:tblW w:w="6160" w:type="dxa"/>
        <w:jc w:val="center"/>
        <w:tblInd w:w="93" w:type="dxa"/>
        <w:tblLook w:val="04A0" w:firstRow="1" w:lastRow="0" w:firstColumn="1" w:lastColumn="0" w:noHBand="0" w:noVBand="1"/>
      </w:tblPr>
      <w:tblGrid>
        <w:gridCol w:w="496"/>
        <w:gridCol w:w="496"/>
        <w:gridCol w:w="496"/>
        <w:gridCol w:w="496"/>
        <w:gridCol w:w="496"/>
        <w:gridCol w:w="380"/>
        <w:gridCol w:w="500"/>
        <w:gridCol w:w="520"/>
        <w:gridCol w:w="580"/>
        <w:gridCol w:w="400"/>
        <w:gridCol w:w="636"/>
        <w:gridCol w:w="520"/>
        <w:gridCol w:w="496"/>
      </w:tblGrid>
      <w:tr w:rsidR="00200DFD" w:rsidRPr="00A4328B" w14:paraId="1B955039" w14:textId="77777777" w:rsidTr="004277E7">
        <w:trPr>
          <w:trHeight w:val="390"/>
          <w:tblHeader/>
          <w:jc w:val="center"/>
        </w:trPr>
        <w:tc>
          <w:tcPr>
            <w:tcW w:w="460" w:type="dxa"/>
            <w:tcBorders>
              <w:top w:val="single" w:sz="8" w:space="0" w:color="auto"/>
              <w:left w:val="single" w:sz="8" w:space="0" w:color="auto"/>
              <w:bottom w:val="single" w:sz="8" w:space="0" w:color="auto"/>
              <w:right w:val="single" w:sz="8" w:space="0" w:color="auto"/>
            </w:tcBorders>
            <w:shd w:val="clear" w:color="auto" w:fill="548DD4"/>
            <w:vAlign w:val="center"/>
            <w:hideMark/>
          </w:tcPr>
          <w:p w14:paraId="2A1D20B2" w14:textId="77777777" w:rsidR="00200DFD" w:rsidRPr="00A4328B" w:rsidRDefault="00200DFD" w:rsidP="004277E7">
            <w:pPr>
              <w:jc w:val="both"/>
              <w:rPr>
                <w:rFonts w:eastAsia="Times New Roman"/>
                <w:color w:val="000000"/>
                <w:sz w:val="28"/>
                <w:szCs w:val="28"/>
              </w:rPr>
            </w:pPr>
            <w:r w:rsidRPr="00A4328B">
              <w:rPr>
                <w:rFonts w:eastAsia="Times New Roman"/>
                <w:color w:val="000000"/>
                <w:sz w:val="28"/>
                <w:szCs w:val="28"/>
                <w:lang w:val="id-ID"/>
              </w:rPr>
              <w:t>23</w:t>
            </w:r>
          </w:p>
        </w:tc>
        <w:tc>
          <w:tcPr>
            <w:tcW w:w="420" w:type="dxa"/>
            <w:tcBorders>
              <w:top w:val="single" w:sz="8" w:space="0" w:color="auto"/>
              <w:left w:val="nil"/>
              <w:bottom w:val="single" w:sz="8" w:space="0" w:color="auto"/>
              <w:right w:val="single" w:sz="8" w:space="0" w:color="auto"/>
            </w:tcBorders>
            <w:shd w:val="clear" w:color="auto" w:fill="548DD4"/>
            <w:vAlign w:val="center"/>
            <w:hideMark/>
          </w:tcPr>
          <w:p w14:paraId="3A7C1DF6" w14:textId="77777777" w:rsidR="00200DFD" w:rsidRPr="00A4328B" w:rsidRDefault="00200DFD" w:rsidP="004277E7">
            <w:pPr>
              <w:jc w:val="both"/>
              <w:rPr>
                <w:rFonts w:eastAsia="Times New Roman"/>
                <w:color w:val="000000"/>
                <w:sz w:val="28"/>
                <w:szCs w:val="28"/>
              </w:rPr>
            </w:pPr>
            <w:r w:rsidRPr="00A4328B">
              <w:rPr>
                <w:rFonts w:eastAsia="Times New Roman"/>
                <w:color w:val="000000"/>
                <w:sz w:val="28"/>
                <w:szCs w:val="28"/>
                <w:lang w:val="id-ID"/>
              </w:rPr>
              <w:t>25</w:t>
            </w:r>
          </w:p>
        </w:tc>
        <w:tc>
          <w:tcPr>
            <w:tcW w:w="440" w:type="dxa"/>
            <w:tcBorders>
              <w:top w:val="single" w:sz="8" w:space="0" w:color="auto"/>
              <w:left w:val="nil"/>
              <w:bottom w:val="single" w:sz="8" w:space="0" w:color="auto"/>
              <w:right w:val="single" w:sz="8" w:space="0" w:color="auto"/>
            </w:tcBorders>
            <w:shd w:val="clear" w:color="auto" w:fill="548DD4"/>
            <w:vAlign w:val="center"/>
            <w:hideMark/>
          </w:tcPr>
          <w:p w14:paraId="46964347" w14:textId="77777777" w:rsidR="00200DFD" w:rsidRPr="00A4328B" w:rsidRDefault="00200DFD" w:rsidP="004277E7">
            <w:pPr>
              <w:jc w:val="both"/>
              <w:rPr>
                <w:rFonts w:eastAsia="Times New Roman"/>
                <w:color w:val="000000"/>
                <w:sz w:val="28"/>
                <w:szCs w:val="28"/>
              </w:rPr>
            </w:pPr>
            <w:r w:rsidRPr="00A4328B">
              <w:rPr>
                <w:rFonts w:eastAsia="Times New Roman"/>
                <w:color w:val="000000"/>
                <w:sz w:val="28"/>
                <w:szCs w:val="28"/>
                <w:lang w:val="id-ID"/>
              </w:rPr>
              <w:t>0</w:t>
            </w:r>
          </w:p>
        </w:tc>
        <w:tc>
          <w:tcPr>
            <w:tcW w:w="420" w:type="dxa"/>
            <w:tcBorders>
              <w:top w:val="single" w:sz="8" w:space="0" w:color="auto"/>
              <w:left w:val="nil"/>
              <w:bottom w:val="single" w:sz="8" w:space="0" w:color="auto"/>
              <w:right w:val="single" w:sz="8" w:space="0" w:color="auto"/>
            </w:tcBorders>
            <w:shd w:val="clear" w:color="auto" w:fill="auto"/>
            <w:vAlign w:val="center"/>
            <w:hideMark/>
          </w:tcPr>
          <w:p w14:paraId="0D9FDDA0" w14:textId="77777777" w:rsidR="00200DFD" w:rsidRPr="00A4328B" w:rsidRDefault="00200DFD" w:rsidP="004277E7">
            <w:pPr>
              <w:jc w:val="both"/>
              <w:rPr>
                <w:rFonts w:eastAsia="Times New Roman"/>
                <w:color w:val="000000"/>
                <w:sz w:val="28"/>
                <w:szCs w:val="28"/>
              </w:rPr>
            </w:pPr>
            <w:r w:rsidRPr="00A4328B">
              <w:rPr>
                <w:rFonts w:eastAsia="Times New Roman"/>
                <w:color w:val="000000"/>
                <w:sz w:val="28"/>
                <w:szCs w:val="28"/>
                <w:lang w:val="id-ID"/>
              </w:rPr>
              <w:t>21</w:t>
            </w:r>
          </w:p>
        </w:tc>
        <w:tc>
          <w:tcPr>
            <w:tcW w:w="520" w:type="dxa"/>
            <w:tcBorders>
              <w:top w:val="single" w:sz="8" w:space="0" w:color="auto"/>
              <w:left w:val="nil"/>
              <w:bottom w:val="single" w:sz="8" w:space="0" w:color="auto"/>
              <w:right w:val="single" w:sz="8" w:space="0" w:color="auto"/>
            </w:tcBorders>
            <w:shd w:val="clear" w:color="auto" w:fill="auto"/>
            <w:vAlign w:val="center"/>
            <w:hideMark/>
          </w:tcPr>
          <w:p w14:paraId="49060D01" w14:textId="77777777" w:rsidR="00200DFD" w:rsidRPr="00A4328B" w:rsidRDefault="00200DFD" w:rsidP="004277E7">
            <w:pPr>
              <w:jc w:val="both"/>
              <w:rPr>
                <w:rFonts w:eastAsia="Times New Roman"/>
                <w:color w:val="000000"/>
                <w:sz w:val="28"/>
                <w:szCs w:val="28"/>
              </w:rPr>
            </w:pPr>
            <w:r w:rsidRPr="00A4328B">
              <w:rPr>
                <w:rFonts w:eastAsia="Times New Roman"/>
                <w:color w:val="000000"/>
                <w:sz w:val="28"/>
                <w:szCs w:val="28"/>
                <w:lang w:val="id-ID"/>
              </w:rPr>
              <w:t>22</w:t>
            </w:r>
          </w:p>
        </w:tc>
        <w:tc>
          <w:tcPr>
            <w:tcW w:w="380" w:type="dxa"/>
            <w:tcBorders>
              <w:top w:val="nil"/>
              <w:left w:val="nil"/>
              <w:bottom w:val="nil"/>
              <w:right w:val="nil"/>
            </w:tcBorders>
            <w:shd w:val="clear" w:color="auto" w:fill="auto"/>
            <w:noWrap/>
            <w:hideMark/>
          </w:tcPr>
          <w:p w14:paraId="082DBCF4" w14:textId="77777777" w:rsidR="00200DFD" w:rsidRPr="00A4328B" w:rsidRDefault="00200DFD" w:rsidP="004277E7">
            <w:pPr>
              <w:jc w:val="both"/>
              <w:rPr>
                <w:rFonts w:eastAsia="Times New Roman" w:cs="Calibri"/>
                <w:color w:val="000000"/>
                <w:sz w:val="20"/>
                <w:szCs w:val="20"/>
              </w:rPr>
            </w:pPr>
          </w:p>
        </w:tc>
        <w:tc>
          <w:tcPr>
            <w:tcW w:w="500" w:type="dxa"/>
            <w:tcBorders>
              <w:top w:val="single" w:sz="8" w:space="0" w:color="auto"/>
              <w:left w:val="single" w:sz="8" w:space="0" w:color="auto"/>
              <w:bottom w:val="single" w:sz="8" w:space="0" w:color="auto"/>
              <w:right w:val="single" w:sz="8" w:space="0" w:color="auto"/>
            </w:tcBorders>
            <w:shd w:val="clear" w:color="auto" w:fill="548DD4"/>
            <w:vAlign w:val="center"/>
            <w:hideMark/>
          </w:tcPr>
          <w:p w14:paraId="5DB68B18" w14:textId="77777777" w:rsidR="00200DFD" w:rsidRPr="00A4328B" w:rsidRDefault="00200DFD" w:rsidP="004277E7">
            <w:pPr>
              <w:jc w:val="both"/>
              <w:rPr>
                <w:rFonts w:eastAsia="Times New Roman"/>
                <w:color w:val="000000"/>
                <w:sz w:val="28"/>
                <w:szCs w:val="28"/>
              </w:rPr>
            </w:pPr>
            <w:r w:rsidRPr="00A4328B">
              <w:rPr>
                <w:rFonts w:eastAsia="Times New Roman"/>
                <w:color w:val="000000"/>
                <w:sz w:val="28"/>
                <w:szCs w:val="28"/>
                <w:lang w:val="id-ID"/>
              </w:rPr>
              <w:t>1</w:t>
            </w:r>
          </w:p>
        </w:tc>
        <w:tc>
          <w:tcPr>
            <w:tcW w:w="520" w:type="dxa"/>
            <w:tcBorders>
              <w:top w:val="single" w:sz="8" w:space="0" w:color="auto"/>
              <w:left w:val="nil"/>
              <w:bottom w:val="single" w:sz="8" w:space="0" w:color="auto"/>
              <w:right w:val="single" w:sz="8" w:space="0" w:color="auto"/>
            </w:tcBorders>
            <w:shd w:val="clear" w:color="auto" w:fill="548DD4"/>
            <w:vAlign w:val="center"/>
            <w:hideMark/>
          </w:tcPr>
          <w:p w14:paraId="3F03093C" w14:textId="77777777" w:rsidR="00200DFD" w:rsidRPr="00A4328B" w:rsidRDefault="00200DFD" w:rsidP="004277E7">
            <w:pPr>
              <w:jc w:val="both"/>
              <w:rPr>
                <w:rFonts w:eastAsia="Times New Roman"/>
                <w:color w:val="000000"/>
                <w:sz w:val="28"/>
                <w:szCs w:val="28"/>
              </w:rPr>
            </w:pPr>
            <w:r w:rsidRPr="00A4328B">
              <w:rPr>
                <w:rFonts w:eastAsia="Times New Roman"/>
                <w:color w:val="000000"/>
                <w:sz w:val="28"/>
                <w:szCs w:val="28"/>
                <w:lang w:val="id-ID"/>
              </w:rPr>
              <w:t>1</w:t>
            </w:r>
          </w:p>
        </w:tc>
        <w:tc>
          <w:tcPr>
            <w:tcW w:w="580" w:type="dxa"/>
            <w:tcBorders>
              <w:top w:val="single" w:sz="8" w:space="0" w:color="auto"/>
              <w:left w:val="nil"/>
              <w:bottom w:val="single" w:sz="8" w:space="0" w:color="auto"/>
              <w:right w:val="single" w:sz="8" w:space="0" w:color="auto"/>
            </w:tcBorders>
            <w:shd w:val="clear" w:color="auto" w:fill="548DD4"/>
            <w:vAlign w:val="center"/>
            <w:hideMark/>
          </w:tcPr>
          <w:p w14:paraId="728623C0" w14:textId="77777777" w:rsidR="00200DFD" w:rsidRPr="00A4328B" w:rsidRDefault="00200DFD" w:rsidP="004277E7">
            <w:pPr>
              <w:jc w:val="both"/>
              <w:rPr>
                <w:rFonts w:eastAsia="Times New Roman"/>
                <w:color w:val="000000"/>
                <w:sz w:val="28"/>
                <w:szCs w:val="28"/>
              </w:rPr>
            </w:pPr>
            <w:r w:rsidRPr="00A4328B">
              <w:rPr>
                <w:rFonts w:eastAsia="Times New Roman"/>
                <w:color w:val="000000"/>
                <w:sz w:val="28"/>
                <w:szCs w:val="28"/>
                <w:lang w:val="id-ID"/>
              </w:rPr>
              <w:t>1</w:t>
            </w:r>
          </w:p>
        </w:tc>
        <w:tc>
          <w:tcPr>
            <w:tcW w:w="400" w:type="dxa"/>
            <w:tcBorders>
              <w:top w:val="nil"/>
              <w:left w:val="nil"/>
              <w:bottom w:val="nil"/>
              <w:right w:val="nil"/>
            </w:tcBorders>
            <w:shd w:val="clear" w:color="auto" w:fill="auto"/>
            <w:noWrap/>
            <w:hideMark/>
          </w:tcPr>
          <w:p w14:paraId="1F167E9A" w14:textId="77777777" w:rsidR="00200DFD" w:rsidRPr="00A4328B" w:rsidRDefault="00200DFD" w:rsidP="004277E7">
            <w:pPr>
              <w:jc w:val="both"/>
              <w:rPr>
                <w:rFonts w:eastAsia="Times New Roman" w:cs="Calibri"/>
                <w:color w:val="000000"/>
                <w:sz w:val="20"/>
                <w:szCs w:val="20"/>
              </w:rPr>
            </w:pPr>
          </w:p>
        </w:tc>
        <w:tc>
          <w:tcPr>
            <w:tcW w:w="5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D03AB8B" w14:textId="77777777" w:rsidR="00200DFD" w:rsidRPr="00A4328B" w:rsidRDefault="00200DFD" w:rsidP="004277E7">
            <w:pPr>
              <w:jc w:val="both"/>
              <w:rPr>
                <w:rFonts w:eastAsia="Times New Roman"/>
                <w:color w:val="000000"/>
                <w:sz w:val="28"/>
                <w:szCs w:val="28"/>
              </w:rPr>
            </w:pPr>
            <w:r w:rsidRPr="00A4328B">
              <w:rPr>
                <w:rFonts w:eastAsia="Times New Roman"/>
                <w:color w:val="000000"/>
                <w:sz w:val="28"/>
                <w:szCs w:val="28"/>
                <w:lang w:val="id-ID"/>
              </w:rPr>
              <w:t>125</w:t>
            </w:r>
          </w:p>
        </w:tc>
        <w:tc>
          <w:tcPr>
            <w:tcW w:w="520" w:type="dxa"/>
            <w:tcBorders>
              <w:top w:val="single" w:sz="8" w:space="0" w:color="auto"/>
              <w:left w:val="nil"/>
              <w:bottom w:val="single" w:sz="8" w:space="0" w:color="auto"/>
              <w:right w:val="single" w:sz="8" w:space="0" w:color="auto"/>
            </w:tcBorders>
            <w:shd w:val="clear" w:color="auto" w:fill="auto"/>
            <w:vAlign w:val="center"/>
            <w:hideMark/>
          </w:tcPr>
          <w:p w14:paraId="50D8C5EB" w14:textId="77777777" w:rsidR="00200DFD" w:rsidRPr="00A4328B" w:rsidRDefault="00200DFD" w:rsidP="004277E7">
            <w:pPr>
              <w:jc w:val="both"/>
              <w:rPr>
                <w:rFonts w:eastAsia="Times New Roman"/>
                <w:color w:val="000000"/>
                <w:sz w:val="28"/>
                <w:szCs w:val="28"/>
              </w:rPr>
            </w:pPr>
            <w:r w:rsidRPr="00A4328B">
              <w:rPr>
                <w:rFonts w:eastAsia="Times New Roman"/>
                <w:color w:val="000000"/>
                <w:sz w:val="28"/>
                <w:szCs w:val="28"/>
                <w:lang w:val="id-ID"/>
              </w:rPr>
              <w:t>65</w:t>
            </w:r>
          </w:p>
        </w:tc>
        <w:tc>
          <w:tcPr>
            <w:tcW w:w="420" w:type="dxa"/>
            <w:tcBorders>
              <w:top w:val="single" w:sz="8" w:space="0" w:color="auto"/>
              <w:left w:val="nil"/>
              <w:bottom w:val="single" w:sz="8" w:space="0" w:color="auto"/>
              <w:right w:val="single" w:sz="8" w:space="0" w:color="auto"/>
            </w:tcBorders>
            <w:shd w:val="clear" w:color="auto" w:fill="auto"/>
            <w:vAlign w:val="center"/>
            <w:hideMark/>
          </w:tcPr>
          <w:p w14:paraId="272D9AB8" w14:textId="77777777" w:rsidR="00200DFD" w:rsidRPr="00A4328B" w:rsidRDefault="00200DFD" w:rsidP="004277E7">
            <w:pPr>
              <w:jc w:val="both"/>
              <w:rPr>
                <w:rFonts w:eastAsia="Times New Roman"/>
                <w:color w:val="000000"/>
                <w:sz w:val="28"/>
                <w:szCs w:val="28"/>
              </w:rPr>
            </w:pPr>
            <w:r w:rsidRPr="00A4328B">
              <w:rPr>
                <w:rFonts w:eastAsia="Times New Roman"/>
                <w:color w:val="000000"/>
                <w:sz w:val="28"/>
                <w:szCs w:val="28"/>
                <w:lang w:val="id-ID"/>
              </w:rPr>
              <w:t>38</w:t>
            </w:r>
          </w:p>
        </w:tc>
      </w:tr>
      <w:tr w:rsidR="00200DFD" w:rsidRPr="00A4328B" w14:paraId="58B68A98" w14:textId="77777777" w:rsidTr="004277E7">
        <w:trPr>
          <w:trHeight w:val="390"/>
          <w:tblHeader/>
          <w:jc w:val="center"/>
        </w:trPr>
        <w:tc>
          <w:tcPr>
            <w:tcW w:w="460" w:type="dxa"/>
            <w:tcBorders>
              <w:top w:val="nil"/>
              <w:left w:val="single" w:sz="8" w:space="0" w:color="auto"/>
              <w:bottom w:val="single" w:sz="8" w:space="0" w:color="auto"/>
              <w:right w:val="single" w:sz="8" w:space="0" w:color="auto"/>
            </w:tcBorders>
            <w:shd w:val="clear" w:color="auto" w:fill="548DD4"/>
            <w:vAlign w:val="center"/>
            <w:hideMark/>
          </w:tcPr>
          <w:p w14:paraId="4A336A35" w14:textId="77777777" w:rsidR="00200DFD" w:rsidRPr="00A4328B" w:rsidRDefault="00200DFD" w:rsidP="004277E7">
            <w:pPr>
              <w:jc w:val="both"/>
              <w:rPr>
                <w:rFonts w:eastAsia="Times New Roman"/>
                <w:color w:val="000000"/>
                <w:sz w:val="28"/>
                <w:szCs w:val="28"/>
              </w:rPr>
            </w:pPr>
            <w:r w:rsidRPr="00A4328B">
              <w:rPr>
                <w:rFonts w:eastAsia="Times New Roman"/>
                <w:color w:val="000000"/>
                <w:sz w:val="28"/>
                <w:szCs w:val="28"/>
                <w:lang w:val="id-ID"/>
              </w:rPr>
              <w:t>23</w:t>
            </w:r>
          </w:p>
        </w:tc>
        <w:tc>
          <w:tcPr>
            <w:tcW w:w="420" w:type="dxa"/>
            <w:tcBorders>
              <w:top w:val="nil"/>
              <w:left w:val="nil"/>
              <w:bottom w:val="single" w:sz="8" w:space="0" w:color="auto"/>
              <w:right w:val="single" w:sz="8" w:space="0" w:color="auto"/>
            </w:tcBorders>
            <w:shd w:val="clear" w:color="auto" w:fill="548DD4"/>
            <w:vAlign w:val="center"/>
            <w:hideMark/>
          </w:tcPr>
          <w:p w14:paraId="317E4261" w14:textId="77777777" w:rsidR="00200DFD" w:rsidRPr="00A4328B" w:rsidRDefault="00200DFD" w:rsidP="004277E7">
            <w:pPr>
              <w:jc w:val="both"/>
              <w:rPr>
                <w:rFonts w:eastAsia="Times New Roman"/>
                <w:color w:val="000000"/>
                <w:sz w:val="28"/>
                <w:szCs w:val="28"/>
              </w:rPr>
            </w:pPr>
            <w:r w:rsidRPr="00A4328B">
              <w:rPr>
                <w:rFonts w:eastAsia="Times New Roman"/>
                <w:color w:val="000000"/>
                <w:sz w:val="28"/>
                <w:szCs w:val="28"/>
                <w:lang w:val="id-ID"/>
              </w:rPr>
              <w:t>25</w:t>
            </w:r>
          </w:p>
        </w:tc>
        <w:tc>
          <w:tcPr>
            <w:tcW w:w="440" w:type="dxa"/>
            <w:tcBorders>
              <w:top w:val="nil"/>
              <w:left w:val="nil"/>
              <w:bottom w:val="single" w:sz="8" w:space="0" w:color="auto"/>
              <w:right w:val="single" w:sz="8" w:space="0" w:color="auto"/>
            </w:tcBorders>
            <w:shd w:val="clear" w:color="auto" w:fill="548DD4"/>
            <w:vAlign w:val="center"/>
            <w:hideMark/>
          </w:tcPr>
          <w:p w14:paraId="53C555E2" w14:textId="77777777" w:rsidR="00200DFD" w:rsidRPr="00A4328B" w:rsidRDefault="00200DFD" w:rsidP="004277E7">
            <w:pPr>
              <w:jc w:val="both"/>
              <w:rPr>
                <w:rFonts w:eastAsia="Times New Roman"/>
                <w:color w:val="000000"/>
                <w:sz w:val="28"/>
                <w:szCs w:val="28"/>
              </w:rPr>
            </w:pPr>
            <w:r w:rsidRPr="00A4328B">
              <w:rPr>
                <w:rFonts w:eastAsia="Times New Roman"/>
                <w:color w:val="000000"/>
                <w:sz w:val="28"/>
                <w:szCs w:val="28"/>
                <w:lang w:val="id-ID"/>
              </w:rPr>
              <w:t>0</w:t>
            </w:r>
          </w:p>
        </w:tc>
        <w:tc>
          <w:tcPr>
            <w:tcW w:w="420" w:type="dxa"/>
            <w:tcBorders>
              <w:top w:val="nil"/>
              <w:left w:val="nil"/>
              <w:bottom w:val="single" w:sz="8" w:space="0" w:color="auto"/>
              <w:right w:val="single" w:sz="8" w:space="0" w:color="auto"/>
            </w:tcBorders>
            <w:shd w:val="clear" w:color="auto" w:fill="auto"/>
            <w:vAlign w:val="center"/>
            <w:hideMark/>
          </w:tcPr>
          <w:p w14:paraId="547CA65A" w14:textId="77777777" w:rsidR="00200DFD" w:rsidRPr="00A4328B" w:rsidRDefault="00200DFD" w:rsidP="004277E7">
            <w:pPr>
              <w:jc w:val="both"/>
              <w:rPr>
                <w:rFonts w:eastAsia="Times New Roman"/>
                <w:color w:val="000000"/>
                <w:sz w:val="28"/>
                <w:szCs w:val="28"/>
              </w:rPr>
            </w:pPr>
            <w:r w:rsidRPr="00A4328B">
              <w:rPr>
                <w:rFonts w:eastAsia="Times New Roman"/>
                <w:color w:val="000000"/>
                <w:sz w:val="28"/>
                <w:szCs w:val="28"/>
                <w:lang w:val="id-ID"/>
              </w:rPr>
              <w:t>0</w:t>
            </w:r>
          </w:p>
        </w:tc>
        <w:tc>
          <w:tcPr>
            <w:tcW w:w="520" w:type="dxa"/>
            <w:tcBorders>
              <w:top w:val="nil"/>
              <w:left w:val="nil"/>
              <w:bottom w:val="single" w:sz="8" w:space="0" w:color="auto"/>
              <w:right w:val="single" w:sz="8" w:space="0" w:color="auto"/>
            </w:tcBorders>
            <w:shd w:val="clear" w:color="auto" w:fill="auto"/>
            <w:vAlign w:val="center"/>
            <w:hideMark/>
          </w:tcPr>
          <w:p w14:paraId="4D06B013" w14:textId="77777777" w:rsidR="00200DFD" w:rsidRPr="00A4328B" w:rsidRDefault="00200DFD" w:rsidP="004277E7">
            <w:pPr>
              <w:jc w:val="both"/>
              <w:rPr>
                <w:rFonts w:eastAsia="Times New Roman"/>
                <w:color w:val="000000"/>
                <w:sz w:val="28"/>
                <w:szCs w:val="28"/>
              </w:rPr>
            </w:pPr>
            <w:r w:rsidRPr="00A4328B">
              <w:rPr>
                <w:rFonts w:eastAsia="Times New Roman"/>
                <w:color w:val="000000"/>
                <w:sz w:val="28"/>
                <w:szCs w:val="28"/>
                <w:lang w:val="id-ID"/>
              </w:rPr>
              <w:t>25</w:t>
            </w:r>
          </w:p>
        </w:tc>
        <w:tc>
          <w:tcPr>
            <w:tcW w:w="380" w:type="dxa"/>
            <w:tcBorders>
              <w:top w:val="nil"/>
              <w:left w:val="nil"/>
              <w:bottom w:val="nil"/>
              <w:right w:val="nil"/>
            </w:tcBorders>
            <w:shd w:val="clear" w:color="auto" w:fill="auto"/>
            <w:noWrap/>
            <w:vAlign w:val="center"/>
            <w:hideMark/>
          </w:tcPr>
          <w:p w14:paraId="149D9987" w14:textId="77777777" w:rsidR="00200DFD" w:rsidRPr="00A4328B" w:rsidRDefault="00200DFD" w:rsidP="004277E7">
            <w:pPr>
              <w:jc w:val="both"/>
              <w:rPr>
                <w:rFonts w:eastAsia="Times New Roman"/>
                <w:b/>
                <w:bCs/>
                <w:color w:val="000000"/>
              </w:rPr>
            </w:pPr>
            <w:r w:rsidRPr="00A4328B">
              <w:rPr>
                <w:rFonts w:eastAsia="Times New Roman"/>
                <w:b/>
                <w:bCs/>
                <w:color w:val="000000"/>
                <w:sz w:val="28"/>
              </w:rPr>
              <w:t>*</w:t>
            </w:r>
          </w:p>
        </w:tc>
        <w:tc>
          <w:tcPr>
            <w:tcW w:w="500" w:type="dxa"/>
            <w:tcBorders>
              <w:top w:val="nil"/>
              <w:left w:val="single" w:sz="8" w:space="0" w:color="auto"/>
              <w:bottom w:val="single" w:sz="8" w:space="0" w:color="auto"/>
              <w:right w:val="single" w:sz="8" w:space="0" w:color="auto"/>
            </w:tcBorders>
            <w:shd w:val="clear" w:color="auto" w:fill="548DD4"/>
            <w:vAlign w:val="center"/>
            <w:hideMark/>
          </w:tcPr>
          <w:p w14:paraId="7D179499" w14:textId="77777777" w:rsidR="00200DFD" w:rsidRPr="00A4328B" w:rsidRDefault="00200DFD" w:rsidP="004277E7">
            <w:pPr>
              <w:jc w:val="both"/>
              <w:rPr>
                <w:rFonts w:eastAsia="Times New Roman"/>
                <w:color w:val="000000"/>
                <w:sz w:val="28"/>
                <w:szCs w:val="28"/>
              </w:rPr>
            </w:pPr>
            <w:r w:rsidRPr="00A4328B">
              <w:rPr>
                <w:rFonts w:eastAsia="Times New Roman"/>
                <w:color w:val="000000"/>
                <w:sz w:val="28"/>
                <w:szCs w:val="28"/>
                <w:lang w:val="id-ID"/>
              </w:rPr>
              <w:t>-1</w:t>
            </w:r>
          </w:p>
        </w:tc>
        <w:tc>
          <w:tcPr>
            <w:tcW w:w="520" w:type="dxa"/>
            <w:tcBorders>
              <w:top w:val="nil"/>
              <w:left w:val="nil"/>
              <w:bottom w:val="single" w:sz="8" w:space="0" w:color="auto"/>
              <w:right w:val="single" w:sz="8" w:space="0" w:color="auto"/>
            </w:tcBorders>
            <w:shd w:val="clear" w:color="auto" w:fill="548DD4"/>
            <w:vAlign w:val="center"/>
            <w:hideMark/>
          </w:tcPr>
          <w:p w14:paraId="0CACB981" w14:textId="77777777" w:rsidR="00200DFD" w:rsidRPr="00A4328B" w:rsidRDefault="00200DFD" w:rsidP="004277E7">
            <w:pPr>
              <w:jc w:val="both"/>
              <w:rPr>
                <w:rFonts w:eastAsia="Times New Roman"/>
                <w:color w:val="000000"/>
                <w:sz w:val="28"/>
                <w:szCs w:val="28"/>
              </w:rPr>
            </w:pPr>
            <w:r w:rsidRPr="00A4328B">
              <w:rPr>
                <w:rFonts w:eastAsia="Times New Roman"/>
                <w:color w:val="000000"/>
                <w:sz w:val="28"/>
                <w:szCs w:val="28"/>
                <w:lang w:val="id-ID"/>
              </w:rPr>
              <w:t>1</w:t>
            </w:r>
          </w:p>
        </w:tc>
        <w:tc>
          <w:tcPr>
            <w:tcW w:w="580" w:type="dxa"/>
            <w:tcBorders>
              <w:top w:val="nil"/>
              <w:left w:val="nil"/>
              <w:bottom w:val="single" w:sz="8" w:space="0" w:color="auto"/>
              <w:right w:val="single" w:sz="8" w:space="0" w:color="auto"/>
            </w:tcBorders>
            <w:shd w:val="clear" w:color="auto" w:fill="548DD4"/>
            <w:vAlign w:val="center"/>
            <w:hideMark/>
          </w:tcPr>
          <w:p w14:paraId="59555085" w14:textId="77777777" w:rsidR="00200DFD" w:rsidRPr="00A4328B" w:rsidRDefault="00200DFD" w:rsidP="004277E7">
            <w:pPr>
              <w:jc w:val="both"/>
              <w:rPr>
                <w:rFonts w:eastAsia="Times New Roman"/>
                <w:color w:val="000000"/>
                <w:sz w:val="28"/>
                <w:szCs w:val="28"/>
              </w:rPr>
            </w:pPr>
            <w:r w:rsidRPr="00A4328B">
              <w:rPr>
                <w:rFonts w:eastAsia="Times New Roman"/>
                <w:color w:val="000000"/>
                <w:sz w:val="28"/>
                <w:szCs w:val="28"/>
                <w:lang w:val="id-ID"/>
              </w:rPr>
              <w:t>-1</w:t>
            </w:r>
          </w:p>
        </w:tc>
        <w:tc>
          <w:tcPr>
            <w:tcW w:w="400" w:type="dxa"/>
            <w:tcBorders>
              <w:top w:val="nil"/>
              <w:left w:val="nil"/>
              <w:bottom w:val="nil"/>
              <w:right w:val="nil"/>
            </w:tcBorders>
            <w:shd w:val="clear" w:color="auto" w:fill="auto"/>
            <w:noWrap/>
            <w:vAlign w:val="center"/>
            <w:hideMark/>
          </w:tcPr>
          <w:p w14:paraId="38FEE32C" w14:textId="77777777" w:rsidR="00200DFD" w:rsidRPr="00A4328B" w:rsidRDefault="00200DFD" w:rsidP="004277E7">
            <w:pPr>
              <w:jc w:val="both"/>
              <w:rPr>
                <w:rFonts w:eastAsia="Times New Roman" w:cs="Calibri"/>
                <w:bCs/>
                <w:color w:val="000000"/>
              </w:rPr>
            </w:pPr>
            <w:r w:rsidRPr="00A4328B">
              <w:rPr>
                <w:rFonts w:eastAsia="Times New Roman" w:cs="Calibri"/>
                <w:bCs/>
                <w:color w:val="000000"/>
                <w:sz w:val="28"/>
              </w:rPr>
              <w:t>=</w:t>
            </w:r>
          </w:p>
        </w:tc>
        <w:tc>
          <w:tcPr>
            <w:tcW w:w="580" w:type="dxa"/>
            <w:tcBorders>
              <w:top w:val="nil"/>
              <w:left w:val="single" w:sz="8" w:space="0" w:color="auto"/>
              <w:bottom w:val="single" w:sz="8" w:space="0" w:color="auto"/>
              <w:right w:val="single" w:sz="8" w:space="0" w:color="auto"/>
            </w:tcBorders>
            <w:shd w:val="clear" w:color="auto" w:fill="auto"/>
            <w:vAlign w:val="center"/>
            <w:hideMark/>
          </w:tcPr>
          <w:p w14:paraId="255DD532" w14:textId="77777777" w:rsidR="00200DFD" w:rsidRPr="00A4328B" w:rsidRDefault="00200DFD" w:rsidP="004277E7">
            <w:pPr>
              <w:jc w:val="both"/>
              <w:rPr>
                <w:rFonts w:eastAsia="Times New Roman"/>
                <w:color w:val="000000"/>
                <w:sz w:val="28"/>
                <w:szCs w:val="28"/>
              </w:rPr>
            </w:pPr>
            <w:r w:rsidRPr="00A4328B">
              <w:rPr>
                <w:rFonts w:eastAsia="Times New Roman"/>
                <w:color w:val="000000"/>
                <w:sz w:val="28"/>
                <w:szCs w:val="28"/>
                <w:lang w:val="id-ID"/>
              </w:rPr>
              <w:t>117</w:t>
            </w:r>
          </w:p>
        </w:tc>
        <w:tc>
          <w:tcPr>
            <w:tcW w:w="520" w:type="dxa"/>
            <w:tcBorders>
              <w:top w:val="nil"/>
              <w:left w:val="nil"/>
              <w:bottom w:val="single" w:sz="8" w:space="0" w:color="auto"/>
              <w:right w:val="single" w:sz="8" w:space="0" w:color="auto"/>
            </w:tcBorders>
            <w:shd w:val="clear" w:color="auto" w:fill="auto"/>
            <w:vAlign w:val="center"/>
            <w:hideMark/>
          </w:tcPr>
          <w:p w14:paraId="1BC89A36" w14:textId="77777777" w:rsidR="00200DFD" w:rsidRPr="00A4328B" w:rsidRDefault="00200DFD" w:rsidP="004277E7">
            <w:pPr>
              <w:jc w:val="both"/>
              <w:rPr>
                <w:rFonts w:eastAsia="Times New Roman"/>
                <w:color w:val="000000"/>
                <w:sz w:val="28"/>
                <w:szCs w:val="28"/>
              </w:rPr>
            </w:pPr>
            <w:r w:rsidRPr="00A4328B">
              <w:rPr>
                <w:rFonts w:eastAsia="Times New Roman"/>
                <w:color w:val="000000"/>
                <w:sz w:val="28"/>
                <w:szCs w:val="28"/>
                <w:lang w:val="id-ID"/>
              </w:rPr>
              <w:t>29</w:t>
            </w:r>
          </w:p>
        </w:tc>
        <w:tc>
          <w:tcPr>
            <w:tcW w:w="420" w:type="dxa"/>
            <w:tcBorders>
              <w:top w:val="nil"/>
              <w:left w:val="nil"/>
              <w:bottom w:val="single" w:sz="8" w:space="0" w:color="auto"/>
              <w:right w:val="single" w:sz="8" w:space="0" w:color="auto"/>
            </w:tcBorders>
            <w:shd w:val="clear" w:color="auto" w:fill="auto"/>
            <w:vAlign w:val="center"/>
            <w:hideMark/>
          </w:tcPr>
          <w:p w14:paraId="79D0C22F" w14:textId="77777777" w:rsidR="00200DFD" w:rsidRPr="00A4328B" w:rsidRDefault="00200DFD" w:rsidP="004277E7">
            <w:pPr>
              <w:jc w:val="both"/>
              <w:rPr>
                <w:rFonts w:eastAsia="Times New Roman"/>
                <w:color w:val="000000"/>
                <w:sz w:val="28"/>
                <w:szCs w:val="28"/>
              </w:rPr>
            </w:pPr>
            <w:r w:rsidRPr="00A4328B">
              <w:rPr>
                <w:rFonts w:eastAsia="Times New Roman"/>
                <w:color w:val="000000"/>
                <w:sz w:val="28"/>
                <w:szCs w:val="28"/>
                <w:lang w:val="id-ID"/>
              </w:rPr>
              <w:t>74</w:t>
            </w:r>
          </w:p>
        </w:tc>
      </w:tr>
      <w:tr w:rsidR="00200DFD" w:rsidRPr="00A4328B" w14:paraId="39E93D26" w14:textId="77777777" w:rsidTr="004277E7">
        <w:trPr>
          <w:trHeight w:val="390"/>
          <w:tblHeader/>
          <w:jc w:val="center"/>
        </w:trPr>
        <w:tc>
          <w:tcPr>
            <w:tcW w:w="460" w:type="dxa"/>
            <w:tcBorders>
              <w:top w:val="nil"/>
              <w:left w:val="single" w:sz="8" w:space="0" w:color="auto"/>
              <w:bottom w:val="single" w:sz="8" w:space="0" w:color="auto"/>
              <w:right w:val="single" w:sz="8" w:space="0" w:color="auto"/>
            </w:tcBorders>
            <w:shd w:val="clear" w:color="auto" w:fill="548DD4"/>
            <w:vAlign w:val="center"/>
            <w:hideMark/>
          </w:tcPr>
          <w:p w14:paraId="6DEFDD6E" w14:textId="77777777" w:rsidR="00200DFD" w:rsidRPr="00A4328B" w:rsidRDefault="00200DFD" w:rsidP="004277E7">
            <w:pPr>
              <w:jc w:val="both"/>
              <w:rPr>
                <w:rFonts w:eastAsia="Times New Roman"/>
                <w:color w:val="000000"/>
                <w:sz w:val="28"/>
                <w:szCs w:val="28"/>
              </w:rPr>
            </w:pPr>
            <w:r w:rsidRPr="00A4328B">
              <w:rPr>
                <w:rFonts w:eastAsia="Times New Roman"/>
                <w:color w:val="000000"/>
                <w:sz w:val="28"/>
                <w:szCs w:val="28"/>
                <w:lang w:val="id-ID"/>
              </w:rPr>
              <w:t>25</w:t>
            </w:r>
          </w:p>
        </w:tc>
        <w:tc>
          <w:tcPr>
            <w:tcW w:w="420" w:type="dxa"/>
            <w:tcBorders>
              <w:top w:val="nil"/>
              <w:left w:val="nil"/>
              <w:bottom w:val="single" w:sz="8" w:space="0" w:color="auto"/>
              <w:right w:val="single" w:sz="8" w:space="0" w:color="auto"/>
            </w:tcBorders>
            <w:shd w:val="clear" w:color="auto" w:fill="548DD4"/>
            <w:vAlign w:val="center"/>
            <w:hideMark/>
          </w:tcPr>
          <w:p w14:paraId="260EBA9A" w14:textId="77777777" w:rsidR="00200DFD" w:rsidRPr="00A4328B" w:rsidRDefault="00200DFD" w:rsidP="004277E7">
            <w:pPr>
              <w:jc w:val="both"/>
              <w:rPr>
                <w:rFonts w:eastAsia="Times New Roman"/>
                <w:color w:val="000000"/>
                <w:sz w:val="28"/>
                <w:szCs w:val="28"/>
              </w:rPr>
            </w:pPr>
            <w:r w:rsidRPr="00A4328B">
              <w:rPr>
                <w:rFonts w:eastAsia="Times New Roman"/>
                <w:color w:val="000000"/>
                <w:sz w:val="28"/>
                <w:szCs w:val="28"/>
                <w:lang w:val="id-ID"/>
              </w:rPr>
              <w:t>25</w:t>
            </w:r>
          </w:p>
        </w:tc>
        <w:tc>
          <w:tcPr>
            <w:tcW w:w="440" w:type="dxa"/>
            <w:tcBorders>
              <w:top w:val="nil"/>
              <w:left w:val="nil"/>
              <w:bottom w:val="single" w:sz="8" w:space="0" w:color="auto"/>
              <w:right w:val="single" w:sz="8" w:space="0" w:color="auto"/>
            </w:tcBorders>
            <w:shd w:val="clear" w:color="auto" w:fill="548DD4"/>
            <w:vAlign w:val="center"/>
            <w:hideMark/>
          </w:tcPr>
          <w:p w14:paraId="1E196051" w14:textId="77777777" w:rsidR="00200DFD" w:rsidRPr="00A4328B" w:rsidRDefault="00200DFD" w:rsidP="004277E7">
            <w:pPr>
              <w:jc w:val="both"/>
              <w:rPr>
                <w:rFonts w:eastAsia="Times New Roman"/>
                <w:color w:val="000000"/>
                <w:sz w:val="28"/>
                <w:szCs w:val="28"/>
              </w:rPr>
            </w:pPr>
            <w:r w:rsidRPr="00A4328B">
              <w:rPr>
                <w:rFonts w:eastAsia="Times New Roman"/>
                <w:color w:val="000000"/>
                <w:sz w:val="28"/>
                <w:szCs w:val="28"/>
                <w:lang w:val="id-ID"/>
              </w:rPr>
              <w:t>0</w:t>
            </w:r>
          </w:p>
        </w:tc>
        <w:tc>
          <w:tcPr>
            <w:tcW w:w="420" w:type="dxa"/>
            <w:tcBorders>
              <w:top w:val="nil"/>
              <w:left w:val="nil"/>
              <w:bottom w:val="single" w:sz="8" w:space="0" w:color="auto"/>
              <w:right w:val="single" w:sz="8" w:space="0" w:color="auto"/>
            </w:tcBorders>
            <w:shd w:val="clear" w:color="auto" w:fill="auto"/>
            <w:vAlign w:val="center"/>
            <w:hideMark/>
          </w:tcPr>
          <w:p w14:paraId="4E90CA02" w14:textId="77777777" w:rsidR="00200DFD" w:rsidRPr="00A4328B" w:rsidRDefault="00200DFD" w:rsidP="004277E7">
            <w:pPr>
              <w:jc w:val="both"/>
              <w:rPr>
                <w:rFonts w:eastAsia="Times New Roman"/>
                <w:color w:val="000000"/>
                <w:sz w:val="28"/>
                <w:szCs w:val="28"/>
              </w:rPr>
            </w:pPr>
            <w:r w:rsidRPr="00A4328B">
              <w:rPr>
                <w:rFonts w:eastAsia="Times New Roman"/>
                <w:color w:val="000000"/>
                <w:sz w:val="28"/>
                <w:szCs w:val="28"/>
                <w:lang w:val="id-ID"/>
              </w:rPr>
              <w:t>20</w:t>
            </w:r>
          </w:p>
        </w:tc>
        <w:tc>
          <w:tcPr>
            <w:tcW w:w="520" w:type="dxa"/>
            <w:tcBorders>
              <w:top w:val="nil"/>
              <w:left w:val="nil"/>
              <w:bottom w:val="single" w:sz="8" w:space="0" w:color="auto"/>
              <w:right w:val="single" w:sz="8" w:space="0" w:color="auto"/>
            </w:tcBorders>
            <w:shd w:val="clear" w:color="auto" w:fill="auto"/>
            <w:vAlign w:val="center"/>
            <w:hideMark/>
          </w:tcPr>
          <w:p w14:paraId="23A28C9D" w14:textId="77777777" w:rsidR="00200DFD" w:rsidRPr="00A4328B" w:rsidRDefault="00200DFD" w:rsidP="004277E7">
            <w:pPr>
              <w:jc w:val="both"/>
              <w:rPr>
                <w:rFonts w:eastAsia="Times New Roman"/>
                <w:color w:val="000000"/>
                <w:sz w:val="28"/>
                <w:szCs w:val="28"/>
              </w:rPr>
            </w:pPr>
            <w:r w:rsidRPr="00A4328B">
              <w:rPr>
                <w:rFonts w:eastAsia="Times New Roman"/>
                <w:color w:val="000000"/>
                <w:sz w:val="28"/>
                <w:szCs w:val="28"/>
                <w:lang w:val="id-ID"/>
              </w:rPr>
              <w:t>20</w:t>
            </w:r>
          </w:p>
        </w:tc>
        <w:tc>
          <w:tcPr>
            <w:tcW w:w="380" w:type="dxa"/>
            <w:tcBorders>
              <w:top w:val="nil"/>
              <w:left w:val="nil"/>
              <w:bottom w:val="nil"/>
              <w:right w:val="nil"/>
            </w:tcBorders>
            <w:shd w:val="clear" w:color="auto" w:fill="auto"/>
            <w:noWrap/>
            <w:hideMark/>
          </w:tcPr>
          <w:p w14:paraId="2DF92D5E" w14:textId="77777777" w:rsidR="00200DFD" w:rsidRPr="00A4328B" w:rsidRDefault="00200DFD" w:rsidP="004277E7">
            <w:pPr>
              <w:jc w:val="both"/>
              <w:rPr>
                <w:rFonts w:eastAsia="Times New Roman" w:cs="Calibri"/>
                <w:color w:val="000000"/>
                <w:sz w:val="20"/>
                <w:szCs w:val="20"/>
              </w:rPr>
            </w:pPr>
          </w:p>
        </w:tc>
        <w:tc>
          <w:tcPr>
            <w:tcW w:w="500" w:type="dxa"/>
            <w:tcBorders>
              <w:top w:val="nil"/>
              <w:left w:val="single" w:sz="8" w:space="0" w:color="auto"/>
              <w:bottom w:val="single" w:sz="8" w:space="0" w:color="auto"/>
              <w:right w:val="single" w:sz="8" w:space="0" w:color="auto"/>
            </w:tcBorders>
            <w:shd w:val="clear" w:color="auto" w:fill="548DD4"/>
            <w:vAlign w:val="center"/>
            <w:hideMark/>
          </w:tcPr>
          <w:p w14:paraId="4B4E29D1" w14:textId="77777777" w:rsidR="00200DFD" w:rsidRPr="00A4328B" w:rsidRDefault="00200DFD" w:rsidP="004277E7">
            <w:pPr>
              <w:jc w:val="both"/>
              <w:rPr>
                <w:rFonts w:eastAsia="Times New Roman"/>
                <w:color w:val="000000"/>
                <w:sz w:val="28"/>
                <w:szCs w:val="28"/>
              </w:rPr>
            </w:pPr>
            <w:r w:rsidRPr="00A4328B">
              <w:rPr>
                <w:rFonts w:eastAsia="Times New Roman"/>
                <w:color w:val="000000"/>
                <w:sz w:val="28"/>
                <w:szCs w:val="28"/>
                <w:lang w:val="id-ID"/>
              </w:rPr>
              <w:t>1</w:t>
            </w:r>
          </w:p>
        </w:tc>
        <w:tc>
          <w:tcPr>
            <w:tcW w:w="520" w:type="dxa"/>
            <w:tcBorders>
              <w:top w:val="nil"/>
              <w:left w:val="nil"/>
              <w:bottom w:val="single" w:sz="8" w:space="0" w:color="auto"/>
              <w:right w:val="single" w:sz="8" w:space="0" w:color="auto"/>
            </w:tcBorders>
            <w:shd w:val="clear" w:color="auto" w:fill="548DD4"/>
            <w:vAlign w:val="center"/>
            <w:hideMark/>
          </w:tcPr>
          <w:p w14:paraId="10A71963" w14:textId="77777777" w:rsidR="00200DFD" w:rsidRPr="00A4328B" w:rsidRDefault="00200DFD" w:rsidP="004277E7">
            <w:pPr>
              <w:jc w:val="both"/>
              <w:rPr>
                <w:rFonts w:eastAsia="Times New Roman"/>
                <w:color w:val="000000"/>
                <w:sz w:val="28"/>
                <w:szCs w:val="28"/>
              </w:rPr>
            </w:pPr>
            <w:r w:rsidRPr="00A4328B">
              <w:rPr>
                <w:rFonts w:eastAsia="Times New Roman"/>
                <w:color w:val="000000"/>
                <w:sz w:val="28"/>
                <w:szCs w:val="28"/>
                <w:lang w:val="id-ID"/>
              </w:rPr>
              <w:t>-1</w:t>
            </w:r>
          </w:p>
        </w:tc>
        <w:tc>
          <w:tcPr>
            <w:tcW w:w="580" w:type="dxa"/>
            <w:tcBorders>
              <w:top w:val="nil"/>
              <w:left w:val="nil"/>
              <w:bottom w:val="single" w:sz="8" w:space="0" w:color="auto"/>
              <w:right w:val="single" w:sz="8" w:space="0" w:color="auto"/>
            </w:tcBorders>
            <w:shd w:val="clear" w:color="auto" w:fill="548DD4"/>
            <w:vAlign w:val="center"/>
            <w:hideMark/>
          </w:tcPr>
          <w:p w14:paraId="75859200" w14:textId="77777777" w:rsidR="00200DFD" w:rsidRPr="00A4328B" w:rsidRDefault="00200DFD" w:rsidP="004277E7">
            <w:pPr>
              <w:jc w:val="both"/>
              <w:rPr>
                <w:rFonts w:eastAsia="Times New Roman"/>
                <w:color w:val="000000"/>
                <w:sz w:val="28"/>
                <w:szCs w:val="28"/>
              </w:rPr>
            </w:pPr>
            <w:r w:rsidRPr="00A4328B">
              <w:rPr>
                <w:rFonts w:eastAsia="Times New Roman"/>
                <w:color w:val="000000"/>
                <w:sz w:val="28"/>
                <w:szCs w:val="28"/>
                <w:lang w:val="id-ID"/>
              </w:rPr>
              <w:t>1</w:t>
            </w:r>
          </w:p>
        </w:tc>
        <w:tc>
          <w:tcPr>
            <w:tcW w:w="400" w:type="dxa"/>
            <w:tcBorders>
              <w:top w:val="nil"/>
              <w:left w:val="nil"/>
              <w:bottom w:val="nil"/>
              <w:right w:val="nil"/>
            </w:tcBorders>
            <w:shd w:val="clear" w:color="auto" w:fill="auto"/>
            <w:noWrap/>
            <w:hideMark/>
          </w:tcPr>
          <w:p w14:paraId="203EFC31" w14:textId="77777777" w:rsidR="00200DFD" w:rsidRPr="00A4328B" w:rsidRDefault="00200DFD" w:rsidP="004277E7">
            <w:pPr>
              <w:jc w:val="both"/>
              <w:rPr>
                <w:rFonts w:eastAsia="Times New Roman" w:cs="Calibri"/>
                <w:color w:val="000000"/>
                <w:sz w:val="20"/>
                <w:szCs w:val="20"/>
              </w:rPr>
            </w:pPr>
          </w:p>
        </w:tc>
        <w:tc>
          <w:tcPr>
            <w:tcW w:w="580" w:type="dxa"/>
            <w:tcBorders>
              <w:top w:val="nil"/>
              <w:left w:val="single" w:sz="8" w:space="0" w:color="auto"/>
              <w:bottom w:val="single" w:sz="8" w:space="0" w:color="auto"/>
              <w:right w:val="single" w:sz="8" w:space="0" w:color="auto"/>
            </w:tcBorders>
            <w:shd w:val="clear" w:color="auto" w:fill="auto"/>
            <w:vAlign w:val="center"/>
            <w:hideMark/>
          </w:tcPr>
          <w:p w14:paraId="2B5DB6BF" w14:textId="77777777" w:rsidR="00200DFD" w:rsidRPr="00A4328B" w:rsidRDefault="00200DFD" w:rsidP="004277E7">
            <w:pPr>
              <w:jc w:val="both"/>
              <w:rPr>
                <w:rFonts w:eastAsia="Times New Roman"/>
                <w:color w:val="000000"/>
                <w:sz w:val="28"/>
                <w:szCs w:val="28"/>
              </w:rPr>
            </w:pPr>
            <w:r w:rsidRPr="00A4328B">
              <w:rPr>
                <w:rFonts w:eastAsia="Times New Roman"/>
                <w:color w:val="000000"/>
                <w:sz w:val="28"/>
                <w:szCs w:val="28"/>
                <w:lang w:val="id-ID"/>
              </w:rPr>
              <w:t>80</w:t>
            </w:r>
          </w:p>
        </w:tc>
        <w:tc>
          <w:tcPr>
            <w:tcW w:w="520" w:type="dxa"/>
            <w:tcBorders>
              <w:top w:val="nil"/>
              <w:left w:val="nil"/>
              <w:bottom w:val="single" w:sz="8" w:space="0" w:color="auto"/>
              <w:right w:val="single" w:sz="8" w:space="0" w:color="auto"/>
            </w:tcBorders>
            <w:shd w:val="clear" w:color="auto" w:fill="auto"/>
            <w:vAlign w:val="center"/>
            <w:hideMark/>
          </w:tcPr>
          <w:p w14:paraId="45389A26" w14:textId="77777777" w:rsidR="00200DFD" w:rsidRPr="00A4328B" w:rsidRDefault="00200DFD" w:rsidP="004277E7">
            <w:pPr>
              <w:jc w:val="both"/>
              <w:rPr>
                <w:rFonts w:eastAsia="Times New Roman"/>
                <w:color w:val="000000"/>
                <w:sz w:val="28"/>
                <w:szCs w:val="28"/>
              </w:rPr>
            </w:pPr>
            <w:r w:rsidRPr="00A4328B">
              <w:rPr>
                <w:rFonts w:eastAsia="Times New Roman"/>
                <w:color w:val="000000"/>
                <w:sz w:val="28"/>
                <w:szCs w:val="28"/>
                <w:lang w:val="id-ID"/>
              </w:rPr>
              <w:t>93</w:t>
            </w:r>
          </w:p>
        </w:tc>
        <w:tc>
          <w:tcPr>
            <w:tcW w:w="420" w:type="dxa"/>
            <w:tcBorders>
              <w:top w:val="nil"/>
              <w:left w:val="nil"/>
              <w:bottom w:val="single" w:sz="8" w:space="0" w:color="auto"/>
              <w:right w:val="single" w:sz="8" w:space="0" w:color="auto"/>
            </w:tcBorders>
            <w:shd w:val="clear" w:color="auto" w:fill="auto"/>
            <w:vAlign w:val="center"/>
            <w:hideMark/>
          </w:tcPr>
          <w:p w14:paraId="277E78B3" w14:textId="77777777" w:rsidR="00200DFD" w:rsidRPr="00A4328B" w:rsidRDefault="00200DFD" w:rsidP="004277E7">
            <w:pPr>
              <w:jc w:val="both"/>
              <w:rPr>
                <w:rFonts w:eastAsia="Times New Roman"/>
                <w:color w:val="000000"/>
                <w:sz w:val="28"/>
                <w:szCs w:val="28"/>
              </w:rPr>
            </w:pPr>
            <w:r w:rsidRPr="00A4328B">
              <w:rPr>
                <w:rFonts w:eastAsia="Times New Roman"/>
                <w:color w:val="000000"/>
                <w:sz w:val="28"/>
                <w:szCs w:val="28"/>
                <w:lang w:val="id-ID"/>
              </w:rPr>
              <w:t>40</w:t>
            </w:r>
          </w:p>
        </w:tc>
      </w:tr>
      <w:tr w:rsidR="00200DFD" w:rsidRPr="00A4328B" w14:paraId="77E407F8" w14:textId="77777777" w:rsidTr="004277E7">
        <w:trPr>
          <w:trHeight w:val="390"/>
          <w:tblHeader/>
          <w:jc w:val="center"/>
        </w:trPr>
        <w:tc>
          <w:tcPr>
            <w:tcW w:w="460" w:type="dxa"/>
            <w:tcBorders>
              <w:top w:val="nil"/>
              <w:left w:val="single" w:sz="8" w:space="0" w:color="auto"/>
              <w:bottom w:val="single" w:sz="8" w:space="0" w:color="auto"/>
              <w:right w:val="single" w:sz="8" w:space="0" w:color="auto"/>
            </w:tcBorders>
            <w:shd w:val="clear" w:color="auto" w:fill="auto"/>
            <w:vAlign w:val="center"/>
            <w:hideMark/>
          </w:tcPr>
          <w:p w14:paraId="43DBB7A4" w14:textId="77777777" w:rsidR="00200DFD" w:rsidRPr="00A4328B" w:rsidRDefault="00200DFD" w:rsidP="004277E7">
            <w:pPr>
              <w:jc w:val="both"/>
              <w:rPr>
                <w:rFonts w:eastAsia="Times New Roman"/>
                <w:color w:val="000000"/>
                <w:sz w:val="28"/>
                <w:szCs w:val="28"/>
              </w:rPr>
            </w:pPr>
            <w:r w:rsidRPr="00A4328B">
              <w:rPr>
                <w:rFonts w:eastAsia="Times New Roman"/>
                <w:color w:val="000000"/>
                <w:sz w:val="28"/>
                <w:szCs w:val="28"/>
                <w:lang w:val="id-ID"/>
              </w:rPr>
              <w:t>20</w:t>
            </w:r>
          </w:p>
        </w:tc>
        <w:tc>
          <w:tcPr>
            <w:tcW w:w="420" w:type="dxa"/>
            <w:tcBorders>
              <w:top w:val="nil"/>
              <w:left w:val="nil"/>
              <w:bottom w:val="single" w:sz="8" w:space="0" w:color="auto"/>
              <w:right w:val="single" w:sz="8" w:space="0" w:color="auto"/>
            </w:tcBorders>
            <w:shd w:val="clear" w:color="auto" w:fill="auto"/>
            <w:vAlign w:val="center"/>
            <w:hideMark/>
          </w:tcPr>
          <w:p w14:paraId="5F20EA70" w14:textId="77777777" w:rsidR="00200DFD" w:rsidRPr="00A4328B" w:rsidRDefault="00200DFD" w:rsidP="004277E7">
            <w:pPr>
              <w:jc w:val="both"/>
              <w:rPr>
                <w:rFonts w:eastAsia="Times New Roman"/>
                <w:color w:val="000000"/>
                <w:sz w:val="28"/>
                <w:szCs w:val="28"/>
              </w:rPr>
            </w:pPr>
            <w:r w:rsidRPr="00A4328B">
              <w:rPr>
                <w:rFonts w:eastAsia="Times New Roman"/>
                <w:color w:val="000000"/>
                <w:sz w:val="28"/>
                <w:szCs w:val="28"/>
                <w:lang w:val="id-ID"/>
              </w:rPr>
              <w:t>25</w:t>
            </w:r>
          </w:p>
        </w:tc>
        <w:tc>
          <w:tcPr>
            <w:tcW w:w="440" w:type="dxa"/>
            <w:tcBorders>
              <w:top w:val="nil"/>
              <w:left w:val="nil"/>
              <w:bottom w:val="single" w:sz="8" w:space="0" w:color="auto"/>
              <w:right w:val="single" w:sz="8" w:space="0" w:color="auto"/>
            </w:tcBorders>
            <w:shd w:val="clear" w:color="auto" w:fill="auto"/>
            <w:vAlign w:val="center"/>
            <w:hideMark/>
          </w:tcPr>
          <w:p w14:paraId="0CCEBF0E" w14:textId="77777777" w:rsidR="00200DFD" w:rsidRPr="00A4328B" w:rsidRDefault="00200DFD" w:rsidP="004277E7">
            <w:pPr>
              <w:jc w:val="both"/>
              <w:rPr>
                <w:rFonts w:eastAsia="Times New Roman"/>
                <w:color w:val="000000"/>
                <w:sz w:val="28"/>
                <w:szCs w:val="28"/>
              </w:rPr>
            </w:pPr>
            <w:r w:rsidRPr="00A4328B">
              <w:rPr>
                <w:rFonts w:eastAsia="Times New Roman"/>
                <w:color w:val="000000"/>
                <w:sz w:val="28"/>
                <w:szCs w:val="28"/>
                <w:lang w:val="id-ID"/>
              </w:rPr>
              <w:t>24</w:t>
            </w:r>
          </w:p>
        </w:tc>
        <w:tc>
          <w:tcPr>
            <w:tcW w:w="420" w:type="dxa"/>
            <w:tcBorders>
              <w:top w:val="nil"/>
              <w:left w:val="nil"/>
              <w:bottom w:val="single" w:sz="8" w:space="0" w:color="auto"/>
              <w:right w:val="single" w:sz="8" w:space="0" w:color="auto"/>
            </w:tcBorders>
            <w:shd w:val="clear" w:color="auto" w:fill="auto"/>
            <w:vAlign w:val="center"/>
            <w:hideMark/>
          </w:tcPr>
          <w:p w14:paraId="728432EE" w14:textId="77777777" w:rsidR="00200DFD" w:rsidRPr="00A4328B" w:rsidRDefault="00200DFD" w:rsidP="004277E7">
            <w:pPr>
              <w:jc w:val="both"/>
              <w:rPr>
                <w:rFonts w:eastAsia="Times New Roman"/>
                <w:color w:val="000000"/>
                <w:sz w:val="28"/>
                <w:szCs w:val="28"/>
              </w:rPr>
            </w:pPr>
            <w:r w:rsidRPr="00A4328B">
              <w:rPr>
                <w:rFonts w:eastAsia="Times New Roman"/>
                <w:color w:val="000000"/>
                <w:sz w:val="28"/>
                <w:szCs w:val="28"/>
                <w:lang w:val="id-ID"/>
              </w:rPr>
              <w:t>0</w:t>
            </w:r>
          </w:p>
        </w:tc>
        <w:tc>
          <w:tcPr>
            <w:tcW w:w="520" w:type="dxa"/>
            <w:tcBorders>
              <w:top w:val="nil"/>
              <w:left w:val="nil"/>
              <w:bottom w:val="single" w:sz="8" w:space="0" w:color="auto"/>
              <w:right w:val="single" w:sz="8" w:space="0" w:color="auto"/>
            </w:tcBorders>
            <w:shd w:val="clear" w:color="auto" w:fill="auto"/>
            <w:vAlign w:val="center"/>
            <w:hideMark/>
          </w:tcPr>
          <w:p w14:paraId="54A2D32A" w14:textId="77777777" w:rsidR="00200DFD" w:rsidRPr="00A4328B" w:rsidRDefault="00200DFD" w:rsidP="004277E7">
            <w:pPr>
              <w:jc w:val="both"/>
              <w:rPr>
                <w:rFonts w:eastAsia="Times New Roman"/>
                <w:color w:val="000000"/>
                <w:sz w:val="28"/>
                <w:szCs w:val="28"/>
              </w:rPr>
            </w:pPr>
            <w:r w:rsidRPr="00A4328B">
              <w:rPr>
                <w:rFonts w:eastAsia="Times New Roman"/>
                <w:color w:val="000000"/>
                <w:sz w:val="28"/>
                <w:szCs w:val="28"/>
                <w:lang w:val="id-ID"/>
              </w:rPr>
              <w:t>25</w:t>
            </w:r>
          </w:p>
        </w:tc>
        <w:tc>
          <w:tcPr>
            <w:tcW w:w="380" w:type="dxa"/>
            <w:tcBorders>
              <w:top w:val="nil"/>
              <w:left w:val="nil"/>
              <w:bottom w:val="nil"/>
              <w:right w:val="nil"/>
            </w:tcBorders>
            <w:shd w:val="clear" w:color="auto" w:fill="auto"/>
            <w:noWrap/>
            <w:hideMark/>
          </w:tcPr>
          <w:p w14:paraId="058BD218" w14:textId="77777777" w:rsidR="00200DFD" w:rsidRPr="00A4328B" w:rsidRDefault="00200DFD" w:rsidP="004277E7">
            <w:pPr>
              <w:jc w:val="both"/>
              <w:rPr>
                <w:rFonts w:eastAsia="Times New Roman" w:cs="Calibri"/>
                <w:color w:val="000000"/>
                <w:sz w:val="20"/>
                <w:szCs w:val="20"/>
              </w:rPr>
            </w:pPr>
          </w:p>
        </w:tc>
        <w:tc>
          <w:tcPr>
            <w:tcW w:w="500" w:type="dxa"/>
            <w:tcBorders>
              <w:top w:val="nil"/>
              <w:left w:val="nil"/>
              <w:bottom w:val="nil"/>
              <w:right w:val="nil"/>
            </w:tcBorders>
            <w:shd w:val="clear" w:color="auto" w:fill="auto"/>
            <w:noWrap/>
            <w:hideMark/>
          </w:tcPr>
          <w:p w14:paraId="6007A268" w14:textId="77777777" w:rsidR="00200DFD" w:rsidRPr="00A4328B" w:rsidRDefault="00200DFD" w:rsidP="004277E7">
            <w:pPr>
              <w:jc w:val="both"/>
              <w:rPr>
                <w:rFonts w:eastAsia="Times New Roman" w:cs="Calibri"/>
                <w:color w:val="000000"/>
                <w:sz w:val="20"/>
                <w:szCs w:val="20"/>
              </w:rPr>
            </w:pPr>
          </w:p>
        </w:tc>
        <w:tc>
          <w:tcPr>
            <w:tcW w:w="520" w:type="dxa"/>
            <w:tcBorders>
              <w:top w:val="nil"/>
              <w:left w:val="nil"/>
              <w:bottom w:val="nil"/>
              <w:right w:val="nil"/>
            </w:tcBorders>
            <w:shd w:val="clear" w:color="auto" w:fill="auto"/>
            <w:noWrap/>
            <w:hideMark/>
          </w:tcPr>
          <w:p w14:paraId="1FEE58C2" w14:textId="77777777" w:rsidR="00200DFD" w:rsidRPr="00A4328B" w:rsidRDefault="00200DFD" w:rsidP="004277E7">
            <w:pPr>
              <w:jc w:val="both"/>
              <w:rPr>
                <w:rFonts w:eastAsia="Times New Roman" w:cs="Calibri"/>
                <w:color w:val="000000"/>
                <w:sz w:val="20"/>
                <w:szCs w:val="20"/>
              </w:rPr>
            </w:pPr>
          </w:p>
        </w:tc>
        <w:tc>
          <w:tcPr>
            <w:tcW w:w="580" w:type="dxa"/>
            <w:tcBorders>
              <w:top w:val="nil"/>
              <w:left w:val="nil"/>
              <w:bottom w:val="nil"/>
              <w:right w:val="nil"/>
            </w:tcBorders>
            <w:shd w:val="clear" w:color="auto" w:fill="auto"/>
            <w:noWrap/>
            <w:hideMark/>
          </w:tcPr>
          <w:p w14:paraId="15CFD050" w14:textId="77777777" w:rsidR="00200DFD" w:rsidRPr="00A4328B" w:rsidRDefault="00200DFD" w:rsidP="004277E7">
            <w:pPr>
              <w:jc w:val="both"/>
              <w:rPr>
                <w:rFonts w:eastAsia="Times New Roman" w:cs="Calibri"/>
                <w:color w:val="000000"/>
                <w:sz w:val="20"/>
                <w:szCs w:val="20"/>
              </w:rPr>
            </w:pPr>
          </w:p>
        </w:tc>
        <w:tc>
          <w:tcPr>
            <w:tcW w:w="400" w:type="dxa"/>
            <w:tcBorders>
              <w:top w:val="nil"/>
              <w:left w:val="nil"/>
              <w:bottom w:val="nil"/>
              <w:right w:val="nil"/>
            </w:tcBorders>
            <w:shd w:val="clear" w:color="auto" w:fill="auto"/>
            <w:noWrap/>
            <w:hideMark/>
          </w:tcPr>
          <w:p w14:paraId="60774BA0" w14:textId="77777777" w:rsidR="00200DFD" w:rsidRPr="00A4328B" w:rsidRDefault="00200DFD" w:rsidP="004277E7">
            <w:pPr>
              <w:jc w:val="both"/>
              <w:rPr>
                <w:rFonts w:eastAsia="Times New Roman" w:cs="Calibri"/>
                <w:color w:val="000000"/>
                <w:sz w:val="20"/>
                <w:szCs w:val="20"/>
              </w:rPr>
            </w:pPr>
          </w:p>
        </w:tc>
        <w:tc>
          <w:tcPr>
            <w:tcW w:w="580" w:type="dxa"/>
            <w:tcBorders>
              <w:top w:val="nil"/>
              <w:left w:val="nil"/>
              <w:bottom w:val="nil"/>
              <w:right w:val="nil"/>
            </w:tcBorders>
            <w:shd w:val="clear" w:color="auto" w:fill="auto"/>
            <w:noWrap/>
            <w:hideMark/>
          </w:tcPr>
          <w:p w14:paraId="5B9D2CAA" w14:textId="77777777" w:rsidR="00200DFD" w:rsidRPr="00A4328B" w:rsidRDefault="00200DFD" w:rsidP="004277E7">
            <w:pPr>
              <w:jc w:val="both"/>
              <w:rPr>
                <w:rFonts w:eastAsia="Times New Roman" w:cs="Calibri"/>
                <w:color w:val="000000"/>
                <w:sz w:val="20"/>
                <w:szCs w:val="20"/>
              </w:rPr>
            </w:pPr>
          </w:p>
        </w:tc>
        <w:tc>
          <w:tcPr>
            <w:tcW w:w="520" w:type="dxa"/>
            <w:tcBorders>
              <w:top w:val="nil"/>
              <w:left w:val="nil"/>
              <w:bottom w:val="nil"/>
              <w:right w:val="nil"/>
            </w:tcBorders>
            <w:shd w:val="clear" w:color="auto" w:fill="auto"/>
            <w:noWrap/>
            <w:hideMark/>
          </w:tcPr>
          <w:p w14:paraId="37C7530B" w14:textId="77777777" w:rsidR="00200DFD" w:rsidRPr="00A4328B" w:rsidRDefault="00200DFD" w:rsidP="004277E7">
            <w:pPr>
              <w:jc w:val="both"/>
              <w:rPr>
                <w:rFonts w:eastAsia="Times New Roman" w:cs="Calibri"/>
                <w:color w:val="000000"/>
                <w:sz w:val="20"/>
                <w:szCs w:val="20"/>
              </w:rPr>
            </w:pPr>
          </w:p>
        </w:tc>
        <w:tc>
          <w:tcPr>
            <w:tcW w:w="420" w:type="dxa"/>
            <w:tcBorders>
              <w:top w:val="nil"/>
              <w:left w:val="nil"/>
              <w:bottom w:val="nil"/>
              <w:right w:val="nil"/>
            </w:tcBorders>
            <w:shd w:val="clear" w:color="auto" w:fill="auto"/>
            <w:noWrap/>
            <w:hideMark/>
          </w:tcPr>
          <w:p w14:paraId="74C9AC4D" w14:textId="77777777" w:rsidR="00200DFD" w:rsidRPr="00A4328B" w:rsidRDefault="00200DFD" w:rsidP="004277E7">
            <w:pPr>
              <w:jc w:val="both"/>
              <w:rPr>
                <w:rFonts w:eastAsia="Times New Roman" w:cs="Calibri"/>
                <w:color w:val="000000"/>
                <w:sz w:val="20"/>
                <w:szCs w:val="20"/>
              </w:rPr>
            </w:pPr>
          </w:p>
        </w:tc>
      </w:tr>
      <w:tr w:rsidR="00200DFD" w:rsidRPr="00A4328B" w14:paraId="05359ADB" w14:textId="77777777" w:rsidTr="004277E7">
        <w:trPr>
          <w:trHeight w:val="390"/>
          <w:tblHeader/>
          <w:jc w:val="center"/>
        </w:trPr>
        <w:tc>
          <w:tcPr>
            <w:tcW w:w="460" w:type="dxa"/>
            <w:tcBorders>
              <w:top w:val="nil"/>
              <w:left w:val="single" w:sz="8" w:space="0" w:color="auto"/>
              <w:bottom w:val="single" w:sz="8" w:space="0" w:color="auto"/>
              <w:right w:val="single" w:sz="8" w:space="0" w:color="auto"/>
            </w:tcBorders>
            <w:shd w:val="clear" w:color="auto" w:fill="auto"/>
            <w:vAlign w:val="center"/>
            <w:hideMark/>
          </w:tcPr>
          <w:p w14:paraId="0212BAFF" w14:textId="77777777" w:rsidR="00200DFD" w:rsidRPr="00A4328B" w:rsidRDefault="00200DFD" w:rsidP="004277E7">
            <w:pPr>
              <w:jc w:val="both"/>
              <w:rPr>
                <w:rFonts w:eastAsia="Times New Roman"/>
                <w:color w:val="000000"/>
                <w:sz w:val="28"/>
                <w:szCs w:val="28"/>
              </w:rPr>
            </w:pPr>
            <w:r w:rsidRPr="00A4328B">
              <w:rPr>
                <w:rFonts w:eastAsia="Times New Roman"/>
                <w:color w:val="000000"/>
                <w:sz w:val="28"/>
                <w:szCs w:val="28"/>
                <w:lang w:val="id-ID"/>
              </w:rPr>
              <w:t>25</w:t>
            </w:r>
          </w:p>
        </w:tc>
        <w:tc>
          <w:tcPr>
            <w:tcW w:w="420" w:type="dxa"/>
            <w:tcBorders>
              <w:top w:val="nil"/>
              <w:left w:val="nil"/>
              <w:bottom w:val="single" w:sz="8" w:space="0" w:color="auto"/>
              <w:right w:val="single" w:sz="8" w:space="0" w:color="auto"/>
            </w:tcBorders>
            <w:shd w:val="clear" w:color="auto" w:fill="auto"/>
            <w:vAlign w:val="center"/>
            <w:hideMark/>
          </w:tcPr>
          <w:p w14:paraId="239C6C88" w14:textId="77777777" w:rsidR="00200DFD" w:rsidRPr="00A4328B" w:rsidRDefault="00200DFD" w:rsidP="004277E7">
            <w:pPr>
              <w:jc w:val="both"/>
              <w:rPr>
                <w:rFonts w:eastAsia="Times New Roman"/>
                <w:color w:val="000000"/>
                <w:sz w:val="28"/>
                <w:szCs w:val="28"/>
              </w:rPr>
            </w:pPr>
            <w:r w:rsidRPr="00A4328B">
              <w:rPr>
                <w:rFonts w:eastAsia="Times New Roman"/>
                <w:color w:val="000000"/>
                <w:sz w:val="28"/>
                <w:szCs w:val="28"/>
                <w:lang w:val="id-ID"/>
              </w:rPr>
              <w:t>24</w:t>
            </w:r>
          </w:p>
        </w:tc>
        <w:tc>
          <w:tcPr>
            <w:tcW w:w="440" w:type="dxa"/>
            <w:tcBorders>
              <w:top w:val="nil"/>
              <w:left w:val="nil"/>
              <w:bottom w:val="single" w:sz="8" w:space="0" w:color="auto"/>
              <w:right w:val="single" w:sz="8" w:space="0" w:color="auto"/>
            </w:tcBorders>
            <w:shd w:val="clear" w:color="auto" w:fill="auto"/>
            <w:vAlign w:val="center"/>
            <w:hideMark/>
          </w:tcPr>
          <w:p w14:paraId="42FC511C" w14:textId="77777777" w:rsidR="00200DFD" w:rsidRPr="00A4328B" w:rsidRDefault="00200DFD" w:rsidP="004277E7">
            <w:pPr>
              <w:jc w:val="both"/>
              <w:rPr>
                <w:rFonts w:eastAsia="Times New Roman"/>
                <w:color w:val="000000"/>
                <w:sz w:val="28"/>
                <w:szCs w:val="28"/>
              </w:rPr>
            </w:pPr>
            <w:r w:rsidRPr="00A4328B">
              <w:rPr>
                <w:rFonts w:eastAsia="Times New Roman"/>
                <w:color w:val="000000"/>
                <w:sz w:val="28"/>
                <w:szCs w:val="28"/>
                <w:lang w:val="id-ID"/>
              </w:rPr>
              <w:t>0</w:t>
            </w:r>
          </w:p>
        </w:tc>
        <w:tc>
          <w:tcPr>
            <w:tcW w:w="420" w:type="dxa"/>
            <w:tcBorders>
              <w:top w:val="nil"/>
              <w:left w:val="nil"/>
              <w:bottom w:val="single" w:sz="8" w:space="0" w:color="auto"/>
              <w:right w:val="single" w:sz="8" w:space="0" w:color="auto"/>
            </w:tcBorders>
            <w:shd w:val="clear" w:color="auto" w:fill="auto"/>
            <w:vAlign w:val="center"/>
            <w:hideMark/>
          </w:tcPr>
          <w:p w14:paraId="64C07663" w14:textId="77777777" w:rsidR="00200DFD" w:rsidRPr="00A4328B" w:rsidRDefault="00200DFD" w:rsidP="004277E7">
            <w:pPr>
              <w:jc w:val="both"/>
              <w:rPr>
                <w:rFonts w:eastAsia="Times New Roman"/>
                <w:color w:val="000000"/>
                <w:sz w:val="28"/>
                <w:szCs w:val="28"/>
              </w:rPr>
            </w:pPr>
            <w:r w:rsidRPr="00A4328B">
              <w:rPr>
                <w:rFonts w:eastAsia="Times New Roman"/>
                <w:color w:val="000000"/>
                <w:sz w:val="28"/>
                <w:szCs w:val="28"/>
                <w:lang w:val="id-ID"/>
              </w:rPr>
              <w:t>25</w:t>
            </w:r>
          </w:p>
        </w:tc>
        <w:tc>
          <w:tcPr>
            <w:tcW w:w="520" w:type="dxa"/>
            <w:tcBorders>
              <w:top w:val="nil"/>
              <w:left w:val="nil"/>
              <w:bottom w:val="single" w:sz="8" w:space="0" w:color="auto"/>
              <w:right w:val="single" w:sz="8" w:space="0" w:color="auto"/>
            </w:tcBorders>
            <w:shd w:val="clear" w:color="auto" w:fill="auto"/>
            <w:vAlign w:val="center"/>
            <w:hideMark/>
          </w:tcPr>
          <w:p w14:paraId="468A9E4A" w14:textId="77777777" w:rsidR="00200DFD" w:rsidRPr="00A4328B" w:rsidRDefault="00200DFD" w:rsidP="004277E7">
            <w:pPr>
              <w:jc w:val="both"/>
              <w:rPr>
                <w:rFonts w:eastAsia="Times New Roman"/>
                <w:color w:val="000000"/>
                <w:sz w:val="28"/>
                <w:szCs w:val="28"/>
              </w:rPr>
            </w:pPr>
            <w:r w:rsidRPr="00A4328B">
              <w:rPr>
                <w:rFonts w:eastAsia="Times New Roman"/>
                <w:color w:val="000000"/>
                <w:sz w:val="28"/>
                <w:szCs w:val="28"/>
                <w:lang w:val="id-ID"/>
              </w:rPr>
              <w:t>24</w:t>
            </w:r>
          </w:p>
        </w:tc>
        <w:tc>
          <w:tcPr>
            <w:tcW w:w="380" w:type="dxa"/>
            <w:tcBorders>
              <w:top w:val="nil"/>
              <w:left w:val="nil"/>
              <w:bottom w:val="nil"/>
              <w:right w:val="nil"/>
            </w:tcBorders>
            <w:shd w:val="clear" w:color="auto" w:fill="auto"/>
            <w:noWrap/>
            <w:hideMark/>
          </w:tcPr>
          <w:p w14:paraId="4EE74D0E" w14:textId="77777777" w:rsidR="00200DFD" w:rsidRPr="00A4328B" w:rsidRDefault="00200DFD" w:rsidP="004277E7">
            <w:pPr>
              <w:jc w:val="both"/>
              <w:rPr>
                <w:rFonts w:eastAsia="Times New Roman" w:cs="Calibri"/>
                <w:color w:val="000000"/>
                <w:sz w:val="20"/>
                <w:szCs w:val="20"/>
              </w:rPr>
            </w:pPr>
          </w:p>
        </w:tc>
        <w:tc>
          <w:tcPr>
            <w:tcW w:w="500" w:type="dxa"/>
            <w:tcBorders>
              <w:top w:val="nil"/>
              <w:left w:val="nil"/>
              <w:bottom w:val="nil"/>
              <w:right w:val="nil"/>
            </w:tcBorders>
            <w:shd w:val="clear" w:color="auto" w:fill="auto"/>
            <w:noWrap/>
            <w:hideMark/>
          </w:tcPr>
          <w:p w14:paraId="1A83F991" w14:textId="77777777" w:rsidR="00200DFD" w:rsidRPr="00A4328B" w:rsidRDefault="00200DFD" w:rsidP="004277E7">
            <w:pPr>
              <w:jc w:val="both"/>
              <w:rPr>
                <w:rFonts w:eastAsia="Times New Roman" w:cs="Calibri"/>
                <w:color w:val="000000"/>
                <w:sz w:val="20"/>
                <w:szCs w:val="20"/>
              </w:rPr>
            </w:pPr>
          </w:p>
        </w:tc>
        <w:tc>
          <w:tcPr>
            <w:tcW w:w="520" w:type="dxa"/>
            <w:tcBorders>
              <w:top w:val="nil"/>
              <w:left w:val="nil"/>
              <w:bottom w:val="nil"/>
              <w:right w:val="nil"/>
            </w:tcBorders>
            <w:shd w:val="clear" w:color="auto" w:fill="auto"/>
            <w:noWrap/>
            <w:hideMark/>
          </w:tcPr>
          <w:p w14:paraId="5409DD3B" w14:textId="77777777" w:rsidR="00200DFD" w:rsidRPr="00A4328B" w:rsidRDefault="00200DFD" w:rsidP="004277E7">
            <w:pPr>
              <w:jc w:val="both"/>
              <w:rPr>
                <w:rFonts w:eastAsia="Times New Roman" w:cs="Calibri"/>
                <w:color w:val="000000"/>
                <w:sz w:val="20"/>
                <w:szCs w:val="20"/>
              </w:rPr>
            </w:pPr>
          </w:p>
        </w:tc>
        <w:tc>
          <w:tcPr>
            <w:tcW w:w="580" w:type="dxa"/>
            <w:tcBorders>
              <w:top w:val="nil"/>
              <w:left w:val="nil"/>
              <w:bottom w:val="nil"/>
              <w:right w:val="nil"/>
            </w:tcBorders>
            <w:shd w:val="clear" w:color="auto" w:fill="auto"/>
            <w:noWrap/>
            <w:hideMark/>
          </w:tcPr>
          <w:p w14:paraId="19790B0F" w14:textId="77777777" w:rsidR="00200DFD" w:rsidRPr="00A4328B" w:rsidRDefault="00200DFD" w:rsidP="004277E7">
            <w:pPr>
              <w:jc w:val="both"/>
              <w:rPr>
                <w:rFonts w:eastAsia="Times New Roman" w:cs="Calibri"/>
                <w:color w:val="000000"/>
                <w:sz w:val="20"/>
                <w:szCs w:val="20"/>
              </w:rPr>
            </w:pPr>
          </w:p>
        </w:tc>
        <w:tc>
          <w:tcPr>
            <w:tcW w:w="400" w:type="dxa"/>
            <w:tcBorders>
              <w:top w:val="nil"/>
              <w:left w:val="nil"/>
              <w:bottom w:val="nil"/>
              <w:right w:val="nil"/>
            </w:tcBorders>
            <w:shd w:val="clear" w:color="auto" w:fill="auto"/>
            <w:noWrap/>
            <w:hideMark/>
          </w:tcPr>
          <w:p w14:paraId="53AA0422" w14:textId="77777777" w:rsidR="00200DFD" w:rsidRPr="00A4328B" w:rsidRDefault="00200DFD" w:rsidP="004277E7">
            <w:pPr>
              <w:jc w:val="both"/>
              <w:rPr>
                <w:rFonts w:eastAsia="Times New Roman" w:cs="Calibri"/>
                <w:color w:val="000000"/>
                <w:sz w:val="20"/>
                <w:szCs w:val="20"/>
              </w:rPr>
            </w:pPr>
          </w:p>
        </w:tc>
        <w:tc>
          <w:tcPr>
            <w:tcW w:w="580" w:type="dxa"/>
            <w:tcBorders>
              <w:top w:val="nil"/>
              <w:left w:val="nil"/>
              <w:bottom w:val="nil"/>
              <w:right w:val="nil"/>
            </w:tcBorders>
            <w:shd w:val="clear" w:color="auto" w:fill="auto"/>
            <w:noWrap/>
            <w:hideMark/>
          </w:tcPr>
          <w:p w14:paraId="3C6D6358" w14:textId="77777777" w:rsidR="00200DFD" w:rsidRPr="00A4328B" w:rsidRDefault="00200DFD" w:rsidP="004277E7">
            <w:pPr>
              <w:jc w:val="both"/>
              <w:rPr>
                <w:rFonts w:eastAsia="Times New Roman" w:cs="Calibri"/>
                <w:color w:val="000000"/>
                <w:sz w:val="20"/>
                <w:szCs w:val="20"/>
              </w:rPr>
            </w:pPr>
          </w:p>
        </w:tc>
        <w:tc>
          <w:tcPr>
            <w:tcW w:w="520" w:type="dxa"/>
            <w:tcBorders>
              <w:top w:val="nil"/>
              <w:left w:val="nil"/>
              <w:bottom w:val="nil"/>
              <w:right w:val="nil"/>
            </w:tcBorders>
            <w:shd w:val="clear" w:color="auto" w:fill="auto"/>
            <w:noWrap/>
            <w:hideMark/>
          </w:tcPr>
          <w:p w14:paraId="4B88FC63" w14:textId="77777777" w:rsidR="00200DFD" w:rsidRPr="00A4328B" w:rsidRDefault="00200DFD" w:rsidP="004277E7">
            <w:pPr>
              <w:jc w:val="both"/>
              <w:rPr>
                <w:rFonts w:eastAsia="Times New Roman" w:cs="Calibri"/>
                <w:color w:val="000000"/>
                <w:sz w:val="20"/>
                <w:szCs w:val="20"/>
              </w:rPr>
            </w:pPr>
          </w:p>
        </w:tc>
        <w:tc>
          <w:tcPr>
            <w:tcW w:w="420" w:type="dxa"/>
            <w:tcBorders>
              <w:top w:val="nil"/>
              <w:left w:val="nil"/>
              <w:bottom w:val="nil"/>
              <w:right w:val="nil"/>
            </w:tcBorders>
            <w:shd w:val="clear" w:color="auto" w:fill="auto"/>
            <w:noWrap/>
            <w:hideMark/>
          </w:tcPr>
          <w:p w14:paraId="61473E80" w14:textId="77777777" w:rsidR="00200DFD" w:rsidRPr="00A4328B" w:rsidRDefault="00200DFD" w:rsidP="004277E7">
            <w:pPr>
              <w:jc w:val="both"/>
              <w:rPr>
                <w:rFonts w:eastAsia="Times New Roman" w:cs="Calibri"/>
                <w:color w:val="000000"/>
                <w:sz w:val="20"/>
                <w:szCs w:val="20"/>
              </w:rPr>
            </w:pPr>
          </w:p>
        </w:tc>
      </w:tr>
    </w:tbl>
    <w:p w14:paraId="74827BAD" w14:textId="3CDAB30D" w:rsidR="00200DFD" w:rsidRPr="00EF5AFE" w:rsidRDefault="00EF5AFE" w:rsidP="00EF5AFE">
      <w:pPr>
        <w:spacing w:before="240"/>
        <w:jc w:val="center"/>
        <w:rPr>
          <w:sz w:val="20"/>
          <w:szCs w:val="20"/>
        </w:rPr>
      </w:pPr>
      <w:r>
        <w:rPr>
          <w:sz w:val="20"/>
          <w:szCs w:val="20"/>
        </w:rPr>
        <w:t>Gambar 2.</w:t>
      </w:r>
      <w:r w:rsidR="00200DFD" w:rsidRPr="00EF5AFE">
        <w:rPr>
          <w:sz w:val="20"/>
          <w:szCs w:val="20"/>
        </w:rPr>
        <w:t xml:space="preserve"> Perhitungan Konvolusi</w:t>
      </w:r>
    </w:p>
    <w:p w14:paraId="4CCF9DEC" w14:textId="2CB05525" w:rsidR="00200DFD" w:rsidRPr="00941296" w:rsidRDefault="00200DFD" w:rsidP="00200DFD">
      <w:pPr>
        <w:spacing w:before="240"/>
        <w:jc w:val="both"/>
        <w:rPr>
          <w:b/>
          <w:sz w:val="28"/>
        </w:rPr>
      </w:pPr>
      <w:r>
        <w:tab/>
      </w:r>
      <w:r w:rsidRPr="00941296">
        <w:t xml:space="preserve">Gambar </w:t>
      </w:r>
      <w:r w:rsidR="00C15914">
        <w:t>2.</w:t>
      </w:r>
      <w:r w:rsidRPr="00941296">
        <w:t xml:space="preserve"> </w:t>
      </w:r>
      <w:r w:rsidR="00C15914" w:rsidRPr="00941296">
        <w:t>Menunjukkan</w:t>
      </w:r>
      <w:r w:rsidRPr="00941296">
        <w:t xml:space="preserve"> proses konvolusi dengan menggunakan ukuran kernel 3x3 dengan menggunakan stride 1. Stride disini artinya j</w:t>
      </w:r>
      <w:r>
        <w:t>umlah pergeseran kernel terhadap</w:t>
      </w:r>
      <w:r w:rsidRPr="00941296">
        <w:t xml:space="preserve"> matriks input berjumlah satu. Untuk mendapat </w:t>
      </w:r>
      <w:proofErr w:type="gramStart"/>
      <w:r w:rsidRPr="00941296">
        <w:t>kan</w:t>
      </w:r>
      <w:proofErr w:type="gramEnd"/>
      <w:r w:rsidRPr="00941296">
        <w:t xml:space="preserve"> hasil dari pehitungan tersebut digunakan fungsi dot product, perhitungan nya dapat dilihat dibawah ini:</w:t>
      </w:r>
    </w:p>
    <w:p w14:paraId="53EA4D29" w14:textId="77777777" w:rsidR="00200DFD" w:rsidRDefault="00200DFD" w:rsidP="00200DFD">
      <w:pPr>
        <w:numPr>
          <w:ilvl w:val="0"/>
          <w:numId w:val="29"/>
        </w:numPr>
        <w:spacing w:before="240" w:after="200"/>
        <w:jc w:val="both"/>
      </w:pPr>
      <w:r>
        <w:rPr>
          <w:i/>
        </w:rPr>
        <w:t xml:space="preserve">Position </w:t>
      </w:r>
      <w:r w:rsidRPr="00941296">
        <w:t>1 = (23</w:t>
      </w:r>
      <w:r w:rsidRPr="00941296">
        <w:rPr>
          <w:rFonts w:ascii="Cambria Math" w:hAnsi="Cambria Math" w:cs="Cambria Math"/>
        </w:rPr>
        <w:t>𝑥</w:t>
      </w:r>
      <w:r w:rsidRPr="00941296">
        <w:t>1) + (23</w:t>
      </w:r>
      <w:r w:rsidRPr="00941296">
        <w:rPr>
          <w:rFonts w:ascii="Cambria Math" w:hAnsi="Cambria Math" w:cs="Cambria Math"/>
        </w:rPr>
        <w:t>𝑥</w:t>
      </w:r>
      <w:r w:rsidRPr="00941296">
        <w:t>(−1))+ (25</w:t>
      </w:r>
      <w:r w:rsidRPr="00941296">
        <w:rPr>
          <w:rFonts w:ascii="Cambria Math" w:hAnsi="Cambria Math" w:cs="Cambria Math"/>
        </w:rPr>
        <w:t>𝑥</w:t>
      </w:r>
      <w:r w:rsidRPr="00941296">
        <w:t xml:space="preserve">1) +(25 </w:t>
      </w:r>
      <w:r w:rsidRPr="00941296">
        <w:rPr>
          <w:rFonts w:ascii="Cambria Math" w:hAnsi="Cambria Math" w:cs="Cambria Math"/>
        </w:rPr>
        <w:t>𝑥</w:t>
      </w:r>
      <w:r w:rsidRPr="00941296">
        <w:t xml:space="preserve"> </w:t>
      </w:r>
      <w:proofErr w:type="gramStart"/>
      <w:r w:rsidRPr="00941296">
        <w:t>1 )</w:t>
      </w:r>
      <w:proofErr w:type="gramEnd"/>
      <w:r w:rsidRPr="00941296">
        <w:t xml:space="preserve"> +(25</w:t>
      </w:r>
      <w:r w:rsidRPr="00941296">
        <w:rPr>
          <w:rFonts w:ascii="Cambria Math" w:hAnsi="Cambria Math" w:cs="Cambria Math"/>
        </w:rPr>
        <w:t>𝑥</w:t>
      </w:r>
      <w:r w:rsidRPr="00941296">
        <w:t>(−1))+ (25</w:t>
      </w:r>
      <w:r w:rsidRPr="00941296">
        <w:rPr>
          <w:rFonts w:ascii="Cambria Math" w:hAnsi="Cambria Math" w:cs="Cambria Math"/>
        </w:rPr>
        <w:t>𝑥</w:t>
      </w:r>
      <w:r>
        <w:t xml:space="preserve">1) + </w:t>
      </w:r>
      <w:r>
        <w:tab/>
      </w:r>
      <w:r>
        <w:tab/>
        <w:t xml:space="preserve">        </w:t>
      </w:r>
      <w:r w:rsidRPr="00941296">
        <w:t>(0</w:t>
      </w:r>
      <w:r w:rsidRPr="00941296">
        <w:rPr>
          <w:rFonts w:ascii="Cambria Math" w:hAnsi="Cambria Math" w:cs="Cambria Math"/>
        </w:rPr>
        <w:t>𝑥</w:t>
      </w:r>
      <w:r w:rsidRPr="00941296">
        <w:t>1) + (0</w:t>
      </w:r>
      <w:r w:rsidRPr="00941296">
        <w:rPr>
          <w:rFonts w:ascii="Cambria Math" w:hAnsi="Cambria Math" w:cs="Cambria Math"/>
        </w:rPr>
        <w:t>𝑥</w:t>
      </w:r>
      <w:r w:rsidRPr="00941296">
        <w:t>1) + (0</w:t>
      </w:r>
      <w:r w:rsidRPr="00941296">
        <w:rPr>
          <w:rFonts w:ascii="Cambria Math" w:hAnsi="Cambria Math" w:cs="Cambria Math"/>
        </w:rPr>
        <w:t>𝑥</w:t>
      </w:r>
      <w:r w:rsidRPr="00941296">
        <w:t>(−1)) + (0</w:t>
      </w:r>
      <w:r w:rsidRPr="00941296">
        <w:rPr>
          <w:rFonts w:ascii="Cambria Math" w:hAnsi="Cambria Math" w:cs="Cambria Math"/>
        </w:rPr>
        <w:t>𝑥</w:t>
      </w:r>
      <w:r>
        <w:t>1) = 125.</w:t>
      </w:r>
    </w:p>
    <w:p w14:paraId="5E9F0359" w14:textId="77777777" w:rsidR="00200DFD" w:rsidRDefault="00200DFD" w:rsidP="00200DFD">
      <w:pPr>
        <w:numPr>
          <w:ilvl w:val="0"/>
          <w:numId w:val="29"/>
        </w:numPr>
        <w:spacing w:before="240" w:after="200"/>
        <w:jc w:val="both"/>
      </w:pPr>
      <w:r w:rsidRPr="00941296">
        <w:rPr>
          <w:i/>
        </w:rPr>
        <w:t>Position</w:t>
      </w:r>
      <w:r w:rsidRPr="00941296">
        <w:t xml:space="preserve"> 2 = (25</w:t>
      </w:r>
      <w:r w:rsidRPr="00941296">
        <w:rPr>
          <w:rFonts w:ascii="Cambria Math" w:hAnsi="Cambria Math" w:cs="Cambria Math"/>
        </w:rPr>
        <w:t>𝑥</w:t>
      </w:r>
      <w:r w:rsidRPr="00941296">
        <w:t>1) + (25</w:t>
      </w:r>
      <w:r w:rsidRPr="00941296">
        <w:rPr>
          <w:rFonts w:ascii="Cambria Math" w:hAnsi="Cambria Math" w:cs="Cambria Math"/>
        </w:rPr>
        <w:t>𝑥</w:t>
      </w:r>
      <w:r w:rsidRPr="00941296">
        <w:t>(−1)+ (25</w:t>
      </w:r>
      <w:r w:rsidRPr="00941296">
        <w:rPr>
          <w:rFonts w:ascii="Cambria Math" w:hAnsi="Cambria Math" w:cs="Cambria Math"/>
        </w:rPr>
        <w:t>𝑥</w:t>
      </w:r>
      <w:r w:rsidRPr="00941296">
        <w:t>1) + (0</w:t>
      </w:r>
      <w:r w:rsidRPr="00941296">
        <w:rPr>
          <w:rFonts w:ascii="Cambria Math" w:hAnsi="Cambria Math" w:cs="Cambria Math"/>
        </w:rPr>
        <w:t>𝑥</w:t>
      </w:r>
      <w:r w:rsidRPr="00941296">
        <w:t>1) + (0</w:t>
      </w:r>
      <w:r w:rsidRPr="00941296">
        <w:rPr>
          <w:rFonts w:ascii="Cambria Math" w:hAnsi="Cambria Math" w:cs="Cambria Math"/>
        </w:rPr>
        <w:t>𝑥</w:t>
      </w:r>
      <w:r w:rsidRPr="00941296">
        <w:t>1) + (0</w:t>
      </w:r>
      <w:r w:rsidRPr="00941296">
        <w:rPr>
          <w:rFonts w:ascii="Cambria Math" w:hAnsi="Cambria Math" w:cs="Cambria Math"/>
        </w:rPr>
        <w:t>𝑥</w:t>
      </w:r>
      <w:r w:rsidRPr="00941296">
        <w:t>1) + (21</w:t>
      </w:r>
      <w:r w:rsidRPr="00941296">
        <w:rPr>
          <w:rFonts w:ascii="Cambria Math" w:hAnsi="Cambria Math" w:cs="Cambria Math"/>
        </w:rPr>
        <w:t>𝑥</w:t>
      </w:r>
      <w:r w:rsidRPr="00941296">
        <w:t xml:space="preserve">1) </w:t>
      </w:r>
      <w:r>
        <w:tab/>
      </w:r>
      <w:r>
        <w:tab/>
        <w:t xml:space="preserve">        </w:t>
      </w:r>
      <w:r w:rsidRPr="00941296">
        <w:t>+(0</w:t>
      </w:r>
      <w:r w:rsidRPr="00941296">
        <w:rPr>
          <w:rFonts w:ascii="Cambria Math" w:hAnsi="Cambria Math" w:cs="Cambria Math"/>
        </w:rPr>
        <w:t>𝑥</w:t>
      </w:r>
      <w:r w:rsidRPr="00941296">
        <w:t>(−1)+ (20</w:t>
      </w:r>
      <w:r w:rsidRPr="00941296">
        <w:rPr>
          <w:rFonts w:ascii="Cambria Math" w:hAnsi="Cambria Math" w:cs="Cambria Math"/>
        </w:rPr>
        <w:t>𝑥</w:t>
      </w:r>
      <w:r>
        <w:t>1) = 65.</w:t>
      </w:r>
    </w:p>
    <w:p w14:paraId="155044ED" w14:textId="77777777" w:rsidR="00200DFD" w:rsidRDefault="00200DFD" w:rsidP="00200DFD">
      <w:pPr>
        <w:numPr>
          <w:ilvl w:val="0"/>
          <w:numId w:val="29"/>
        </w:numPr>
        <w:spacing w:before="240" w:after="200"/>
        <w:jc w:val="both"/>
      </w:pPr>
      <w:r w:rsidRPr="00941296">
        <w:rPr>
          <w:i/>
        </w:rPr>
        <w:t>Position</w:t>
      </w:r>
      <w:r w:rsidRPr="00941296">
        <w:t xml:space="preserve"> 3 = (0</w:t>
      </w:r>
      <w:r w:rsidRPr="00941296">
        <w:rPr>
          <w:rFonts w:ascii="Cambria Math" w:hAnsi="Cambria Math" w:cs="Cambria Math"/>
        </w:rPr>
        <w:t>𝑥</w:t>
      </w:r>
      <w:r w:rsidRPr="00941296">
        <w:t>1) +(0</w:t>
      </w:r>
      <w:r w:rsidRPr="00941296">
        <w:rPr>
          <w:rFonts w:ascii="Cambria Math" w:hAnsi="Cambria Math" w:cs="Cambria Math"/>
        </w:rPr>
        <w:t>𝑥</w:t>
      </w:r>
      <w:r w:rsidRPr="00941296">
        <w:t>(−1)+ (0</w:t>
      </w:r>
      <w:r w:rsidRPr="00941296">
        <w:rPr>
          <w:rFonts w:ascii="Cambria Math" w:hAnsi="Cambria Math" w:cs="Cambria Math"/>
        </w:rPr>
        <w:t>𝑥</w:t>
      </w:r>
      <w:r w:rsidRPr="00941296">
        <w:t>1) + (21</w:t>
      </w:r>
      <w:r w:rsidRPr="00941296">
        <w:rPr>
          <w:rFonts w:ascii="Cambria Math" w:hAnsi="Cambria Math" w:cs="Cambria Math"/>
        </w:rPr>
        <w:t>𝑥</w:t>
      </w:r>
      <w:r w:rsidRPr="00941296">
        <w:t>1) +(0</w:t>
      </w:r>
      <w:r w:rsidRPr="00941296">
        <w:rPr>
          <w:rFonts w:ascii="Cambria Math" w:hAnsi="Cambria Math" w:cs="Cambria Math"/>
        </w:rPr>
        <w:t>𝑥</w:t>
      </w:r>
      <w:r w:rsidRPr="00941296">
        <w:t>1) +(20</w:t>
      </w:r>
      <w:r w:rsidRPr="00941296">
        <w:rPr>
          <w:rFonts w:ascii="Cambria Math" w:hAnsi="Cambria Math" w:cs="Cambria Math"/>
        </w:rPr>
        <w:t>𝑥</w:t>
      </w:r>
      <w:r w:rsidRPr="00941296">
        <w:t>1) + (22</w:t>
      </w:r>
      <w:r w:rsidRPr="00941296">
        <w:rPr>
          <w:rFonts w:ascii="Cambria Math" w:hAnsi="Cambria Math" w:cs="Cambria Math"/>
        </w:rPr>
        <w:t>𝑥</w:t>
      </w:r>
      <w:r w:rsidRPr="00941296">
        <w:t xml:space="preserve">1) + </w:t>
      </w:r>
      <w:r>
        <w:tab/>
        <w:t xml:space="preserve">     </w:t>
      </w:r>
      <w:r>
        <w:tab/>
        <w:t xml:space="preserve">        </w:t>
      </w:r>
      <w:r w:rsidRPr="00941296">
        <w:t>(25</w:t>
      </w:r>
      <w:r w:rsidRPr="00941296">
        <w:rPr>
          <w:rFonts w:ascii="Cambria Math" w:hAnsi="Cambria Math" w:cs="Cambria Math"/>
        </w:rPr>
        <w:t>𝑥</w:t>
      </w:r>
      <w:r w:rsidRPr="00941296">
        <w:t>(−1) + (20</w:t>
      </w:r>
      <w:r w:rsidRPr="00941296">
        <w:rPr>
          <w:rFonts w:ascii="Cambria Math" w:hAnsi="Cambria Math" w:cs="Cambria Math"/>
        </w:rPr>
        <w:t>𝑥</w:t>
      </w:r>
      <w:r>
        <w:t>1) = 38.</w:t>
      </w:r>
    </w:p>
    <w:p w14:paraId="4370F889" w14:textId="77777777" w:rsidR="00200DFD" w:rsidRDefault="00200DFD" w:rsidP="00200DFD">
      <w:pPr>
        <w:numPr>
          <w:ilvl w:val="0"/>
          <w:numId w:val="29"/>
        </w:numPr>
        <w:spacing w:before="240" w:after="200"/>
        <w:jc w:val="both"/>
      </w:pPr>
      <w:r w:rsidRPr="00941296">
        <w:rPr>
          <w:i/>
        </w:rPr>
        <w:lastRenderedPageBreak/>
        <w:t>Position</w:t>
      </w:r>
      <w:r>
        <w:rPr>
          <w:rFonts w:ascii="Cambria Math" w:hAnsi="Cambria Math" w:cs="Cambria Math"/>
          <w:i/>
        </w:rPr>
        <w:t xml:space="preserve"> </w:t>
      </w:r>
      <w:r w:rsidRPr="00941296">
        <w:t>4 = (23</w:t>
      </w:r>
      <w:r w:rsidRPr="00941296">
        <w:rPr>
          <w:rFonts w:ascii="Cambria Math" w:hAnsi="Cambria Math" w:cs="Cambria Math"/>
        </w:rPr>
        <w:t>𝑥</w:t>
      </w:r>
      <w:r w:rsidRPr="00941296">
        <w:t>1) + (25</w:t>
      </w:r>
      <w:r w:rsidRPr="00941296">
        <w:rPr>
          <w:rFonts w:ascii="Cambria Math" w:hAnsi="Cambria Math" w:cs="Cambria Math"/>
        </w:rPr>
        <w:t>𝑥</w:t>
      </w:r>
      <w:r w:rsidRPr="00941296">
        <w:t>(−1)+ (20</w:t>
      </w:r>
      <w:r w:rsidRPr="00941296">
        <w:rPr>
          <w:rFonts w:ascii="Cambria Math" w:hAnsi="Cambria Math" w:cs="Cambria Math"/>
        </w:rPr>
        <w:t>𝑥</w:t>
      </w:r>
      <w:r w:rsidRPr="00941296">
        <w:t>1) + (25</w:t>
      </w:r>
      <w:r w:rsidRPr="00941296">
        <w:rPr>
          <w:rFonts w:ascii="Cambria Math" w:hAnsi="Cambria Math" w:cs="Cambria Math"/>
        </w:rPr>
        <w:t>𝑥</w:t>
      </w:r>
      <w:r w:rsidRPr="00941296">
        <w:t>1)+ (25</w:t>
      </w:r>
      <w:r w:rsidRPr="00941296">
        <w:rPr>
          <w:rFonts w:ascii="Cambria Math" w:hAnsi="Cambria Math" w:cs="Cambria Math"/>
        </w:rPr>
        <w:t>𝑥</w:t>
      </w:r>
      <w:r w:rsidRPr="00941296">
        <w:t>1) +(25</w:t>
      </w:r>
      <w:r w:rsidRPr="00941296">
        <w:rPr>
          <w:rFonts w:ascii="Cambria Math" w:hAnsi="Cambria Math" w:cs="Cambria Math"/>
        </w:rPr>
        <w:t>𝑥</w:t>
      </w:r>
      <w:r w:rsidRPr="00941296">
        <w:t>1) + (0</w:t>
      </w:r>
      <w:r w:rsidRPr="00941296">
        <w:rPr>
          <w:rFonts w:ascii="Cambria Math" w:hAnsi="Cambria Math" w:cs="Cambria Math"/>
        </w:rPr>
        <w:t>𝑥</w:t>
      </w:r>
      <w:r w:rsidRPr="00941296">
        <w:t xml:space="preserve">1) </w:t>
      </w:r>
      <w:r>
        <w:tab/>
        <w:t xml:space="preserve">        </w:t>
      </w:r>
      <w:r w:rsidRPr="00941296">
        <w:t>+ (0</w:t>
      </w:r>
      <w:r w:rsidRPr="00941296">
        <w:rPr>
          <w:rFonts w:ascii="Cambria Math" w:hAnsi="Cambria Math" w:cs="Cambria Math"/>
        </w:rPr>
        <w:t>𝑥</w:t>
      </w:r>
      <w:r w:rsidRPr="00941296">
        <w:t>(−1)) + (24</w:t>
      </w:r>
      <w:r w:rsidRPr="00941296">
        <w:rPr>
          <w:rFonts w:ascii="Cambria Math" w:hAnsi="Cambria Math" w:cs="Cambria Math"/>
        </w:rPr>
        <w:t>𝑥</w:t>
      </w:r>
      <w:r>
        <w:t>1) = 117.</w:t>
      </w:r>
    </w:p>
    <w:p w14:paraId="5FFB81B3" w14:textId="77777777" w:rsidR="00200DFD" w:rsidRDefault="00200DFD" w:rsidP="00200DFD">
      <w:pPr>
        <w:numPr>
          <w:ilvl w:val="0"/>
          <w:numId w:val="29"/>
        </w:numPr>
        <w:spacing w:before="240" w:after="200"/>
        <w:jc w:val="both"/>
      </w:pPr>
      <w:r w:rsidRPr="00941296">
        <w:rPr>
          <w:i/>
        </w:rPr>
        <w:t>Position</w:t>
      </w:r>
      <w:r w:rsidRPr="00941296">
        <w:t xml:space="preserve"> 5 = (25</w:t>
      </w:r>
      <w:r w:rsidRPr="00941296">
        <w:rPr>
          <w:rFonts w:ascii="Cambria Math" w:hAnsi="Cambria Math" w:cs="Cambria Math"/>
        </w:rPr>
        <w:t>𝑥</w:t>
      </w:r>
      <w:r w:rsidRPr="00941296">
        <w:t>1) +(25</w:t>
      </w:r>
      <w:r w:rsidRPr="00941296">
        <w:rPr>
          <w:rFonts w:ascii="Cambria Math" w:hAnsi="Cambria Math" w:cs="Cambria Math"/>
        </w:rPr>
        <w:t>𝑥</w:t>
      </w:r>
      <w:r w:rsidRPr="00941296">
        <w:t>(−1)) +(25</w:t>
      </w:r>
      <w:r w:rsidRPr="00941296">
        <w:rPr>
          <w:rFonts w:ascii="Cambria Math" w:hAnsi="Cambria Math" w:cs="Cambria Math"/>
        </w:rPr>
        <w:t>𝑥</w:t>
      </w:r>
      <w:r w:rsidRPr="00941296">
        <w:t>1) + (0</w:t>
      </w:r>
      <w:r w:rsidRPr="00941296">
        <w:rPr>
          <w:rFonts w:ascii="Cambria Math" w:hAnsi="Cambria Math" w:cs="Cambria Math"/>
        </w:rPr>
        <w:t>𝑥</w:t>
      </w:r>
      <w:r w:rsidRPr="00941296">
        <w:t>1) + (0</w:t>
      </w:r>
      <w:r w:rsidRPr="00941296">
        <w:rPr>
          <w:rFonts w:ascii="Cambria Math" w:hAnsi="Cambria Math" w:cs="Cambria Math"/>
        </w:rPr>
        <w:t>𝑥</w:t>
      </w:r>
      <w:r w:rsidRPr="00941296">
        <w:t>1) + (24</w:t>
      </w:r>
      <w:r w:rsidRPr="00941296">
        <w:rPr>
          <w:rFonts w:ascii="Cambria Math" w:hAnsi="Cambria Math" w:cs="Cambria Math"/>
        </w:rPr>
        <w:t>𝑥</w:t>
      </w:r>
      <w:r w:rsidRPr="00941296">
        <w:t>1) + (0</w:t>
      </w:r>
      <w:r w:rsidRPr="00941296">
        <w:rPr>
          <w:rFonts w:ascii="Cambria Math" w:hAnsi="Cambria Math" w:cs="Cambria Math"/>
        </w:rPr>
        <w:t>𝑥</w:t>
      </w:r>
      <w:r w:rsidRPr="00941296">
        <w:t xml:space="preserve">1) </w:t>
      </w:r>
      <w:r>
        <w:tab/>
        <w:t xml:space="preserve">    </w:t>
      </w:r>
      <w:r>
        <w:tab/>
        <w:t xml:space="preserve">       </w:t>
      </w:r>
      <w:r w:rsidRPr="00941296">
        <w:t>+ (20</w:t>
      </w:r>
      <w:r w:rsidRPr="00941296">
        <w:rPr>
          <w:rFonts w:ascii="Cambria Math" w:hAnsi="Cambria Math" w:cs="Cambria Math"/>
        </w:rPr>
        <w:t>𝑥</w:t>
      </w:r>
      <w:r w:rsidRPr="00941296">
        <w:t>(−1)+ (0</w:t>
      </w:r>
      <w:r w:rsidRPr="00941296">
        <w:rPr>
          <w:rFonts w:ascii="Cambria Math" w:hAnsi="Cambria Math" w:cs="Cambria Math"/>
        </w:rPr>
        <w:t>𝑥</w:t>
      </w:r>
      <w:r>
        <w:t>1) = 29.</w:t>
      </w:r>
    </w:p>
    <w:p w14:paraId="4EAB9960" w14:textId="77777777" w:rsidR="00200DFD" w:rsidRDefault="00200DFD" w:rsidP="00200DFD">
      <w:pPr>
        <w:numPr>
          <w:ilvl w:val="0"/>
          <w:numId w:val="29"/>
        </w:numPr>
        <w:spacing w:before="240" w:after="200"/>
        <w:jc w:val="both"/>
      </w:pPr>
      <w:r>
        <w:rPr>
          <w:i/>
        </w:rPr>
        <w:t>Position</w:t>
      </w:r>
      <w:r w:rsidRPr="00941296">
        <w:t xml:space="preserve"> 6 = (0</w:t>
      </w:r>
      <w:r w:rsidRPr="00941296">
        <w:rPr>
          <w:rFonts w:ascii="Cambria Math" w:hAnsi="Cambria Math" w:cs="Cambria Math"/>
        </w:rPr>
        <w:t>𝑥</w:t>
      </w:r>
      <w:r w:rsidRPr="00941296">
        <w:t>1) + (0</w:t>
      </w:r>
      <w:r w:rsidRPr="00941296">
        <w:rPr>
          <w:rFonts w:ascii="Cambria Math" w:hAnsi="Cambria Math" w:cs="Cambria Math"/>
        </w:rPr>
        <w:t>𝑥</w:t>
      </w:r>
      <w:r w:rsidRPr="00941296">
        <w:t>(−1)) + (24</w:t>
      </w:r>
      <w:r w:rsidRPr="00941296">
        <w:rPr>
          <w:rFonts w:ascii="Cambria Math" w:hAnsi="Cambria Math" w:cs="Cambria Math"/>
        </w:rPr>
        <w:t>𝑥</w:t>
      </w:r>
      <w:r w:rsidRPr="00941296">
        <w:t>1) + (0</w:t>
      </w:r>
      <w:r w:rsidRPr="00941296">
        <w:rPr>
          <w:rFonts w:ascii="Cambria Math" w:hAnsi="Cambria Math" w:cs="Cambria Math"/>
        </w:rPr>
        <w:t>𝑥</w:t>
      </w:r>
      <w:r w:rsidRPr="00941296">
        <w:t>1) + (20</w:t>
      </w:r>
      <w:r w:rsidRPr="00941296">
        <w:rPr>
          <w:rFonts w:ascii="Cambria Math" w:hAnsi="Cambria Math" w:cs="Cambria Math"/>
        </w:rPr>
        <w:t>𝑥</w:t>
      </w:r>
      <w:r w:rsidRPr="00941296">
        <w:t>1) +(0</w:t>
      </w:r>
      <w:r w:rsidRPr="00941296">
        <w:rPr>
          <w:rFonts w:ascii="Cambria Math" w:hAnsi="Cambria Math" w:cs="Cambria Math"/>
        </w:rPr>
        <w:t>𝑥</w:t>
      </w:r>
      <w:r w:rsidRPr="00941296">
        <w:t>1) +(25</w:t>
      </w:r>
      <w:r w:rsidRPr="00941296">
        <w:rPr>
          <w:rFonts w:ascii="Cambria Math" w:hAnsi="Cambria Math" w:cs="Cambria Math"/>
        </w:rPr>
        <w:t>𝑥</w:t>
      </w:r>
      <w:r w:rsidRPr="00941296">
        <w:t xml:space="preserve">1) + </w:t>
      </w:r>
      <w:r>
        <w:tab/>
        <w:t xml:space="preserve">         </w:t>
      </w:r>
      <w:r w:rsidRPr="00941296">
        <w:t>(20</w:t>
      </w:r>
      <w:r w:rsidRPr="00941296">
        <w:rPr>
          <w:rFonts w:ascii="Cambria Math" w:hAnsi="Cambria Math" w:cs="Cambria Math"/>
        </w:rPr>
        <w:t>𝑥</w:t>
      </w:r>
      <w:r w:rsidRPr="00941296">
        <w:t>(−1)+ (25</w:t>
      </w:r>
      <w:r w:rsidRPr="00941296">
        <w:rPr>
          <w:rFonts w:ascii="Cambria Math" w:hAnsi="Cambria Math" w:cs="Cambria Math"/>
        </w:rPr>
        <w:t>𝑥</w:t>
      </w:r>
      <w:r>
        <w:t>1) = 74.</w:t>
      </w:r>
    </w:p>
    <w:p w14:paraId="2827E08D" w14:textId="77777777" w:rsidR="00200DFD" w:rsidRDefault="00200DFD" w:rsidP="00200DFD">
      <w:pPr>
        <w:numPr>
          <w:ilvl w:val="0"/>
          <w:numId w:val="29"/>
        </w:numPr>
        <w:spacing w:before="240" w:after="200"/>
        <w:jc w:val="both"/>
      </w:pPr>
      <w:r>
        <w:rPr>
          <w:i/>
        </w:rPr>
        <w:t xml:space="preserve">Position </w:t>
      </w:r>
      <w:r w:rsidRPr="00941296">
        <w:t>7 = (25</w:t>
      </w:r>
      <w:r w:rsidRPr="00941296">
        <w:rPr>
          <w:rFonts w:ascii="Cambria Math" w:hAnsi="Cambria Math" w:cs="Cambria Math"/>
        </w:rPr>
        <w:t>𝑥</w:t>
      </w:r>
      <w:r w:rsidRPr="00941296">
        <w:t>1) +(20</w:t>
      </w:r>
      <w:r w:rsidRPr="00941296">
        <w:rPr>
          <w:rFonts w:ascii="Cambria Math" w:hAnsi="Cambria Math" w:cs="Cambria Math"/>
        </w:rPr>
        <w:t>𝑥</w:t>
      </w:r>
      <w:r w:rsidRPr="00941296">
        <w:t>(−1))+ (25</w:t>
      </w:r>
      <w:r w:rsidRPr="00941296">
        <w:rPr>
          <w:rFonts w:ascii="Cambria Math" w:hAnsi="Cambria Math" w:cs="Cambria Math"/>
        </w:rPr>
        <w:t>𝑥</w:t>
      </w:r>
      <w:r w:rsidRPr="00941296">
        <w:t>1) + (25</w:t>
      </w:r>
      <w:r w:rsidRPr="00941296">
        <w:rPr>
          <w:rFonts w:ascii="Cambria Math" w:hAnsi="Cambria Math" w:cs="Cambria Math"/>
        </w:rPr>
        <w:t>𝑥</w:t>
      </w:r>
      <w:r w:rsidRPr="00941296">
        <w:t>1)+ (25</w:t>
      </w:r>
      <w:r w:rsidRPr="00941296">
        <w:rPr>
          <w:rFonts w:ascii="Cambria Math" w:hAnsi="Cambria Math" w:cs="Cambria Math"/>
        </w:rPr>
        <w:t>𝑥</w:t>
      </w:r>
      <w:r w:rsidRPr="00941296">
        <w:t>1) +(24</w:t>
      </w:r>
      <w:r w:rsidRPr="00941296">
        <w:rPr>
          <w:rFonts w:ascii="Cambria Math" w:hAnsi="Cambria Math" w:cs="Cambria Math"/>
        </w:rPr>
        <w:t>𝑥</w:t>
      </w:r>
      <w:r w:rsidRPr="00941296">
        <w:t xml:space="preserve">1) + </w:t>
      </w:r>
      <w:r>
        <w:tab/>
        <w:t xml:space="preserve"> </w:t>
      </w:r>
      <w:r>
        <w:tab/>
        <w:t xml:space="preserve">        </w:t>
      </w:r>
      <w:r w:rsidRPr="00941296">
        <w:t>(0</w:t>
      </w:r>
      <w:r w:rsidRPr="00941296">
        <w:rPr>
          <w:rFonts w:ascii="Cambria Math" w:hAnsi="Cambria Math" w:cs="Cambria Math"/>
        </w:rPr>
        <w:t>𝑥</w:t>
      </w:r>
      <w:r w:rsidRPr="00941296">
        <w:t>1) + (24</w:t>
      </w:r>
      <w:r w:rsidRPr="00941296">
        <w:rPr>
          <w:rFonts w:ascii="Cambria Math" w:hAnsi="Cambria Math" w:cs="Cambria Math"/>
        </w:rPr>
        <w:t>𝑥</w:t>
      </w:r>
      <w:r w:rsidRPr="00941296">
        <w:t>(−1))+ (0</w:t>
      </w:r>
      <w:r w:rsidRPr="00941296">
        <w:rPr>
          <w:rFonts w:ascii="Cambria Math" w:hAnsi="Cambria Math" w:cs="Cambria Math"/>
        </w:rPr>
        <w:t>𝑥</w:t>
      </w:r>
      <w:r>
        <w:t>1) = 80.</w:t>
      </w:r>
    </w:p>
    <w:p w14:paraId="1CDE518C" w14:textId="77777777" w:rsidR="00200DFD" w:rsidRDefault="00200DFD" w:rsidP="00200DFD">
      <w:pPr>
        <w:numPr>
          <w:ilvl w:val="0"/>
          <w:numId w:val="29"/>
        </w:numPr>
        <w:spacing w:before="240" w:after="200"/>
        <w:jc w:val="both"/>
      </w:pPr>
      <w:r>
        <w:rPr>
          <w:i/>
        </w:rPr>
        <w:t xml:space="preserve">Position </w:t>
      </w:r>
      <w:r w:rsidRPr="00941296">
        <w:t>8 = (25</w:t>
      </w:r>
      <w:r w:rsidRPr="00941296">
        <w:rPr>
          <w:rFonts w:ascii="Cambria Math" w:hAnsi="Cambria Math" w:cs="Cambria Math"/>
        </w:rPr>
        <w:t>𝑥</w:t>
      </w:r>
      <w:r w:rsidRPr="00941296">
        <w:t>1) + (25</w:t>
      </w:r>
      <w:r w:rsidRPr="00941296">
        <w:rPr>
          <w:rFonts w:ascii="Cambria Math" w:hAnsi="Cambria Math" w:cs="Cambria Math"/>
        </w:rPr>
        <w:t>𝑥</w:t>
      </w:r>
      <w:r w:rsidRPr="00941296">
        <w:t>(−1) +(24</w:t>
      </w:r>
      <w:r w:rsidRPr="00941296">
        <w:rPr>
          <w:rFonts w:ascii="Cambria Math" w:hAnsi="Cambria Math" w:cs="Cambria Math"/>
        </w:rPr>
        <w:t>𝑥</w:t>
      </w:r>
      <w:r w:rsidRPr="00941296">
        <w:t>1) + (0</w:t>
      </w:r>
      <w:r w:rsidRPr="00941296">
        <w:rPr>
          <w:rFonts w:ascii="Cambria Math" w:hAnsi="Cambria Math" w:cs="Cambria Math"/>
        </w:rPr>
        <w:t>𝑥</w:t>
      </w:r>
      <w:r w:rsidRPr="00941296">
        <w:t>1) + (24</w:t>
      </w:r>
      <w:r w:rsidRPr="00941296">
        <w:rPr>
          <w:rFonts w:ascii="Cambria Math" w:hAnsi="Cambria Math" w:cs="Cambria Math"/>
        </w:rPr>
        <w:t>𝑥</w:t>
      </w:r>
      <w:r w:rsidRPr="00941296">
        <w:t>1) + (0</w:t>
      </w:r>
      <w:r w:rsidRPr="00941296">
        <w:rPr>
          <w:rFonts w:ascii="Cambria Math" w:hAnsi="Cambria Math" w:cs="Cambria Math"/>
        </w:rPr>
        <w:t>𝑥</w:t>
      </w:r>
      <w:r w:rsidRPr="00941296">
        <w:t>1) + (20</w:t>
      </w:r>
      <w:r w:rsidRPr="00941296">
        <w:rPr>
          <w:rFonts w:ascii="Cambria Math" w:hAnsi="Cambria Math" w:cs="Cambria Math"/>
        </w:rPr>
        <w:t>𝑥</w:t>
      </w:r>
      <w:r w:rsidRPr="00941296">
        <w:t xml:space="preserve">1) </w:t>
      </w:r>
      <w:r>
        <w:tab/>
        <w:t xml:space="preserve">        </w:t>
      </w:r>
      <w:r w:rsidRPr="00941296">
        <w:t>+(0</w:t>
      </w:r>
      <w:r w:rsidRPr="00941296">
        <w:rPr>
          <w:rFonts w:ascii="Cambria Math" w:hAnsi="Cambria Math" w:cs="Cambria Math"/>
        </w:rPr>
        <w:t>𝑥</w:t>
      </w:r>
      <w:r w:rsidRPr="00941296">
        <w:t>(−1)) + (25</w:t>
      </w:r>
      <w:r w:rsidRPr="00941296">
        <w:rPr>
          <w:rFonts w:ascii="Cambria Math" w:hAnsi="Cambria Math" w:cs="Cambria Math"/>
        </w:rPr>
        <w:t>𝑥</w:t>
      </w:r>
      <w:r>
        <w:t>1) = 93.</w:t>
      </w:r>
    </w:p>
    <w:p w14:paraId="17EB36E9" w14:textId="77777777" w:rsidR="00200DFD" w:rsidRDefault="00200DFD" w:rsidP="00200DFD">
      <w:pPr>
        <w:numPr>
          <w:ilvl w:val="0"/>
          <w:numId w:val="29"/>
        </w:numPr>
        <w:spacing w:before="240" w:after="200"/>
        <w:jc w:val="both"/>
      </w:pPr>
      <w:r>
        <w:rPr>
          <w:i/>
        </w:rPr>
        <w:t xml:space="preserve">Position </w:t>
      </w:r>
      <w:r w:rsidRPr="00941296">
        <w:t>9 = (0</w:t>
      </w:r>
      <w:r w:rsidRPr="00941296">
        <w:rPr>
          <w:rFonts w:ascii="Cambria Math" w:hAnsi="Cambria Math" w:cs="Cambria Math"/>
        </w:rPr>
        <w:t>𝑥</w:t>
      </w:r>
      <w:r w:rsidRPr="00941296">
        <w:t>1) + (24</w:t>
      </w:r>
      <w:r w:rsidRPr="00941296">
        <w:rPr>
          <w:rFonts w:ascii="Cambria Math" w:hAnsi="Cambria Math" w:cs="Cambria Math"/>
        </w:rPr>
        <w:t>𝑥</w:t>
      </w:r>
      <w:r w:rsidRPr="00941296">
        <w:t>(−1) + (0</w:t>
      </w:r>
      <w:r w:rsidRPr="00941296">
        <w:rPr>
          <w:rFonts w:ascii="Cambria Math" w:hAnsi="Cambria Math" w:cs="Cambria Math"/>
        </w:rPr>
        <w:t>𝑥</w:t>
      </w:r>
      <w:r w:rsidRPr="00941296">
        <w:t>1) + (20</w:t>
      </w:r>
      <w:r w:rsidRPr="00941296">
        <w:rPr>
          <w:rFonts w:ascii="Cambria Math" w:hAnsi="Cambria Math" w:cs="Cambria Math"/>
        </w:rPr>
        <w:t>𝑥</w:t>
      </w:r>
      <w:r w:rsidRPr="00941296">
        <w:t>1) + (0</w:t>
      </w:r>
      <w:r w:rsidRPr="00941296">
        <w:rPr>
          <w:rFonts w:ascii="Cambria Math" w:hAnsi="Cambria Math" w:cs="Cambria Math"/>
        </w:rPr>
        <w:t>𝑥</w:t>
      </w:r>
      <w:r w:rsidRPr="00941296">
        <w:t>1) + (25</w:t>
      </w:r>
      <w:r w:rsidRPr="00941296">
        <w:rPr>
          <w:rFonts w:ascii="Cambria Math" w:hAnsi="Cambria Math" w:cs="Cambria Math"/>
        </w:rPr>
        <w:t>𝑥</w:t>
      </w:r>
      <w:r w:rsidRPr="00941296">
        <w:t>1) + (20</w:t>
      </w:r>
      <w:r w:rsidRPr="00941296">
        <w:rPr>
          <w:rFonts w:ascii="Cambria Math" w:hAnsi="Cambria Math" w:cs="Cambria Math"/>
        </w:rPr>
        <w:t>𝑥</w:t>
      </w:r>
      <w:r w:rsidRPr="00941296">
        <w:t xml:space="preserve">1) </w:t>
      </w:r>
      <w:r>
        <w:tab/>
        <w:t xml:space="preserve">        </w:t>
      </w:r>
      <w:r w:rsidRPr="00941296">
        <w:t>+(25</w:t>
      </w:r>
      <w:r w:rsidRPr="00941296">
        <w:rPr>
          <w:rFonts w:ascii="Cambria Math" w:hAnsi="Cambria Math" w:cs="Cambria Math"/>
        </w:rPr>
        <w:t>𝑥</w:t>
      </w:r>
      <w:r w:rsidRPr="00941296">
        <w:t>(−1)+ (24</w:t>
      </w:r>
      <w:r w:rsidRPr="00941296">
        <w:rPr>
          <w:rFonts w:ascii="Cambria Math" w:hAnsi="Cambria Math" w:cs="Cambria Math"/>
        </w:rPr>
        <w:t>𝑥</w:t>
      </w:r>
      <w:r w:rsidRPr="00941296">
        <w:t>1) = 40</w:t>
      </w:r>
      <w:r>
        <w:t>.</w:t>
      </w:r>
    </w:p>
    <w:p w14:paraId="35A65453" w14:textId="77777777" w:rsidR="00200DFD" w:rsidRPr="000C052A" w:rsidRDefault="00200DFD" w:rsidP="00200DFD">
      <w:pPr>
        <w:spacing w:before="240"/>
        <w:jc w:val="both"/>
        <w:rPr>
          <w:sz w:val="28"/>
        </w:rPr>
      </w:pPr>
      <w:r>
        <w:tab/>
      </w:r>
      <w:proofErr w:type="gramStart"/>
      <w:r w:rsidRPr="000C052A">
        <w:t xml:space="preserve">Setelah hasil perhitungan dengan konvolusi dapat, untuk menghilangkan nilai negatif pada hasil, maka digunakan fungsi aktivasi </w:t>
      </w:r>
      <w:r w:rsidRPr="000C052A">
        <w:rPr>
          <w:i/>
        </w:rPr>
        <w:t>ReLU</w:t>
      </w:r>
      <w:r w:rsidRPr="000C052A">
        <w:t xml:space="preserve"> (</w:t>
      </w:r>
      <w:r w:rsidRPr="000C052A">
        <w:rPr>
          <w:i/>
        </w:rPr>
        <w:t>Rectified Linear Unit</w:t>
      </w:r>
      <w:r w:rsidRPr="000C052A">
        <w:t>) setelah proses konvolusi.</w:t>
      </w:r>
      <w:proofErr w:type="gramEnd"/>
      <w:r w:rsidRPr="000C052A">
        <w:t xml:space="preserve"> Selanjutnya masuk kedalam proses </w:t>
      </w:r>
      <w:r w:rsidRPr="000C052A">
        <w:rPr>
          <w:i/>
        </w:rPr>
        <w:t>Pooling layers</w:t>
      </w:r>
      <w:r w:rsidRPr="000C052A">
        <w:t xml:space="preserve"> dimana pada proses ini menggunakan fungsi </w:t>
      </w:r>
      <w:r w:rsidRPr="000C052A">
        <w:rPr>
          <w:i/>
        </w:rPr>
        <w:t>max pooling</w:t>
      </w:r>
      <w:r w:rsidRPr="000C052A">
        <w:t xml:space="preserve"> yang mana dengan cara mengambil nilai maksimum matriks dari hasil konvolusi berikut gambaran proses pooling </w:t>
      </w:r>
      <w:proofErr w:type="gramStart"/>
      <w:r w:rsidRPr="000C052A">
        <w:t>layer :</w:t>
      </w:r>
      <w:proofErr w:type="gramEnd"/>
    </w:p>
    <w:p w14:paraId="48FDB929" w14:textId="77777777" w:rsidR="00200DFD" w:rsidRPr="000C052A" w:rsidRDefault="00200DFD" w:rsidP="00200DFD">
      <w:pPr>
        <w:spacing w:before="240"/>
        <w:jc w:val="both"/>
      </w:pPr>
    </w:p>
    <w:tbl>
      <w:tblPr>
        <w:tblW w:w="3000" w:type="dxa"/>
        <w:jc w:val="center"/>
        <w:tblInd w:w="93" w:type="dxa"/>
        <w:tblLook w:val="04A0" w:firstRow="1" w:lastRow="0" w:firstColumn="1" w:lastColumn="0" w:noHBand="0" w:noVBand="1"/>
      </w:tblPr>
      <w:tblGrid>
        <w:gridCol w:w="636"/>
        <w:gridCol w:w="496"/>
        <w:gridCol w:w="496"/>
        <w:gridCol w:w="520"/>
        <w:gridCol w:w="636"/>
        <w:gridCol w:w="500"/>
      </w:tblGrid>
      <w:tr w:rsidR="00200DFD" w:rsidRPr="000C052A" w14:paraId="59E64D06" w14:textId="77777777" w:rsidTr="004277E7">
        <w:trPr>
          <w:trHeight w:val="375"/>
          <w:jc w:val="center"/>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B53EE6" w14:textId="77777777" w:rsidR="00200DFD" w:rsidRPr="000C052A" w:rsidRDefault="00200DFD" w:rsidP="004277E7">
            <w:pPr>
              <w:jc w:val="both"/>
              <w:rPr>
                <w:rFonts w:eastAsia="Times New Roman"/>
                <w:color w:val="000000"/>
                <w:sz w:val="28"/>
                <w:szCs w:val="28"/>
              </w:rPr>
            </w:pPr>
            <w:r w:rsidRPr="000C052A">
              <w:rPr>
                <w:rFonts w:eastAsia="Times New Roman"/>
                <w:color w:val="000000"/>
                <w:sz w:val="28"/>
                <w:szCs w:val="28"/>
              </w:rPr>
              <w:t>125</w:t>
            </w:r>
          </w:p>
        </w:tc>
        <w:tc>
          <w:tcPr>
            <w:tcW w:w="440" w:type="dxa"/>
            <w:tcBorders>
              <w:top w:val="single" w:sz="4" w:space="0" w:color="auto"/>
              <w:left w:val="nil"/>
              <w:bottom w:val="single" w:sz="4" w:space="0" w:color="auto"/>
              <w:right w:val="single" w:sz="4" w:space="0" w:color="auto"/>
            </w:tcBorders>
            <w:shd w:val="clear" w:color="auto" w:fill="auto"/>
            <w:vAlign w:val="center"/>
            <w:hideMark/>
          </w:tcPr>
          <w:p w14:paraId="6C3AD1B2" w14:textId="77777777" w:rsidR="00200DFD" w:rsidRPr="000C052A" w:rsidRDefault="00200DFD" w:rsidP="004277E7">
            <w:pPr>
              <w:jc w:val="both"/>
              <w:rPr>
                <w:rFonts w:eastAsia="Times New Roman"/>
                <w:color w:val="000000"/>
                <w:sz w:val="28"/>
                <w:szCs w:val="28"/>
              </w:rPr>
            </w:pPr>
            <w:r w:rsidRPr="000C052A">
              <w:rPr>
                <w:rFonts w:eastAsia="Times New Roman"/>
                <w:color w:val="000000"/>
                <w:sz w:val="28"/>
                <w:szCs w:val="28"/>
              </w:rPr>
              <w:t>65</w:t>
            </w:r>
          </w:p>
        </w:tc>
        <w:tc>
          <w:tcPr>
            <w:tcW w:w="420" w:type="dxa"/>
            <w:tcBorders>
              <w:top w:val="single" w:sz="4" w:space="0" w:color="auto"/>
              <w:left w:val="nil"/>
              <w:bottom w:val="single" w:sz="4" w:space="0" w:color="auto"/>
              <w:right w:val="single" w:sz="4" w:space="0" w:color="auto"/>
            </w:tcBorders>
            <w:shd w:val="clear" w:color="auto" w:fill="auto"/>
            <w:vAlign w:val="center"/>
            <w:hideMark/>
          </w:tcPr>
          <w:p w14:paraId="278B9932" w14:textId="77777777" w:rsidR="00200DFD" w:rsidRPr="000C052A" w:rsidRDefault="00200DFD" w:rsidP="004277E7">
            <w:pPr>
              <w:jc w:val="both"/>
              <w:rPr>
                <w:rFonts w:eastAsia="Times New Roman"/>
                <w:color w:val="000000"/>
                <w:sz w:val="28"/>
                <w:szCs w:val="28"/>
              </w:rPr>
            </w:pPr>
            <w:r w:rsidRPr="000C052A">
              <w:rPr>
                <w:rFonts w:eastAsia="Times New Roman"/>
                <w:color w:val="000000"/>
                <w:sz w:val="28"/>
                <w:szCs w:val="28"/>
              </w:rPr>
              <w:t>38</w:t>
            </w:r>
          </w:p>
        </w:tc>
        <w:tc>
          <w:tcPr>
            <w:tcW w:w="520" w:type="dxa"/>
            <w:tcBorders>
              <w:top w:val="nil"/>
              <w:left w:val="nil"/>
              <w:bottom w:val="nil"/>
              <w:right w:val="nil"/>
            </w:tcBorders>
            <w:shd w:val="clear" w:color="auto" w:fill="auto"/>
            <w:noWrap/>
            <w:vAlign w:val="bottom"/>
            <w:hideMark/>
          </w:tcPr>
          <w:p w14:paraId="3180CCA3" w14:textId="77777777" w:rsidR="00200DFD" w:rsidRPr="000C052A" w:rsidRDefault="00200DFD" w:rsidP="004277E7">
            <w:pPr>
              <w:jc w:val="both"/>
              <w:rPr>
                <w:rFonts w:eastAsia="Times New Roman" w:cs="Calibri"/>
                <w:color w:val="000000"/>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3748E8" w14:textId="77777777" w:rsidR="00200DFD" w:rsidRPr="000C052A" w:rsidRDefault="00200DFD" w:rsidP="004277E7">
            <w:pPr>
              <w:jc w:val="both"/>
              <w:rPr>
                <w:rFonts w:eastAsia="Times New Roman"/>
                <w:color w:val="000000"/>
                <w:sz w:val="28"/>
                <w:szCs w:val="28"/>
              </w:rPr>
            </w:pPr>
            <w:r w:rsidRPr="000C052A">
              <w:rPr>
                <w:rFonts w:eastAsia="Times New Roman"/>
                <w:color w:val="000000"/>
                <w:sz w:val="28"/>
                <w:szCs w:val="28"/>
              </w:rPr>
              <w:t>125</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24F4AEE5" w14:textId="77777777" w:rsidR="00200DFD" w:rsidRPr="000C052A" w:rsidRDefault="00200DFD" w:rsidP="004277E7">
            <w:pPr>
              <w:jc w:val="both"/>
              <w:rPr>
                <w:rFonts w:eastAsia="Times New Roman"/>
                <w:color w:val="000000"/>
                <w:sz w:val="28"/>
                <w:szCs w:val="28"/>
              </w:rPr>
            </w:pPr>
            <w:r w:rsidRPr="000C052A">
              <w:rPr>
                <w:rFonts w:eastAsia="Times New Roman"/>
                <w:color w:val="000000"/>
                <w:sz w:val="28"/>
                <w:szCs w:val="28"/>
              </w:rPr>
              <w:t>74</w:t>
            </w:r>
          </w:p>
        </w:tc>
      </w:tr>
      <w:tr w:rsidR="00200DFD" w:rsidRPr="000C052A" w14:paraId="3E3CC31D" w14:textId="77777777" w:rsidTr="004277E7">
        <w:trPr>
          <w:trHeight w:val="37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325C41B" w14:textId="77777777" w:rsidR="00200DFD" w:rsidRPr="000C052A" w:rsidRDefault="00200DFD" w:rsidP="004277E7">
            <w:pPr>
              <w:jc w:val="both"/>
              <w:rPr>
                <w:rFonts w:eastAsia="Times New Roman"/>
                <w:color w:val="000000"/>
                <w:sz w:val="28"/>
                <w:szCs w:val="28"/>
              </w:rPr>
            </w:pPr>
            <w:r w:rsidRPr="000C052A">
              <w:rPr>
                <w:rFonts w:eastAsia="Times New Roman"/>
                <w:color w:val="000000"/>
                <w:sz w:val="28"/>
                <w:szCs w:val="28"/>
              </w:rPr>
              <w:t>117</w:t>
            </w:r>
          </w:p>
        </w:tc>
        <w:tc>
          <w:tcPr>
            <w:tcW w:w="440" w:type="dxa"/>
            <w:tcBorders>
              <w:top w:val="nil"/>
              <w:left w:val="nil"/>
              <w:bottom w:val="single" w:sz="4" w:space="0" w:color="auto"/>
              <w:right w:val="single" w:sz="4" w:space="0" w:color="auto"/>
            </w:tcBorders>
            <w:shd w:val="clear" w:color="auto" w:fill="auto"/>
            <w:vAlign w:val="center"/>
            <w:hideMark/>
          </w:tcPr>
          <w:p w14:paraId="0AE1335A" w14:textId="77777777" w:rsidR="00200DFD" w:rsidRPr="000C052A" w:rsidRDefault="00200DFD" w:rsidP="004277E7">
            <w:pPr>
              <w:jc w:val="both"/>
              <w:rPr>
                <w:rFonts w:eastAsia="Times New Roman"/>
                <w:color w:val="000000"/>
                <w:sz w:val="28"/>
                <w:szCs w:val="28"/>
              </w:rPr>
            </w:pPr>
            <w:r w:rsidRPr="000C052A">
              <w:rPr>
                <w:rFonts w:eastAsia="Times New Roman"/>
                <w:color w:val="000000"/>
                <w:sz w:val="28"/>
                <w:szCs w:val="28"/>
              </w:rPr>
              <w:t>29</w:t>
            </w:r>
          </w:p>
        </w:tc>
        <w:tc>
          <w:tcPr>
            <w:tcW w:w="420" w:type="dxa"/>
            <w:tcBorders>
              <w:top w:val="nil"/>
              <w:left w:val="nil"/>
              <w:bottom w:val="single" w:sz="4" w:space="0" w:color="auto"/>
              <w:right w:val="single" w:sz="4" w:space="0" w:color="auto"/>
            </w:tcBorders>
            <w:shd w:val="clear" w:color="auto" w:fill="auto"/>
            <w:vAlign w:val="center"/>
            <w:hideMark/>
          </w:tcPr>
          <w:p w14:paraId="7C7BBAC4" w14:textId="77777777" w:rsidR="00200DFD" w:rsidRPr="000C052A" w:rsidRDefault="00200DFD" w:rsidP="004277E7">
            <w:pPr>
              <w:jc w:val="both"/>
              <w:rPr>
                <w:rFonts w:eastAsia="Times New Roman"/>
                <w:color w:val="000000"/>
                <w:sz w:val="28"/>
                <w:szCs w:val="28"/>
              </w:rPr>
            </w:pPr>
            <w:r w:rsidRPr="000C052A">
              <w:rPr>
                <w:rFonts w:eastAsia="Times New Roman"/>
                <w:color w:val="000000"/>
                <w:sz w:val="28"/>
                <w:szCs w:val="28"/>
              </w:rPr>
              <w:t>74</w:t>
            </w:r>
          </w:p>
        </w:tc>
        <w:tc>
          <w:tcPr>
            <w:tcW w:w="520" w:type="dxa"/>
            <w:tcBorders>
              <w:top w:val="nil"/>
              <w:left w:val="nil"/>
              <w:bottom w:val="nil"/>
              <w:right w:val="nil"/>
            </w:tcBorders>
            <w:shd w:val="clear" w:color="auto" w:fill="auto"/>
            <w:noWrap/>
            <w:vAlign w:val="bottom"/>
            <w:hideMark/>
          </w:tcPr>
          <w:p w14:paraId="31B8DE73" w14:textId="77777777" w:rsidR="00200DFD" w:rsidRPr="000C052A" w:rsidRDefault="00200DFD" w:rsidP="004277E7">
            <w:pPr>
              <w:jc w:val="both"/>
              <w:rPr>
                <w:rFonts w:ascii="Tahoma" w:eastAsia="Times New Roman" w:hAnsi="Tahoma" w:cs="Tahoma"/>
                <w:color w:val="000000"/>
              </w:rPr>
            </w:pPr>
            <w:r w:rsidRPr="000C052A">
              <w:rPr>
                <w:rFonts w:ascii="Tahoma" w:eastAsia="Times New Roman" w:hAnsi="Tahoma" w:cs="Tahoma"/>
                <w:color w:val="000000"/>
              </w:rPr>
              <w:t>=</w:t>
            </w:r>
          </w:p>
        </w:tc>
        <w:tc>
          <w:tcPr>
            <w:tcW w:w="540" w:type="dxa"/>
            <w:tcBorders>
              <w:top w:val="nil"/>
              <w:left w:val="single" w:sz="4" w:space="0" w:color="auto"/>
              <w:bottom w:val="single" w:sz="4" w:space="0" w:color="auto"/>
              <w:right w:val="single" w:sz="4" w:space="0" w:color="auto"/>
            </w:tcBorders>
            <w:shd w:val="clear" w:color="auto" w:fill="auto"/>
            <w:vAlign w:val="center"/>
            <w:hideMark/>
          </w:tcPr>
          <w:p w14:paraId="1C3AB553" w14:textId="77777777" w:rsidR="00200DFD" w:rsidRPr="000C052A" w:rsidRDefault="00200DFD" w:rsidP="004277E7">
            <w:pPr>
              <w:jc w:val="both"/>
              <w:rPr>
                <w:rFonts w:eastAsia="Times New Roman"/>
                <w:color w:val="000000"/>
                <w:sz w:val="28"/>
                <w:szCs w:val="28"/>
              </w:rPr>
            </w:pPr>
            <w:r w:rsidRPr="000C052A">
              <w:rPr>
                <w:rFonts w:eastAsia="Times New Roman"/>
                <w:color w:val="000000"/>
                <w:sz w:val="28"/>
                <w:szCs w:val="28"/>
              </w:rPr>
              <w:t>117</w:t>
            </w:r>
          </w:p>
        </w:tc>
        <w:tc>
          <w:tcPr>
            <w:tcW w:w="500" w:type="dxa"/>
            <w:tcBorders>
              <w:top w:val="nil"/>
              <w:left w:val="nil"/>
              <w:bottom w:val="single" w:sz="4" w:space="0" w:color="auto"/>
              <w:right w:val="single" w:sz="4" w:space="0" w:color="auto"/>
            </w:tcBorders>
            <w:shd w:val="clear" w:color="auto" w:fill="auto"/>
            <w:vAlign w:val="center"/>
            <w:hideMark/>
          </w:tcPr>
          <w:p w14:paraId="134AF8F0" w14:textId="77777777" w:rsidR="00200DFD" w:rsidRPr="000C052A" w:rsidRDefault="00200DFD" w:rsidP="004277E7">
            <w:pPr>
              <w:jc w:val="both"/>
              <w:rPr>
                <w:rFonts w:eastAsia="Times New Roman"/>
                <w:color w:val="000000"/>
                <w:sz w:val="28"/>
                <w:szCs w:val="28"/>
              </w:rPr>
            </w:pPr>
            <w:r w:rsidRPr="000C052A">
              <w:rPr>
                <w:rFonts w:eastAsia="Times New Roman"/>
                <w:color w:val="000000"/>
                <w:sz w:val="28"/>
                <w:szCs w:val="28"/>
              </w:rPr>
              <w:t>93</w:t>
            </w:r>
          </w:p>
        </w:tc>
      </w:tr>
      <w:tr w:rsidR="00200DFD" w:rsidRPr="000C052A" w14:paraId="065CA8E5" w14:textId="77777777" w:rsidTr="004277E7">
        <w:trPr>
          <w:trHeight w:val="375"/>
          <w:jc w:val="center"/>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C1604A7" w14:textId="77777777" w:rsidR="00200DFD" w:rsidRPr="000C052A" w:rsidRDefault="00200DFD" w:rsidP="004277E7">
            <w:pPr>
              <w:jc w:val="both"/>
              <w:rPr>
                <w:rFonts w:eastAsia="Times New Roman"/>
                <w:color w:val="000000"/>
                <w:sz w:val="28"/>
                <w:szCs w:val="28"/>
              </w:rPr>
            </w:pPr>
            <w:r w:rsidRPr="000C052A">
              <w:rPr>
                <w:rFonts w:eastAsia="Times New Roman"/>
                <w:color w:val="000000"/>
                <w:sz w:val="28"/>
                <w:szCs w:val="28"/>
              </w:rPr>
              <w:t>80</w:t>
            </w:r>
          </w:p>
        </w:tc>
        <w:tc>
          <w:tcPr>
            <w:tcW w:w="440" w:type="dxa"/>
            <w:tcBorders>
              <w:top w:val="nil"/>
              <w:left w:val="nil"/>
              <w:bottom w:val="single" w:sz="4" w:space="0" w:color="auto"/>
              <w:right w:val="single" w:sz="4" w:space="0" w:color="auto"/>
            </w:tcBorders>
            <w:shd w:val="clear" w:color="auto" w:fill="auto"/>
            <w:vAlign w:val="center"/>
            <w:hideMark/>
          </w:tcPr>
          <w:p w14:paraId="33BD61B2" w14:textId="77777777" w:rsidR="00200DFD" w:rsidRPr="000C052A" w:rsidRDefault="00200DFD" w:rsidP="004277E7">
            <w:pPr>
              <w:jc w:val="both"/>
              <w:rPr>
                <w:rFonts w:eastAsia="Times New Roman"/>
                <w:color w:val="000000"/>
                <w:sz w:val="28"/>
                <w:szCs w:val="28"/>
              </w:rPr>
            </w:pPr>
            <w:r w:rsidRPr="000C052A">
              <w:rPr>
                <w:rFonts w:eastAsia="Times New Roman"/>
                <w:color w:val="000000"/>
                <w:sz w:val="28"/>
                <w:szCs w:val="28"/>
              </w:rPr>
              <w:t>93</w:t>
            </w:r>
          </w:p>
        </w:tc>
        <w:tc>
          <w:tcPr>
            <w:tcW w:w="420" w:type="dxa"/>
            <w:tcBorders>
              <w:top w:val="nil"/>
              <w:left w:val="nil"/>
              <w:bottom w:val="single" w:sz="4" w:space="0" w:color="auto"/>
              <w:right w:val="single" w:sz="4" w:space="0" w:color="auto"/>
            </w:tcBorders>
            <w:shd w:val="clear" w:color="auto" w:fill="auto"/>
            <w:vAlign w:val="center"/>
            <w:hideMark/>
          </w:tcPr>
          <w:p w14:paraId="0359BA24" w14:textId="77777777" w:rsidR="00200DFD" w:rsidRPr="000C052A" w:rsidRDefault="00200DFD" w:rsidP="004277E7">
            <w:pPr>
              <w:jc w:val="both"/>
              <w:rPr>
                <w:rFonts w:eastAsia="Times New Roman"/>
                <w:color w:val="000000"/>
                <w:sz w:val="28"/>
                <w:szCs w:val="28"/>
              </w:rPr>
            </w:pPr>
            <w:r w:rsidRPr="000C052A">
              <w:rPr>
                <w:rFonts w:eastAsia="Times New Roman"/>
                <w:color w:val="000000"/>
                <w:sz w:val="28"/>
                <w:szCs w:val="28"/>
              </w:rPr>
              <w:t>40</w:t>
            </w:r>
          </w:p>
        </w:tc>
        <w:tc>
          <w:tcPr>
            <w:tcW w:w="520" w:type="dxa"/>
            <w:tcBorders>
              <w:top w:val="nil"/>
              <w:left w:val="nil"/>
              <w:bottom w:val="nil"/>
              <w:right w:val="nil"/>
            </w:tcBorders>
            <w:shd w:val="clear" w:color="auto" w:fill="auto"/>
            <w:noWrap/>
            <w:vAlign w:val="bottom"/>
            <w:hideMark/>
          </w:tcPr>
          <w:p w14:paraId="2446ADB4" w14:textId="77777777" w:rsidR="00200DFD" w:rsidRPr="000C052A" w:rsidRDefault="00200DFD" w:rsidP="004277E7">
            <w:pPr>
              <w:jc w:val="both"/>
              <w:rPr>
                <w:rFonts w:eastAsia="Times New Roman" w:cs="Calibri"/>
                <w:color w:val="000000"/>
              </w:rPr>
            </w:pPr>
          </w:p>
        </w:tc>
        <w:tc>
          <w:tcPr>
            <w:tcW w:w="540" w:type="dxa"/>
            <w:tcBorders>
              <w:top w:val="nil"/>
              <w:left w:val="nil"/>
              <w:bottom w:val="nil"/>
              <w:right w:val="nil"/>
            </w:tcBorders>
            <w:shd w:val="clear" w:color="auto" w:fill="auto"/>
            <w:noWrap/>
            <w:vAlign w:val="bottom"/>
            <w:hideMark/>
          </w:tcPr>
          <w:p w14:paraId="468295D3" w14:textId="77777777" w:rsidR="00200DFD" w:rsidRPr="000C052A" w:rsidRDefault="00200DFD" w:rsidP="004277E7">
            <w:pPr>
              <w:jc w:val="both"/>
              <w:rPr>
                <w:rFonts w:eastAsia="Times New Roman" w:cs="Calibri"/>
                <w:color w:val="000000"/>
              </w:rPr>
            </w:pPr>
          </w:p>
        </w:tc>
        <w:tc>
          <w:tcPr>
            <w:tcW w:w="500" w:type="dxa"/>
            <w:tcBorders>
              <w:top w:val="nil"/>
              <w:left w:val="nil"/>
              <w:bottom w:val="nil"/>
              <w:right w:val="nil"/>
            </w:tcBorders>
            <w:shd w:val="clear" w:color="auto" w:fill="auto"/>
            <w:noWrap/>
            <w:vAlign w:val="bottom"/>
            <w:hideMark/>
          </w:tcPr>
          <w:p w14:paraId="1ABAABC7" w14:textId="77777777" w:rsidR="00200DFD" w:rsidRPr="000C052A" w:rsidRDefault="00200DFD" w:rsidP="004277E7">
            <w:pPr>
              <w:jc w:val="both"/>
              <w:rPr>
                <w:rFonts w:eastAsia="Times New Roman" w:cs="Calibri"/>
                <w:color w:val="000000"/>
              </w:rPr>
            </w:pPr>
          </w:p>
        </w:tc>
      </w:tr>
    </w:tbl>
    <w:p w14:paraId="67D91E31" w14:textId="77777777" w:rsidR="00200DFD" w:rsidRDefault="00200DFD" w:rsidP="00216816">
      <w:pPr>
        <w:ind w:firstLine="720"/>
        <w:contextualSpacing/>
        <w:jc w:val="both"/>
        <w:rPr>
          <w:bCs/>
          <w:i/>
          <w:iCs/>
          <w:lang w:val="id-ID"/>
        </w:rPr>
      </w:pPr>
    </w:p>
    <w:p w14:paraId="03BF3C05" w14:textId="5A6E3B8B" w:rsidR="00C15914" w:rsidRDefault="00C15914" w:rsidP="00C15914">
      <w:pPr>
        <w:ind w:firstLine="720"/>
        <w:contextualSpacing/>
        <w:jc w:val="center"/>
        <w:rPr>
          <w:bCs/>
          <w:i/>
          <w:iCs/>
          <w:lang w:val="id-ID"/>
        </w:rPr>
      </w:pPr>
      <w:r>
        <w:rPr>
          <w:bCs/>
          <w:i/>
          <w:iCs/>
          <w:lang w:val="id-ID"/>
        </w:rPr>
        <w:t>Gambar 3. Poolin Layer</w:t>
      </w:r>
    </w:p>
    <w:p w14:paraId="51EF3862" w14:textId="77777777" w:rsidR="00C15914" w:rsidRDefault="00C15914" w:rsidP="00C15914">
      <w:pPr>
        <w:ind w:firstLine="720"/>
        <w:contextualSpacing/>
        <w:jc w:val="center"/>
        <w:rPr>
          <w:bCs/>
          <w:i/>
          <w:iCs/>
          <w:lang w:val="id-ID"/>
        </w:rPr>
      </w:pPr>
    </w:p>
    <w:p w14:paraId="636F81A1" w14:textId="77777777" w:rsidR="00216816" w:rsidRPr="00BC3C78" w:rsidRDefault="00216816" w:rsidP="00216816">
      <w:pPr>
        <w:ind w:firstLine="720"/>
        <w:contextualSpacing/>
        <w:jc w:val="both"/>
        <w:rPr>
          <w:bCs/>
          <w:iCs/>
          <w:lang w:val="id-ID"/>
        </w:rPr>
      </w:pPr>
      <w:r w:rsidRPr="00BC3C78">
        <w:rPr>
          <w:bCs/>
          <w:i/>
          <w:iCs/>
          <w:lang w:val="id-ID"/>
        </w:rPr>
        <w:t>Softmax Layer</w:t>
      </w:r>
      <w:r>
        <w:rPr>
          <w:bCs/>
          <w:i/>
          <w:iCs/>
          <w:lang w:val="id-ID"/>
        </w:rPr>
        <w:t>, I</w:t>
      </w:r>
      <w:r w:rsidRPr="00BC3C78">
        <w:rPr>
          <w:bCs/>
          <w:i/>
          <w:iCs/>
          <w:lang w:val="id-ID"/>
        </w:rPr>
        <w:t>mage Input Layer, Convolutional Layer, ReLu Layer Fully Connected Layer</w:t>
      </w:r>
      <w:r>
        <w:rPr>
          <w:bCs/>
          <w:i/>
          <w:iCs/>
          <w:lang w:val="id-ID"/>
        </w:rPr>
        <w:t>,</w:t>
      </w:r>
      <w:r w:rsidRPr="00BC3C78">
        <w:rPr>
          <w:bCs/>
          <w:i/>
          <w:iCs/>
          <w:lang w:val="id-ID"/>
        </w:rPr>
        <w:t xml:space="preserve"> Classification Layer</w:t>
      </w:r>
      <w:r w:rsidRPr="00BC3C78">
        <w:rPr>
          <w:bCs/>
          <w:iCs/>
          <w:lang w:val="id-ID"/>
        </w:rPr>
        <w:t xml:space="preserve"> </w:t>
      </w:r>
      <w:r w:rsidRPr="00BC3C78">
        <w:rPr>
          <w:bCs/>
          <w:i/>
          <w:iCs/>
          <w:lang w:val="id-ID"/>
        </w:rPr>
        <w:t>Batch Normalization Layer</w:t>
      </w:r>
      <w:r>
        <w:rPr>
          <w:bCs/>
          <w:i/>
          <w:iCs/>
          <w:lang w:val="id-ID"/>
        </w:rPr>
        <w:t>, Max Pooling Layer,</w:t>
      </w:r>
      <w:r w:rsidRPr="00BC3C78">
        <w:rPr>
          <w:bCs/>
          <w:i/>
          <w:iCs/>
          <w:lang w:val="id-ID"/>
        </w:rPr>
        <w:t xml:space="preserve"> </w:t>
      </w:r>
      <w:r w:rsidRPr="00BC3C78">
        <w:rPr>
          <w:bCs/>
          <w:iCs/>
          <w:lang w:val="id-ID"/>
        </w:rPr>
        <w:t xml:space="preserve">dengan banyak ciri yang sudah di tentukan. konvolusi 1 kali di tunjukan </w:t>
      </w:r>
      <w:r>
        <w:rPr>
          <w:bCs/>
          <w:iCs/>
          <w:lang w:val="id-ID"/>
        </w:rPr>
        <w:t>pada</w:t>
      </w:r>
      <w:r w:rsidRPr="00BC3C78">
        <w:rPr>
          <w:bCs/>
          <w:iCs/>
          <w:lang w:val="id-ID"/>
        </w:rPr>
        <w:t xml:space="preserve"> </w:t>
      </w:r>
      <w:r w:rsidRPr="00BC3C78">
        <w:rPr>
          <w:bCs/>
          <w:i/>
          <w:iCs/>
          <w:lang w:val="id-ID"/>
        </w:rPr>
        <w:t xml:space="preserve">Convolutional Layer </w:t>
      </w:r>
      <w:r w:rsidRPr="00BC3C78">
        <w:rPr>
          <w:bCs/>
          <w:iCs/>
          <w:lang w:val="id-ID"/>
        </w:rPr>
        <w:t>yang di gunakan untuk mendapatkan model klasifikasi dengan filter sebanyak 8 dan kernel sebesar 3x3.</w:t>
      </w:r>
    </w:p>
    <w:p w14:paraId="47CCD90D" w14:textId="77777777" w:rsidR="00216816" w:rsidRDefault="00216816" w:rsidP="00216816">
      <w:pPr>
        <w:contextualSpacing/>
        <w:jc w:val="both"/>
        <w:rPr>
          <w:bCs/>
          <w:iCs/>
          <w:lang w:val="id-ID"/>
        </w:rPr>
      </w:pPr>
      <w:r w:rsidRPr="00BC3C78">
        <w:rPr>
          <w:bCs/>
          <w:iCs/>
          <w:lang w:val="id-ID"/>
        </w:rPr>
        <w:tab/>
        <w:t xml:space="preserve">Sementara itu </w:t>
      </w:r>
      <w:r w:rsidRPr="00BC3C78">
        <w:rPr>
          <w:bCs/>
          <w:i/>
          <w:iCs/>
          <w:lang w:val="id-ID"/>
        </w:rPr>
        <w:t xml:space="preserve">Batch Normalization Layer </w:t>
      </w:r>
      <w:r w:rsidRPr="00BC3C78">
        <w:rPr>
          <w:bCs/>
          <w:iCs/>
          <w:lang w:val="id-ID"/>
        </w:rPr>
        <w:t xml:space="preserve">berfungsi mengurangi jumlah nilai terhadap pergeseran lapisan tersembunyi. </w:t>
      </w:r>
      <w:r w:rsidRPr="00BC3C78">
        <w:rPr>
          <w:bCs/>
          <w:i/>
          <w:iCs/>
          <w:lang w:val="id-ID"/>
        </w:rPr>
        <w:t xml:space="preserve">ReLu </w:t>
      </w:r>
      <w:r>
        <w:rPr>
          <w:bCs/>
          <w:iCs/>
          <w:lang w:val="id-ID"/>
        </w:rPr>
        <w:t>dijadikan</w:t>
      </w:r>
      <w:r w:rsidRPr="00BC3C78">
        <w:rPr>
          <w:bCs/>
          <w:iCs/>
          <w:lang w:val="id-ID"/>
        </w:rPr>
        <w:t xml:space="preserve"> proses </w:t>
      </w:r>
      <w:r w:rsidRPr="00BC3C78">
        <w:rPr>
          <w:bCs/>
          <w:i/>
          <w:iCs/>
          <w:lang w:val="id-ID"/>
        </w:rPr>
        <w:t>training</w:t>
      </w:r>
      <w:r w:rsidRPr="00BC3C78">
        <w:rPr>
          <w:bCs/>
          <w:iCs/>
          <w:lang w:val="id-ID"/>
        </w:rPr>
        <w:t xml:space="preserve"> </w:t>
      </w:r>
      <w:r>
        <w:rPr>
          <w:bCs/>
          <w:iCs/>
          <w:lang w:val="id-ID"/>
        </w:rPr>
        <w:t>lebih tepat</w:t>
      </w:r>
      <w:r w:rsidRPr="00BC3C78">
        <w:rPr>
          <w:bCs/>
          <w:iCs/>
          <w:lang w:val="id-ID"/>
        </w:rPr>
        <w:t xml:space="preserve">. Sedangkan </w:t>
      </w:r>
      <w:r w:rsidRPr="00BC3C78">
        <w:rPr>
          <w:bCs/>
          <w:i/>
          <w:iCs/>
          <w:lang w:val="id-ID"/>
        </w:rPr>
        <w:t xml:space="preserve">Max Pooling </w:t>
      </w:r>
      <w:r w:rsidRPr="00BC3C78">
        <w:rPr>
          <w:bCs/>
          <w:iCs/>
          <w:lang w:val="id-ID"/>
        </w:rPr>
        <w:t xml:space="preserve">yaitu sebesar 2x2 dengan tujuan mengurangi dimensi dari </w:t>
      </w:r>
      <w:r w:rsidRPr="00BC3C78">
        <w:rPr>
          <w:bCs/>
          <w:i/>
          <w:iCs/>
          <w:lang w:val="id-ID"/>
        </w:rPr>
        <w:t>feature map</w:t>
      </w:r>
      <w:r w:rsidRPr="00BC3C78">
        <w:rPr>
          <w:bCs/>
          <w:iCs/>
          <w:lang w:val="id-ID"/>
        </w:rPr>
        <w:t xml:space="preserve">. </w:t>
      </w:r>
      <w:r w:rsidRPr="00BC3C78">
        <w:rPr>
          <w:bCs/>
          <w:i/>
          <w:iCs/>
          <w:lang w:val="id-ID"/>
        </w:rPr>
        <w:t xml:space="preserve">Softmax </w:t>
      </w:r>
      <w:r>
        <w:rPr>
          <w:bCs/>
          <w:iCs/>
          <w:lang w:val="id-ID"/>
        </w:rPr>
        <w:t xml:space="preserve">pada nilai </w:t>
      </w:r>
      <w:r w:rsidRPr="00BC3C78">
        <w:rPr>
          <w:bCs/>
          <w:iCs/>
          <w:lang w:val="id-ID"/>
        </w:rPr>
        <w:t xml:space="preserve">intuitif, </w:t>
      </w:r>
      <w:r>
        <w:rPr>
          <w:bCs/>
          <w:iCs/>
          <w:lang w:val="id-ID"/>
        </w:rPr>
        <w:t xml:space="preserve">pada </w:t>
      </w:r>
      <w:r w:rsidRPr="00BC3C78">
        <w:rPr>
          <w:bCs/>
          <w:iCs/>
          <w:lang w:val="id-ID"/>
        </w:rPr>
        <w:t xml:space="preserve">klasifikasi interpretasi probabilistik </w:t>
      </w:r>
      <w:r>
        <w:rPr>
          <w:bCs/>
          <w:iCs/>
          <w:lang w:val="id-ID"/>
        </w:rPr>
        <w:t>dalam label</w:t>
      </w:r>
      <w:r w:rsidRPr="00BC3C78">
        <w:rPr>
          <w:bCs/>
          <w:iCs/>
          <w:lang w:val="id-ID"/>
        </w:rPr>
        <w:t xml:space="preserve"> di hasilkan. </w:t>
      </w:r>
      <w:r w:rsidRPr="00BC3C78">
        <w:rPr>
          <w:bCs/>
          <w:i/>
          <w:iCs/>
          <w:lang w:val="id-ID"/>
        </w:rPr>
        <w:t xml:space="preserve">Classification Layer </w:t>
      </w:r>
      <w:r w:rsidRPr="00BC3C78">
        <w:rPr>
          <w:bCs/>
          <w:iCs/>
          <w:lang w:val="id-ID"/>
        </w:rPr>
        <w:t xml:space="preserve">digunakan untuk menunjukan </w:t>
      </w:r>
      <w:r w:rsidRPr="00BC3C78">
        <w:rPr>
          <w:bCs/>
          <w:i/>
          <w:iCs/>
          <w:lang w:val="id-ID"/>
        </w:rPr>
        <w:t xml:space="preserve">output </w:t>
      </w:r>
      <w:r w:rsidRPr="00BC3C78">
        <w:rPr>
          <w:bCs/>
          <w:iCs/>
          <w:lang w:val="id-ID"/>
        </w:rPr>
        <w:t>bagus atau busuk</w:t>
      </w:r>
    </w:p>
    <w:p w14:paraId="565DEE2D" w14:textId="77777777" w:rsidR="008569CF" w:rsidRPr="00BC3C78" w:rsidRDefault="008569CF" w:rsidP="00216816">
      <w:pPr>
        <w:contextualSpacing/>
        <w:jc w:val="both"/>
        <w:rPr>
          <w:bCs/>
          <w:iCs/>
          <w:lang w:val="id-ID"/>
        </w:rPr>
      </w:pPr>
    </w:p>
    <w:p w14:paraId="18AFA037" w14:textId="37713999" w:rsidR="00216816" w:rsidRPr="00BC3C78" w:rsidRDefault="00216816" w:rsidP="00216816">
      <w:pPr>
        <w:contextualSpacing/>
        <w:jc w:val="both"/>
        <w:rPr>
          <w:bCs/>
          <w:iCs/>
          <w:lang w:val="id-ID"/>
        </w:rPr>
      </w:pPr>
      <w:r>
        <w:rPr>
          <w:noProof/>
          <w:lang w:val="en-US" w:eastAsia="en-US"/>
        </w:rPr>
        <w:lastRenderedPageBreak/>
        <w:drawing>
          <wp:inline distT="0" distB="0" distL="0" distR="0" wp14:anchorId="223C9444" wp14:editId="313E207D">
            <wp:extent cx="5370830" cy="2588895"/>
            <wp:effectExtent l="0" t="0" r="0" b="1905"/>
            <wp:docPr id="4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70830" cy="2588895"/>
                    </a:xfrm>
                    <a:prstGeom prst="rect">
                      <a:avLst/>
                    </a:prstGeom>
                    <a:noFill/>
                    <a:ln>
                      <a:noFill/>
                    </a:ln>
                  </pic:spPr>
                </pic:pic>
              </a:graphicData>
            </a:graphic>
          </wp:inline>
        </w:drawing>
      </w:r>
    </w:p>
    <w:p w14:paraId="6C872869" w14:textId="77777777" w:rsidR="008569CF" w:rsidRDefault="008569CF" w:rsidP="00216816">
      <w:pPr>
        <w:contextualSpacing/>
        <w:jc w:val="center"/>
        <w:rPr>
          <w:bCs/>
          <w:iCs/>
          <w:sz w:val="20"/>
          <w:szCs w:val="20"/>
          <w:lang w:val="id-ID"/>
        </w:rPr>
      </w:pPr>
    </w:p>
    <w:p w14:paraId="24A22550" w14:textId="60BF8AE5" w:rsidR="00216816" w:rsidRDefault="00216816" w:rsidP="00216816">
      <w:pPr>
        <w:contextualSpacing/>
        <w:jc w:val="center"/>
        <w:rPr>
          <w:bCs/>
          <w:i/>
          <w:iCs/>
          <w:sz w:val="20"/>
          <w:szCs w:val="20"/>
          <w:lang w:val="id-ID"/>
        </w:rPr>
      </w:pPr>
      <w:r w:rsidRPr="009E08C4">
        <w:rPr>
          <w:bCs/>
          <w:iCs/>
          <w:sz w:val="20"/>
          <w:szCs w:val="20"/>
          <w:lang w:val="id-ID"/>
        </w:rPr>
        <w:t xml:space="preserve">Gambar </w:t>
      </w:r>
      <w:r w:rsidR="004277E7">
        <w:rPr>
          <w:bCs/>
          <w:iCs/>
          <w:sz w:val="20"/>
          <w:szCs w:val="20"/>
          <w:lang w:val="id-ID"/>
        </w:rPr>
        <w:t>4</w:t>
      </w:r>
      <w:r w:rsidR="00060A00">
        <w:rPr>
          <w:bCs/>
          <w:iCs/>
          <w:sz w:val="20"/>
          <w:szCs w:val="20"/>
          <w:lang w:val="id-ID"/>
        </w:rPr>
        <w:t>.</w:t>
      </w:r>
      <w:r w:rsidRPr="009E08C4">
        <w:rPr>
          <w:bCs/>
          <w:iCs/>
          <w:sz w:val="20"/>
          <w:szCs w:val="20"/>
          <w:lang w:val="id-ID"/>
        </w:rPr>
        <w:t xml:space="preserve"> </w:t>
      </w:r>
      <w:r w:rsidRPr="009E08C4">
        <w:rPr>
          <w:bCs/>
          <w:i/>
          <w:iCs/>
          <w:sz w:val="20"/>
          <w:szCs w:val="20"/>
          <w:lang w:val="id-ID"/>
        </w:rPr>
        <w:t>Deep Learning Network Analyzer</w:t>
      </w:r>
    </w:p>
    <w:p w14:paraId="7B7E44E7" w14:textId="77777777" w:rsidR="00216816" w:rsidRPr="009E08C4" w:rsidRDefault="00216816" w:rsidP="00216816">
      <w:pPr>
        <w:contextualSpacing/>
        <w:jc w:val="center"/>
        <w:rPr>
          <w:bCs/>
          <w:i/>
          <w:iCs/>
          <w:sz w:val="20"/>
          <w:szCs w:val="20"/>
          <w:lang w:val="id-ID"/>
        </w:rPr>
      </w:pPr>
    </w:p>
    <w:p w14:paraId="36263FC4" w14:textId="77777777" w:rsidR="00216816" w:rsidRDefault="00216816" w:rsidP="00216816">
      <w:pPr>
        <w:contextualSpacing/>
        <w:jc w:val="both"/>
        <w:rPr>
          <w:bCs/>
          <w:iCs/>
          <w:lang w:val="id-ID"/>
        </w:rPr>
      </w:pPr>
      <w:r w:rsidRPr="00BC3C78">
        <w:rPr>
          <w:bCs/>
          <w:iCs/>
          <w:lang w:val="id-ID"/>
        </w:rPr>
        <w:tab/>
        <w:t xml:space="preserve">Jumlah </w:t>
      </w:r>
      <w:r w:rsidRPr="00BC3C78">
        <w:rPr>
          <w:bCs/>
          <w:i/>
          <w:iCs/>
          <w:lang w:val="id-ID"/>
        </w:rPr>
        <w:t>learnables</w:t>
      </w:r>
      <w:r w:rsidRPr="00BC3C78">
        <w:rPr>
          <w:bCs/>
          <w:iCs/>
          <w:lang w:val="id-ID"/>
        </w:rPr>
        <w:t xml:space="preserve"> yang di latih dalam model ini sebanyak 16.626 parameter. Berdasarkan hasil yang terbentuk, dapat di ketahui yang di tunjukan </w:t>
      </w:r>
      <w:r>
        <w:rPr>
          <w:bCs/>
          <w:iCs/>
          <w:lang w:val="id-ID"/>
        </w:rPr>
        <w:t>pada</w:t>
      </w:r>
      <w:r w:rsidRPr="00BC3C78">
        <w:rPr>
          <w:bCs/>
          <w:iCs/>
          <w:lang w:val="id-ID"/>
        </w:rPr>
        <w:t xml:space="preserve"> </w:t>
      </w:r>
      <w:r w:rsidRPr="00BC3C78">
        <w:rPr>
          <w:bCs/>
          <w:i/>
          <w:iCs/>
          <w:lang w:val="id-ID"/>
        </w:rPr>
        <w:t>training</w:t>
      </w:r>
      <w:r>
        <w:rPr>
          <w:bCs/>
          <w:iCs/>
          <w:lang w:val="id-ID"/>
        </w:rPr>
        <w:t xml:space="preserve"> data</w:t>
      </w:r>
      <w:r w:rsidRPr="00BC3C78">
        <w:rPr>
          <w:bCs/>
          <w:iCs/>
          <w:lang w:val="id-ID"/>
        </w:rPr>
        <w:t xml:space="preserve">. Adapun perbandingan </w:t>
      </w:r>
      <w:r w:rsidRPr="00BC3C78">
        <w:rPr>
          <w:bCs/>
          <w:i/>
          <w:iCs/>
          <w:lang w:val="id-ID"/>
        </w:rPr>
        <w:t>Loss</w:t>
      </w:r>
      <w:r w:rsidRPr="00BC3C78">
        <w:rPr>
          <w:bCs/>
          <w:iCs/>
          <w:lang w:val="id-ID"/>
        </w:rPr>
        <w:t xml:space="preserve"> dan </w:t>
      </w:r>
      <w:r w:rsidRPr="00BC3C78">
        <w:rPr>
          <w:bCs/>
          <w:i/>
          <w:iCs/>
          <w:lang w:val="id-ID"/>
        </w:rPr>
        <w:t>accurasy</w:t>
      </w:r>
      <w:r>
        <w:rPr>
          <w:bCs/>
          <w:iCs/>
          <w:lang w:val="id-ID"/>
        </w:rPr>
        <w:t xml:space="preserve"> data.</w:t>
      </w:r>
    </w:p>
    <w:p w14:paraId="18262BD9" w14:textId="77777777" w:rsidR="008569CF" w:rsidRPr="00BC3C78" w:rsidRDefault="008569CF" w:rsidP="00216816">
      <w:pPr>
        <w:contextualSpacing/>
        <w:jc w:val="both"/>
        <w:rPr>
          <w:bCs/>
          <w:iCs/>
          <w:lang w:val="id-ID"/>
        </w:rPr>
      </w:pPr>
    </w:p>
    <w:p w14:paraId="746900C4" w14:textId="5D17973C" w:rsidR="00216816" w:rsidRPr="00BC3C78" w:rsidRDefault="00216816" w:rsidP="00216816">
      <w:pPr>
        <w:contextualSpacing/>
        <w:jc w:val="center"/>
        <w:rPr>
          <w:bCs/>
          <w:iCs/>
          <w:lang w:val="id-ID"/>
        </w:rPr>
      </w:pPr>
      <w:r>
        <w:rPr>
          <w:noProof/>
          <w:lang w:val="en-US" w:eastAsia="en-US"/>
        </w:rPr>
        <w:drawing>
          <wp:inline distT="0" distB="0" distL="0" distR="0" wp14:anchorId="0910B465" wp14:editId="3820CAF9">
            <wp:extent cx="5024120" cy="837565"/>
            <wp:effectExtent l="0" t="0" r="5080" b="635"/>
            <wp:docPr id="3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24120" cy="837565"/>
                    </a:xfrm>
                    <a:prstGeom prst="rect">
                      <a:avLst/>
                    </a:prstGeom>
                    <a:noFill/>
                    <a:ln>
                      <a:noFill/>
                    </a:ln>
                  </pic:spPr>
                </pic:pic>
              </a:graphicData>
            </a:graphic>
          </wp:inline>
        </w:drawing>
      </w:r>
    </w:p>
    <w:p w14:paraId="7B4F52BD" w14:textId="54E2CF05" w:rsidR="00216816" w:rsidRPr="009E08C4" w:rsidRDefault="00216816" w:rsidP="00216816">
      <w:pPr>
        <w:contextualSpacing/>
        <w:jc w:val="center"/>
        <w:rPr>
          <w:bCs/>
          <w:iCs/>
          <w:sz w:val="20"/>
          <w:szCs w:val="20"/>
          <w:lang w:val="id-ID"/>
        </w:rPr>
      </w:pPr>
      <w:r w:rsidRPr="009E08C4">
        <w:rPr>
          <w:bCs/>
          <w:iCs/>
          <w:sz w:val="20"/>
          <w:szCs w:val="20"/>
          <w:lang w:val="id-ID"/>
        </w:rPr>
        <w:t xml:space="preserve">Gambar </w:t>
      </w:r>
      <w:r w:rsidR="00060A00">
        <w:rPr>
          <w:bCs/>
          <w:iCs/>
          <w:sz w:val="20"/>
          <w:szCs w:val="20"/>
          <w:lang w:val="id-ID"/>
        </w:rPr>
        <w:t>5.</w:t>
      </w:r>
      <w:r w:rsidRPr="009E08C4">
        <w:rPr>
          <w:bCs/>
          <w:iCs/>
          <w:sz w:val="20"/>
          <w:szCs w:val="20"/>
          <w:lang w:val="id-ID"/>
        </w:rPr>
        <w:t xml:space="preserve"> Akurasi</w:t>
      </w:r>
      <w:r w:rsidRPr="009E08C4">
        <w:rPr>
          <w:bCs/>
          <w:i/>
          <w:iCs/>
          <w:sz w:val="20"/>
          <w:szCs w:val="20"/>
          <w:lang w:val="id-ID"/>
        </w:rPr>
        <w:t xml:space="preserve"> </w:t>
      </w:r>
      <w:r w:rsidRPr="009E08C4">
        <w:rPr>
          <w:bCs/>
          <w:iCs/>
          <w:sz w:val="20"/>
          <w:szCs w:val="20"/>
          <w:lang w:val="id-ID"/>
        </w:rPr>
        <w:t>data</w:t>
      </w:r>
      <w:r w:rsidRPr="009E08C4">
        <w:rPr>
          <w:bCs/>
          <w:i/>
          <w:iCs/>
          <w:sz w:val="20"/>
          <w:szCs w:val="20"/>
          <w:lang w:val="id-ID"/>
        </w:rPr>
        <w:t xml:space="preserve"> Training</w:t>
      </w:r>
    </w:p>
    <w:p w14:paraId="2D262076" w14:textId="77777777" w:rsidR="00216816" w:rsidRDefault="00216816" w:rsidP="00216816">
      <w:pPr>
        <w:contextualSpacing/>
        <w:jc w:val="both"/>
        <w:rPr>
          <w:bCs/>
          <w:iCs/>
          <w:lang w:val="id-ID"/>
        </w:rPr>
      </w:pPr>
      <w:r w:rsidRPr="00BC3C78">
        <w:rPr>
          <w:bCs/>
          <w:iCs/>
          <w:lang w:val="id-ID"/>
        </w:rPr>
        <w:tab/>
      </w:r>
    </w:p>
    <w:p w14:paraId="2AB815D3" w14:textId="466F9463" w:rsidR="00216816" w:rsidRPr="00BC3C78" w:rsidRDefault="00216816" w:rsidP="00216816">
      <w:pPr>
        <w:contextualSpacing/>
        <w:jc w:val="center"/>
        <w:rPr>
          <w:bCs/>
          <w:iCs/>
          <w:lang w:val="id-ID"/>
        </w:rPr>
      </w:pPr>
      <w:r>
        <w:rPr>
          <w:noProof/>
          <w:lang w:val="en-US" w:eastAsia="en-US"/>
        </w:rPr>
        <w:drawing>
          <wp:inline distT="0" distB="0" distL="0" distR="0" wp14:anchorId="60E5494D" wp14:editId="197C08F0">
            <wp:extent cx="5005070" cy="2271395"/>
            <wp:effectExtent l="0" t="0" r="0" b="0"/>
            <wp:docPr id="3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05070" cy="2271395"/>
                    </a:xfrm>
                    <a:prstGeom prst="rect">
                      <a:avLst/>
                    </a:prstGeom>
                    <a:noFill/>
                    <a:ln>
                      <a:noFill/>
                    </a:ln>
                  </pic:spPr>
                </pic:pic>
              </a:graphicData>
            </a:graphic>
          </wp:inline>
        </w:drawing>
      </w:r>
    </w:p>
    <w:p w14:paraId="6BCBA981" w14:textId="77777777" w:rsidR="008569CF" w:rsidRDefault="008569CF" w:rsidP="00216816">
      <w:pPr>
        <w:contextualSpacing/>
        <w:jc w:val="center"/>
        <w:rPr>
          <w:bCs/>
          <w:iCs/>
          <w:sz w:val="20"/>
          <w:szCs w:val="20"/>
          <w:lang w:val="id-ID"/>
        </w:rPr>
      </w:pPr>
    </w:p>
    <w:p w14:paraId="732A1A03" w14:textId="7F85C5C0" w:rsidR="00216816" w:rsidRDefault="00216816" w:rsidP="00216816">
      <w:pPr>
        <w:contextualSpacing/>
        <w:jc w:val="center"/>
        <w:rPr>
          <w:bCs/>
          <w:i/>
          <w:iCs/>
          <w:sz w:val="20"/>
          <w:szCs w:val="20"/>
          <w:lang w:val="id-ID"/>
        </w:rPr>
      </w:pPr>
      <w:r w:rsidRPr="009E08C4">
        <w:rPr>
          <w:bCs/>
          <w:iCs/>
          <w:sz w:val="20"/>
          <w:szCs w:val="20"/>
          <w:lang w:val="id-ID"/>
        </w:rPr>
        <w:t xml:space="preserve">Gambar </w:t>
      </w:r>
      <w:r w:rsidR="00060A00">
        <w:rPr>
          <w:bCs/>
          <w:iCs/>
          <w:sz w:val="20"/>
          <w:szCs w:val="20"/>
          <w:lang w:val="id-ID"/>
        </w:rPr>
        <w:t>6.</w:t>
      </w:r>
      <w:r w:rsidRPr="009E08C4">
        <w:rPr>
          <w:bCs/>
          <w:iCs/>
          <w:sz w:val="20"/>
          <w:szCs w:val="20"/>
          <w:lang w:val="id-ID"/>
        </w:rPr>
        <w:t xml:space="preserve"> </w:t>
      </w:r>
      <w:r>
        <w:rPr>
          <w:bCs/>
          <w:iCs/>
          <w:sz w:val="20"/>
          <w:szCs w:val="20"/>
          <w:lang w:val="id-ID"/>
        </w:rPr>
        <w:t>D</w:t>
      </w:r>
      <w:r w:rsidRPr="009E08C4">
        <w:rPr>
          <w:bCs/>
          <w:iCs/>
          <w:sz w:val="20"/>
          <w:szCs w:val="20"/>
          <w:lang w:val="id-ID"/>
        </w:rPr>
        <w:t>ata</w:t>
      </w:r>
      <w:r w:rsidRPr="009E08C4">
        <w:rPr>
          <w:bCs/>
          <w:i/>
          <w:iCs/>
          <w:sz w:val="20"/>
          <w:szCs w:val="20"/>
          <w:lang w:val="id-ID"/>
        </w:rPr>
        <w:t xml:space="preserve"> training Plot loss </w:t>
      </w:r>
      <w:r w:rsidRPr="009E08C4">
        <w:rPr>
          <w:bCs/>
          <w:iCs/>
          <w:sz w:val="20"/>
          <w:szCs w:val="20"/>
          <w:lang w:val="id-ID"/>
        </w:rPr>
        <w:t>dan</w:t>
      </w:r>
      <w:r w:rsidRPr="009E08C4">
        <w:rPr>
          <w:bCs/>
          <w:i/>
          <w:iCs/>
          <w:sz w:val="20"/>
          <w:szCs w:val="20"/>
          <w:lang w:val="id-ID"/>
        </w:rPr>
        <w:t xml:space="preserve"> accuracy </w:t>
      </w:r>
    </w:p>
    <w:p w14:paraId="3134E78B" w14:textId="77777777" w:rsidR="00216816" w:rsidRPr="009E08C4" w:rsidRDefault="00216816" w:rsidP="00216816">
      <w:pPr>
        <w:contextualSpacing/>
        <w:jc w:val="center"/>
        <w:rPr>
          <w:bCs/>
          <w:iCs/>
          <w:sz w:val="20"/>
          <w:szCs w:val="20"/>
          <w:lang w:val="id-ID"/>
        </w:rPr>
      </w:pPr>
    </w:p>
    <w:p w14:paraId="55A37C1D" w14:textId="2D7E0FCE" w:rsidR="00216816" w:rsidRDefault="00216816" w:rsidP="00216816">
      <w:pPr>
        <w:ind w:firstLine="720"/>
        <w:contextualSpacing/>
        <w:jc w:val="both"/>
        <w:rPr>
          <w:bCs/>
          <w:iCs/>
          <w:lang w:val="id-ID"/>
        </w:rPr>
      </w:pPr>
      <w:r>
        <w:rPr>
          <w:bCs/>
          <w:iCs/>
          <w:lang w:val="id-ID"/>
        </w:rPr>
        <w:t>M</w:t>
      </w:r>
      <w:r w:rsidRPr="00BC3C78">
        <w:rPr>
          <w:bCs/>
          <w:iCs/>
          <w:lang w:val="id-ID"/>
        </w:rPr>
        <w:t>odel yang terbentuk</w:t>
      </w:r>
      <w:r w:rsidRPr="008D21B4">
        <w:rPr>
          <w:noProof/>
        </w:rPr>
        <w:t xml:space="preserve"> </w:t>
      </w:r>
      <w:r>
        <w:rPr>
          <w:bCs/>
          <w:i/>
          <w:iCs/>
          <w:lang w:val="id-ID"/>
        </w:rPr>
        <w:t>L</w:t>
      </w:r>
      <w:r w:rsidRPr="00BC3C78">
        <w:rPr>
          <w:bCs/>
          <w:i/>
          <w:iCs/>
          <w:lang w:val="id-ID"/>
        </w:rPr>
        <w:t xml:space="preserve">oss </w:t>
      </w:r>
      <w:r w:rsidRPr="00BC3C78">
        <w:rPr>
          <w:bCs/>
          <w:iCs/>
          <w:lang w:val="id-ID"/>
        </w:rPr>
        <w:t xml:space="preserve">dan </w:t>
      </w:r>
      <w:r w:rsidRPr="00BC3C78">
        <w:rPr>
          <w:bCs/>
          <w:i/>
          <w:iCs/>
          <w:lang w:val="id-ID"/>
        </w:rPr>
        <w:t>accuracy</w:t>
      </w:r>
      <w:r w:rsidRPr="00BC3C78">
        <w:rPr>
          <w:bCs/>
          <w:iCs/>
          <w:lang w:val="id-ID"/>
        </w:rPr>
        <w:t>, di tunjukan plot.</w:t>
      </w:r>
      <w:r>
        <w:rPr>
          <w:bCs/>
          <w:iCs/>
          <w:lang w:val="id-ID"/>
        </w:rPr>
        <w:t xml:space="preserve"> </w:t>
      </w:r>
      <w:r w:rsidRPr="00C32824">
        <w:rPr>
          <w:bCs/>
          <w:i/>
          <w:iCs/>
          <w:lang w:val="id-ID"/>
        </w:rPr>
        <w:t>Loss function</w:t>
      </w:r>
      <w:r w:rsidRPr="00C32824">
        <w:rPr>
          <w:bCs/>
          <w:iCs/>
          <w:lang w:val="id-ID"/>
        </w:rPr>
        <w:t xml:space="preserve"> adalah fungsi </w:t>
      </w:r>
      <w:r>
        <w:rPr>
          <w:bCs/>
          <w:iCs/>
          <w:lang w:val="id-ID"/>
        </w:rPr>
        <w:t>untuk menggambarkan</w:t>
      </w:r>
      <w:r w:rsidRPr="00C32824">
        <w:rPr>
          <w:bCs/>
          <w:iCs/>
          <w:lang w:val="id-ID"/>
        </w:rPr>
        <w:t xml:space="preserve"> </w:t>
      </w:r>
      <w:r>
        <w:rPr>
          <w:bCs/>
          <w:iCs/>
          <w:lang w:val="id-ID"/>
        </w:rPr>
        <w:t>kekurangan</w:t>
      </w:r>
      <w:r w:rsidRPr="00C32824">
        <w:rPr>
          <w:bCs/>
          <w:iCs/>
          <w:lang w:val="id-ID"/>
        </w:rPr>
        <w:t xml:space="preserve"> terkait </w:t>
      </w:r>
      <w:r>
        <w:rPr>
          <w:bCs/>
          <w:iCs/>
          <w:lang w:val="id-ID"/>
        </w:rPr>
        <w:t>pada</w:t>
      </w:r>
      <w:r w:rsidRPr="00C32824">
        <w:rPr>
          <w:bCs/>
          <w:iCs/>
          <w:lang w:val="id-ID"/>
        </w:rPr>
        <w:t xml:space="preserve"> kemungkinan yang</w:t>
      </w:r>
      <w:r>
        <w:rPr>
          <w:bCs/>
          <w:iCs/>
          <w:lang w:val="id-ID"/>
        </w:rPr>
        <w:t xml:space="preserve"> akan</w:t>
      </w:r>
      <w:r w:rsidRPr="00C32824">
        <w:rPr>
          <w:bCs/>
          <w:iCs/>
          <w:lang w:val="id-ID"/>
        </w:rPr>
        <w:t xml:space="preserve"> diproduksi oleh model. </w:t>
      </w:r>
      <w:r w:rsidRPr="00C32824">
        <w:rPr>
          <w:bCs/>
          <w:i/>
          <w:iCs/>
          <w:lang w:val="id-ID"/>
        </w:rPr>
        <w:t>Loss Function</w:t>
      </w:r>
      <w:r>
        <w:rPr>
          <w:bCs/>
          <w:iCs/>
          <w:lang w:val="id-ID"/>
        </w:rPr>
        <w:t xml:space="preserve"> dikatakan</w:t>
      </w:r>
      <w:r w:rsidRPr="00C32824">
        <w:rPr>
          <w:bCs/>
          <w:iCs/>
          <w:lang w:val="id-ID"/>
        </w:rPr>
        <w:t xml:space="preserve"> baik </w:t>
      </w:r>
      <w:r>
        <w:rPr>
          <w:bCs/>
          <w:iCs/>
          <w:lang w:val="id-ID"/>
        </w:rPr>
        <w:t xml:space="preserve">ketika </w:t>
      </w:r>
      <w:r w:rsidRPr="00C32824">
        <w:rPr>
          <w:bCs/>
          <w:iCs/>
          <w:lang w:val="id-ID"/>
        </w:rPr>
        <w:t xml:space="preserve">fungsi menghasilkan kesalahan </w:t>
      </w:r>
      <w:r>
        <w:rPr>
          <w:bCs/>
          <w:iCs/>
          <w:lang w:val="id-ID"/>
        </w:rPr>
        <w:t>sesuai dengan yang paling rendah</w:t>
      </w:r>
      <w:r w:rsidRPr="00C32824">
        <w:rPr>
          <w:bCs/>
          <w:iCs/>
          <w:lang w:val="id-ID"/>
        </w:rPr>
        <w:t xml:space="preserve">. </w:t>
      </w:r>
      <w:r>
        <w:rPr>
          <w:bCs/>
          <w:iCs/>
          <w:lang w:val="id-ID"/>
        </w:rPr>
        <w:t>Untuk tingkat</w:t>
      </w:r>
      <w:r w:rsidRPr="00C32824">
        <w:rPr>
          <w:bCs/>
          <w:iCs/>
          <w:lang w:val="id-ID"/>
        </w:rPr>
        <w:t xml:space="preserve"> akurasi didefinisikan sebagai persentase dari </w:t>
      </w:r>
      <w:r>
        <w:rPr>
          <w:bCs/>
          <w:iCs/>
          <w:lang w:val="id-ID"/>
        </w:rPr>
        <w:t>data uji yang diklasifikasikan pada kelas yang benar. N</w:t>
      </w:r>
      <w:r w:rsidRPr="00C32824">
        <w:rPr>
          <w:bCs/>
          <w:iCs/>
          <w:lang w:val="id-ID"/>
        </w:rPr>
        <w:t>ilai kehilangan yang dihasilkan dalam pelatihan adalah 0,1563. Nilai ini dapat dikatakan cukup rendah dan ini bagus untuk model. Nilai akurasi yang tinggi, yang mencapai 96% untuk pelatih</w:t>
      </w:r>
      <w:r w:rsidR="0045502A">
        <w:rPr>
          <w:bCs/>
          <w:iCs/>
          <w:lang w:val="id-ID"/>
        </w:rPr>
        <w:t>an data dan 92% untuk tes data.</w:t>
      </w:r>
    </w:p>
    <w:p w14:paraId="7F32A708" w14:textId="77777777" w:rsidR="008569CF" w:rsidRPr="00C32824" w:rsidRDefault="008569CF" w:rsidP="00216816">
      <w:pPr>
        <w:ind w:firstLine="720"/>
        <w:contextualSpacing/>
        <w:jc w:val="both"/>
        <w:rPr>
          <w:bCs/>
          <w:iCs/>
          <w:lang w:val="id-ID"/>
        </w:rPr>
      </w:pPr>
    </w:p>
    <w:p w14:paraId="7BDD3C59" w14:textId="55A4FA77" w:rsidR="00216816" w:rsidRPr="00BC3C78" w:rsidRDefault="00216816" w:rsidP="00216816">
      <w:pPr>
        <w:contextualSpacing/>
        <w:jc w:val="center"/>
        <w:rPr>
          <w:bCs/>
          <w:iCs/>
          <w:lang w:val="id-ID"/>
        </w:rPr>
      </w:pPr>
      <w:r>
        <w:rPr>
          <w:noProof/>
          <w:lang w:val="en-US" w:eastAsia="en-US"/>
        </w:rPr>
        <w:drawing>
          <wp:inline distT="0" distB="0" distL="0" distR="0" wp14:anchorId="5739FB2B" wp14:editId="30660A46">
            <wp:extent cx="3667125" cy="2733675"/>
            <wp:effectExtent l="0" t="0" r="0" b="9525"/>
            <wp:docPr id="3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67125" cy="2733675"/>
                    </a:xfrm>
                    <a:prstGeom prst="rect">
                      <a:avLst/>
                    </a:prstGeom>
                    <a:noFill/>
                    <a:ln>
                      <a:noFill/>
                    </a:ln>
                  </pic:spPr>
                </pic:pic>
              </a:graphicData>
            </a:graphic>
          </wp:inline>
        </w:drawing>
      </w:r>
    </w:p>
    <w:p w14:paraId="553ED0C5" w14:textId="77777777" w:rsidR="008569CF" w:rsidRDefault="008569CF" w:rsidP="00216816">
      <w:pPr>
        <w:contextualSpacing/>
        <w:jc w:val="center"/>
        <w:rPr>
          <w:bCs/>
          <w:iCs/>
          <w:sz w:val="20"/>
          <w:szCs w:val="20"/>
          <w:lang w:val="id-ID"/>
        </w:rPr>
      </w:pPr>
    </w:p>
    <w:p w14:paraId="71611E09" w14:textId="07B33BCF" w:rsidR="00216816" w:rsidRPr="009E08C4" w:rsidRDefault="00216816" w:rsidP="00216816">
      <w:pPr>
        <w:contextualSpacing/>
        <w:jc w:val="center"/>
        <w:rPr>
          <w:bCs/>
          <w:iCs/>
          <w:sz w:val="20"/>
          <w:szCs w:val="20"/>
          <w:lang w:val="id-ID"/>
        </w:rPr>
      </w:pPr>
      <w:r w:rsidRPr="009E08C4">
        <w:rPr>
          <w:bCs/>
          <w:iCs/>
          <w:sz w:val="20"/>
          <w:szCs w:val="20"/>
          <w:lang w:val="id-ID"/>
        </w:rPr>
        <w:t xml:space="preserve">Gambar </w:t>
      </w:r>
      <w:r w:rsidR="00060A00">
        <w:rPr>
          <w:bCs/>
          <w:iCs/>
          <w:sz w:val="20"/>
          <w:szCs w:val="20"/>
          <w:lang w:val="id-ID"/>
        </w:rPr>
        <w:t>7.</w:t>
      </w:r>
      <w:r w:rsidRPr="009E08C4">
        <w:rPr>
          <w:bCs/>
          <w:iCs/>
          <w:sz w:val="20"/>
          <w:szCs w:val="20"/>
          <w:lang w:val="id-ID"/>
        </w:rPr>
        <w:t xml:space="preserve"> Data</w:t>
      </w:r>
      <w:r w:rsidRPr="009E08C4">
        <w:rPr>
          <w:bCs/>
          <w:i/>
          <w:iCs/>
          <w:sz w:val="20"/>
          <w:szCs w:val="20"/>
          <w:lang w:val="id-ID"/>
        </w:rPr>
        <w:t xml:space="preserve"> Training </w:t>
      </w:r>
      <w:r w:rsidRPr="009E08C4">
        <w:rPr>
          <w:bCs/>
          <w:iCs/>
          <w:sz w:val="20"/>
          <w:szCs w:val="20"/>
          <w:lang w:val="id-ID"/>
        </w:rPr>
        <w:t>dan</w:t>
      </w:r>
      <w:r w:rsidRPr="009E08C4">
        <w:rPr>
          <w:bCs/>
          <w:i/>
          <w:iCs/>
          <w:sz w:val="20"/>
          <w:szCs w:val="20"/>
          <w:lang w:val="id-ID"/>
        </w:rPr>
        <w:t xml:space="preserve"> Test</w:t>
      </w:r>
    </w:p>
    <w:p w14:paraId="215BBDE2" w14:textId="434FF30C" w:rsidR="00216816" w:rsidRPr="00B72017" w:rsidRDefault="00216816" w:rsidP="00B72017">
      <w:pPr>
        <w:contextualSpacing/>
        <w:jc w:val="both"/>
        <w:rPr>
          <w:i/>
        </w:rPr>
      </w:pPr>
      <w:r w:rsidRPr="00BC3C78">
        <w:rPr>
          <w:bCs/>
          <w:iCs/>
          <w:lang w:val="id-ID"/>
        </w:rPr>
        <w:tab/>
      </w:r>
    </w:p>
    <w:p w14:paraId="4E8BE54D" w14:textId="3697800A" w:rsidR="00B72017" w:rsidRPr="00B72017" w:rsidRDefault="00B72017" w:rsidP="00B72017">
      <w:pPr>
        <w:pStyle w:val="ListParagraph"/>
        <w:ind w:left="0" w:firstLine="720"/>
        <w:jc w:val="both"/>
        <w:rPr>
          <w:bCs/>
          <w:iCs/>
          <w:lang w:val="id-ID"/>
        </w:rPr>
      </w:pPr>
      <w:r>
        <w:rPr>
          <w:bCs/>
          <w:iCs/>
          <w:lang w:val="id-ID"/>
        </w:rPr>
        <w:t>Untuk data training dan test dengan</w:t>
      </w:r>
      <w:r w:rsidRPr="00C32824">
        <w:rPr>
          <w:bCs/>
          <w:iCs/>
          <w:lang w:val="id-ID"/>
        </w:rPr>
        <w:t xml:space="preserve"> </w:t>
      </w:r>
      <w:r>
        <w:rPr>
          <w:bCs/>
          <w:iCs/>
          <w:lang w:val="id-ID"/>
        </w:rPr>
        <w:t>pe</w:t>
      </w:r>
      <w:r w:rsidRPr="00C32824">
        <w:rPr>
          <w:bCs/>
          <w:iCs/>
          <w:lang w:val="id-ID"/>
        </w:rPr>
        <w:t>model</w:t>
      </w:r>
      <w:r>
        <w:rPr>
          <w:bCs/>
          <w:iCs/>
          <w:lang w:val="id-ID"/>
        </w:rPr>
        <w:t>an</w:t>
      </w:r>
      <w:r w:rsidRPr="00C32824">
        <w:rPr>
          <w:bCs/>
          <w:iCs/>
          <w:lang w:val="id-ID"/>
        </w:rPr>
        <w:t xml:space="preserve"> yang diperoleh mampu mengklasifikasikan dengan benar. </w:t>
      </w:r>
      <w:r>
        <w:rPr>
          <w:bCs/>
          <w:iCs/>
          <w:lang w:val="id-ID"/>
        </w:rPr>
        <w:t>Proses training</w:t>
      </w:r>
      <w:r w:rsidRPr="00C32824">
        <w:rPr>
          <w:bCs/>
          <w:iCs/>
          <w:lang w:val="id-ID"/>
        </w:rPr>
        <w:t xml:space="preserve"> mendekati nol atau nilai rendah dan gerakan presisi menunjukkan hasil yang baik</w:t>
      </w:r>
      <w:r>
        <w:rPr>
          <w:bCs/>
          <w:iCs/>
          <w:lang w:val="id-ID"/>
        </w:rPr>
        <w:t xml:space="preserve"> hingga 50 </w:t>
      </w:r>
      <w:r w:rsidRPr="00130417">
        <w:rPr>
          <w:bCs/>
          <w:i/>
          <w:iCs/>
          <w:lang w:val="id-ID"/>
        </w:rPr>
        <w:t>epoch</w:t>
      </w:r>
      <w:r w:rsidRPr="00C32824">
        <w:rPr>
          <w:bCs/>
          <w:iCs/>
          <w:lang w:val="id-ID"/>
        </w:rPr>
        <w:t xml:space="preserve">. Proses </w:t>
      </w:r>
      <w:r>
        <w:rPr>
          <w:bCs/>
          <w:iCs/>
          <w:lang w:val="id-ID"/>
        </w:rPr>
        <w:t>training akan terhenti jika</w:t>
      </w:r>
      <w:r w:rsidRPr="00C32824">
        <w:rPr>
          <w:bCs/>
          <w:iCs/>
          <w:lang w:val="id-ID"/>
        </w:rPr>
        <w:t xml:space="preserve"> telah memenuhi syarat</w:t>
      </w:r>
    </w:p>
    <w:p w14:paraId="57904BA9" w14:textId="580C4918" w:rsidR="00216816" w:rsidRPr="00BC3C78" w:rsidRDefault="00216816" w:rsidP="00216816">
      <w:pPr>
        <w:pStyle w:val="ListParagraph"/>
        <w:ind w:left="0"/>
        <w:jc w:val="both"/>
      </w:pPr>
      <w:r w:rsidRPr="00BC3C78">
        <w:tab/>
        <w:t xml:space="preserve">Dari hasil </w:t>
      </w:r>
      <w:r w:rsidR="00642CFB">
        <w:t xml:space="preserve">training didapatkan </w:t>
      </w:r>
      <w:r w:rsidRPr="00BC3C78">
        <w:t xml:space="preserve">deteksi garis tepi </w:t>
      </w:r>
      <w:r w:rsidR="00642CFB">
        <w:t xml:space="preserve">yang </w:t>
      </w:r>
      <w:r w:rsidRPr="00BC3C78">
        <w:t xml:space="preserve">dapat di simpulkan bahwa gambar </w:t>
      </w:r>
      <w:r w:rsidRPr="00BC3C78">
        <w:rPr>
          <w:i/>
        </w:rPr>
        <w:t>Laplace Of Gaussian</w:t>
      </w:r>
      <w:r w:rsidR="00642CFB">
        <w:t xml:space="preserve"> (LOG </w:t>
      </w:r>
      <w:r w:rsidRPr="00BC3C78">
        <w:t xml:space="preserve">terdapat banyak </w:t>
      </w:r>
      <w:r w:rsidRPr="00BC3C78">
        <w:rPr>
          <w:i/>
        </w:rPr>
        <w:t>noise</w:t>
      </w:r>
      <w:r w:rsidRPr="00BC3C78">
        <w:t xml:space="preserve">. Hasil dari proses pengklasifikasian model CNN tersebut berupa jeruk bagus dan jeruk busuk beserta skornya klasifikasi pada jeruk bagus </w:t>
      </w:r>
    </w:p>
    <w:p w14:paraId="55B373F3" w14:textId="2C5DCDB0" w:rsidR="00216816" w:rsidRDefault="00216816" w:rsidP="00216816">
      <w:pPr>
        <w:pStyle w:val="ListParagraph"/>
        <w:ind w:left="0"/>
        <w:jc w:val="center"/>
        <w:rPr>
          <w:noProof/>
        </w:rPr>
      </w:pPr>
      <w:r>
        <w:rPr>
          <w:noProof/>
          <w:lang w:val="en-US" w:eastAsia="en-US"/>
        </w:rPr>
        <w:drawing>
          <wp:inline distT="0" distB="0" distL="0" distR="0" wp14:anchorId="0566E578" wp14:editId="1ECFFE5C">
            <wp:extent cx="1539875" cy="1664970"/>
            <wp:effectExtent l="0" t="0" r="9525" b="11430"/>
            <wp:docPr id="18"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39875" cy="1664970"/>
                    </a:xfrm>
                    <a:prstGeom prst="rect">
                      <a:avLst/>
                    </a:prstGeom>
                    <a:noFill/>
                    <a:ln>
                      <a:noFill/>
                    </a:ln>
                  </pic:spPr>
                </pic:pic>
              </a:graphicData>
            </a:graphic>
          </wp:inline>
        </w:drawing>
      </w:r>
    </w:p>
    <w:p w14:paraId="60741E26" w14:textId="77777777" w:rsidR="00216816" w:rsidRPr="00BC3C78" w:rsidRDefault="00216816" w:rsidP="00216816">
      <w:pPr>
        <w:pStyle w:val="ListParagraph"/>
        <w:ind w:left="0"/>
        <w:jc w:val="center"/>
      </w:pPr>
    </w:p>
    <w:p w14:paraId="61B56EB8" w14:textId="6CAB33F7" w:rsidR="00216816" w:rsidRDefault="00216816" w:rsidP="00216816">
      <w:pPr>
        <w:pStyle w:val="ListParagraph"/>
        <w:ind w:left="0"/>
        <w:jc w:val="center"/>
        <w:rPr>
          <w:sz w:val="20"/>
          <w:szCs w:val="20"/>
        </w:rPr>
      </w:pPr>
      <w:r w:rsidRPr="009E08C4">
        <w:rPr>
          <w:sz w:val="20"/>
          <w:szCs w:val="20"/>
        </w:rPr>
        <w:t xml:space="preserve">Gambar </w:t>
      </w:r>
      <w:r w:rsidR="0045502A">
        <w:rPr>
          <w:sz w:val="20"/>
          <w:szCs w:val="20"/>
        </w:rPr>
        <w:t>8</w:t>
      </w:r>
      <w:r>
        <w:rPr>
          <w:sz w:val="20"/>
          <w:szCs w:val="20"/>
        </w:rPr>
        <w:t xml:space="preserve"> </w:t>
      </w:r>
      <w:r w:rsidRPr="009E08C4">
        <w:rPr>
          <w:i/>
          <w:sz w:val="20"/>
          <w:szCs w:val="20"/>
        </w:rPr>
        <w:t>Input</w:t>
      </w:r>
      <w:r w:rsidRPr="009E08C4">
        <w:rPr>
          <w:sz w:val="20"/>
          <w:szCs w:val="20"/>
        </w:rPr>
        <w:t xml:space="preserve"> dan Klasifikasi pada Jeruk Bagus</w:t>
      </w:r>
    </w:p>
    <w:p w14:paraId="08657DA9" w14:textId="77777777" w:rsidR="00216816" w:rsidRPr="009E08C4" w:rsidRDefault="00216816" w:rsidP="00216816">
      <w:pPr>
        <w:pStyle w:val="ListParagraph"/>
        <w:ind w:left="0"/>
        <w:jc w:val="center"/>
        <w:rPr>
          <w:i/>
          <w:sz w:val="20"/>
          <w:szCs w:val="20"/>
        </w:rPr>
      </w:pPr>
    </w:p>
    <w:p w14:paraId="389276B1" w14:textId="6A5CF562" w:rsidR="00216816" w:rsidRDefault="00216816" w:rsidP="00216816">
      <w:pPr>
        <w:pStyle w:val="ListParagraph"/>
        <w:ind w:left="0"/>
        <w:jc w:val="both"/>
      </w:pPr>
      <w:r w:rsidRPr="00BC3C78">
        <w:tab/>
      </w:r>
      <w:proofErr w:type="gramStart"/>
      <w:r w:rsidRPr="00BC3C78">
        <w:t>Pada gambar di atas dapat di simpulkan bahwa hasil klasifikasi terdapat citra jeruk bagus, setelah dilakukan klasifikasi maka hasilnya sebesar 97.5184 %.</w:t>
      </w:r>
      <w:proofErr w:type="gramEnd"/>
      <w:r w:rsidRPr="00BC3C78">
        <w:t xml:space="preserve"> Sedangkan pros</w:t>
      </w:r>
      <w:r>
        <w:t>es klasifikasi pada jeruk busuk.</w:t>
      </w:r>
    </w:p>
    <w:p w14:paraId="65E023EA" w14:textId="77777777" w:rsidR="00216816" w:rsidRPr="00BC3C78" w:rsidRDefault="00216816" w:rsidP="00216816">
      <w:pPr>
        <w:pStyle w:val="ListParagraph"/>
        <w:ind w:left="0"/>
        <w:jc w:val="both"/>
      </w:pPr>
    </w:p>
    <w:p w14:paraId="62CEAA03" w14:textId="275E6583" w:rsidR="00216816" w:rsidRPr="00BC3C78" w:rsidRDefault="00216816" w:rsidP="00216816">
      <w:pPr>
        <w:pStyle w:val="ListParagraph"/>
        <w:ind w:left="0"/>
        <w:jc w:val="center"/>
        <w:rPr>
          <w:i/>
        </w:rPr>
      </w:pPr>
      <w:r>
        <w:rPr>
          <w:noProof/>
          <w:lang w:val="en-US" w:eastAsia="en-US"/>
        </w:rPr>
        <w:lastRenderedPageBreak/>
        <w:drawing>
          <wp:inline distT="0" distB="0" distL="0" distR="0" wp14:anchorId="577DECF5" wp14:editId="49965597">
            <wp:extent cx="1530350" cy="1771015"/>
            <wp:effectExtent l="0" t="0" r="0" b="6985"/>
            <wp:docPr id="6"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30350" cy="1771015"/>
                    </a:xfrm>
                    <a:prstGeom prst="rect">
                      <a:avLst/>
                    </a:prstGeom>
                    <a:noFill/>
                    <a:ln>
                      <a:noFill/>
                    </a:ln>
                  </pic:spPr>
                </pic:pic>
              </a:graphicData>
            </a:graphic>
          </wp:inline>
        </w:drawing>
      </w:r>
    </w:p>
    <w:p w14:paraId="441CDC31" w14:textId="77777777" w:rsidR="008569CF" w:rsidRDefault="008569CF" w:rsidP="00216816">
      <w:pPr>
        <w:pStyle w:val="ListParagraph"/>
        <w:ind w:left="0"/>
        <w:jc w:val="center"/>
        <w:rPr>
          <w:sz w:val="20"/>
          <w:szCs w:val="20"/>
        </w:rPr>
      </w:pPr>
    </w:p>
    <w:p w14:paraId="2D5D2569" w14:textId="06A963AB" w:rsidR="00216816" w:rsidRPr="009E08C4" w:rsidRDefault="00216816" w:rsidP="00216816">
      <w:pPr>
        <w:pStyle w:val="ListParagraph"/>
        <w:ind w:left="0"/>
        <w:jc w:val="center"/>
        <w:rPr>
          <w:i/>
          <w:sz w:val="20"/>
          <w:szCs w:val="20"/>
        </w:rPr>
      </w:pPr>
      <w:r w:rsidRPr="009E08C4">
        <w:rPr>
          <w:sz w:val="20"/>
          <w:szCs w:val="20"/>
        </w:rPr>
        <w:t xml:space="preserve">Gambar </w:t>
      </w:r>
      <w:r w:rsidR="0045502A">
        <w:rPr>
          <w:sz w:val="20"/>
          <w:szCs w:val="20"/>
        </w:rPr>
        <w:t>9</w:t>
      </w:r>
      <w:r w:rsidRPr="009E08C4">
        <w:rPr>
          <w:i/>
          <w:sz w:val="20"/>
          <w:szCs w:val="20"/>
        </w:rPr>
        <w:t xml:space="preserve"> Input</w:t>
      </w:r>
      <w:r w:rsidRPr="009E08C4">
        <w:rPr>
          <w:sz w:val="20"/>
          <w:szCs w:val="20"/>
        </w:rPr>
        <w:t xml:space="preserve"> dan Klasifikasi pada Jeruk Busuk</w:t>
      </w:r>
    </w:p>
    <w:p w14:paraId="6970EB55" w14:textId="77777777" w:rsidR="00216816" w:rsidRPr="00BC3C78" w:rsidRDefault="00216816" w:rsidP="00216816">
      <w:pPr>
        <w:pStyle w:val="ListParagraph"/>
        <w:ind w:left="0"/>
        <w:jc w:val="both"/>
      </w:pPr>
      <w:r w:rsidRPr="00BC3C78">
        <w:tab/>
      </w:r>
    </w:p>
    <w:p w14:paraId="6A9DB383" w14:textId="4E244501" w:rsidR="00642CFB" w:rsidRDefault="0045502A" w:rsidP="0045502A">
      <w:pPr>
        <w:pStyle w:val="ListParagraph"/>
        <w:ind w:left="0" w:firstLine="720"/>
        <w:jc w:val="both"/>
      </w:pPr>
      <w:proofErr w:type="gramStart"/>
      <w:r>
        <w:t>Pada gambar 9</w:t>
      </w:r>
      <w:r w:rsidR="00642CFB">
        <w:t xml:space="preserve"> </w:t>
      </w:r>
      <w:r w:rsidR="00216816" w:rsidRPr="00BC3C78">
        <w:t>terdapat citra jeruk busuk, setelah dilakukan klasifikasi maka hasilnya sebesar 67.8221 %.</w:t>
      </w:r>
      <w:proofErr w:type="gramEnd"/>
      <w:r w:rsidR="00216816" w:rsidRPr="00BC3C78">
        <w:t xml:space="preserve"> </w:t>
      </w:r>
      <w:proofErr w:type="gramStart"/>
      <w:r w:rsidR="00216816" w:rsidRPr="00BC3C78">
        <w:t>pengujian</w:t>
      </w:r>
      <w:proofErr w:type="gramEnd"/>
      <w:r w:rsidR="00216816" w:rsidRPr="00BC3C78">
        <w:t xml:space="preserve"> sebanyak 10 citra buah jeruk yang terbagi menjadi 5 citra jeruk bagus dan 5 citra jeruk busuk. </w:t>
      </w:r>
    </w:p>
    <w:p w14:paraId="2C0112F1" w14:textId="02B24FDC" w:rsidR="00216816" w:rsidRPr="00BC3C78" w:rsidRDefault="00216816" w:rsidP="00642CFB">
      <w:pPr>
        <w:pStyle w:val="ListParagraph"/>
        <w:ind w:left="0" w:firstLine="720"/>
        <w:jc w:val="both"/>
      </w:pPr>
      <w:r w:rsidRPr="00BC3C78">
        <w:t>Hasil pengujian klasifikasi citra buah jeruk</w:t>
      </w:r>
      <w:r w:rsidR="00642CFB">
        <w:t xml:space="preserve"> manis menggunakan metode CNN dengan 10 inputan yang dilakukan</w:t>
      </w:r>
      <w:r w:rsidR="00385DD5">
        <w:t xml:space="preserve"> dengan data traing sebanyak 100 sample dan menghasilkan 50 epoch dapat terlihat dari tabel 1.</w:t>
      </w:r>
    </w:p>
    <w:p w14:paraId="40407314" w14:textId="77777777" w:rsidR="00216816" w:rsidRPr="00BC3C78" w:rsidRDefault="00216816" w:rsidP="00216816">
      <w:pPr>
        <w:pStyle w:val="ListParagraph"/>
        <w:ind w:left="0"/>
        <w:jc w:val="both"/>
      </w:pPr>
    </w:p>
    <w:p w14:paraId="038BA3B5" w14:textId="77777777" w:rsidR="00216816" w:rsidRDefault="00216816" w:rsidP="00216816">
      <w:pPr>
        <w:pStyle w:val="ListParagraph"/>
        <w:ind w:left="0"/>
        <w:jc w:val="center"/>
      </w:pPr>
      <w:r>
        <w:t xml:space="preserve">Tabel I </w:t>
      </w:r>
    </w:p>
    <w:p w14:paraId="1F13F746" w14:textId="77777777" w:rsidR="00216816" w:rsidRDefault="00216816" w:rsidP="00216816">
      <w:pPr>
        <w:pStyle w:val="ListParagraph"/>
        <w:ind w:left="0"/>
        <w:jc w:val="center"/>
      </w:pPr>
      <w:r>
        <w:t>HASIL KLASIFIKASI BUAH JERUK MANIS</w:t>
      </w:r>
    </w:p>
    <w:p w14:paraId="5C020BD3" w14:textId="77777777" w:rsidR="00216816" w:rsidRPr="00BC3C78" w:rsidRDefault="00216816" w:rsidP="00216816">
      <w:pPr>
        <w:pStyle w:val="ListParagraph"/>
        <w:ind w:left="0"/>
        <w:jc w:val="both"/>
      </w:pPr>
    </w:p>
    <w:p w14:paraId="558C7DDC" w14:textId="77777777" w:rsidR="00216816" w:rsidRPr="00BC3C78" w:rsidRDefault="00216816" w:rsidP="00216816">
      <w:pPr>
        <w:pStyle w:val="ListParagraph"/>
        <w:ind w:left="0"/>
        <w:jc w:val="both"/>
      </w:pPr>
    </w:p>
    <w:tbl>
      <w:tblPr>
        <w:tblW w:w="8093"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2130"/>
        <w:gridCol w:w="2087"/>
        <w:gridCol w:w="1560"/>
        <w:gridCol w:w="1671"/>
      </w:tblGrid>
      <w:tr w:rsidR="00216816" w:rsidRPr="008569CF" w14:paraId="70414A91" w14:textId="77777777" w:rsidTr="005C1097">
        <w:trPr>
          <w:jc w:val="center"/>
        </w:trPr>
        <w:tc>
          <w:tcPr>
            <w:tcW w:w="645" w:type="dxa"/>
            <w:tcBorders>
              <w:bottom w:val="single" w:sz="4" w:space="0" w:color="auto"/>
              <w:right w:val="nil"/>
            </w:tcBorders>
            <w:shd w:val="clear" w:color="auto" w:fill="auto"/>
          </w:tcPr>
          <w:p w14:paraId="09C54375" w14:textId="77777777" w:rsidR="00216816" w:rsidRPr="008569CF" w:rsidRDefault="00216816" w:rsidP="005C1097">
            <w:pPr>
              <w:pStyle w:val="ListParagraph"/>
              <w:ind w:left="0"/>
              <w:jc w:val="both"/>
              <w:rPr>
                <w:b/>
                <w:sz w:val="20"/>
                <w:szCs w:val="20"/>
              </w:rPr>
            </w:pPr>
            <w:r w:rsidRPr="008569CF">
              <w:rPr>
                <w:b/>
                <w:sz w:val="20"/>
                <w:szCs w:val="20"/>
              </w:rPr>
              <w:t>No</w:t>
            </w:r>
          </w:p>
        </w:tc>
        <w:tc>
          <w:tcPr>
            <w:tcW w:w="2130" w:type="dxa"/>
            <w:tcBorders>
              <w:left w:val="nil"/>
              <w:bottom w:val="single" w:sz="4" w:space="0" w:color="auto"/>
              <w:right w:val="nil"/>
            </w:tcBorders>
            <w:shd w:val="clear" w:color="auto" w:fill="auto"/>
          </w:tcPr>
          <w:p w14:paraId="6FB98D82" w14:textId="77777777" w:rsidR="00216816" w:rsidRPr="008569CF" w:rsidRDefault="00216816" w:rsidP="005C1097">
            <w:pPr>
              <w:pStyle w:val="ListParagraph"/>
              <w:ind w:left="0"/>
              <w:jc w:val="both"/>
              <w:rPr>
                <w:b/>
                <w:sz w:val="20"/>
                <w:szCs w:val="20"/>
              </w:rPr>
            </w:pPr>
            <w:r w:rsidRPr="008569CF">
              <w:rPr>
                <w:b/>
                <w:sz w:val="20"/>
                <w:szCs w:val="20"/>
              </w:rPr>
              <w:t>Citra Jeruk Manis</w:t>
            </w:r>
          </w:p>
        </w:tc>
        <w:tc>
          <w:tcPr>
            <w:tcW w:w="2087" w:type="dxa"/>
            <w:tcBorders>
              <w:left w:val="nil"/>
              <w:bottom w:val="single" w:sz="4" w:space="0" w:color="auto"/>
              <w:right w:val="nil"/>
            </w:tcBorders>
            <w:shd w:val="clear" w:color="auto" w:fill="auto"/>
          </w:tcPr>
          <w:p w14:paraId="3C76A24C" w14:textId="77777777" w:rsidR="00216816" w:rsidRPr="008569CF" w:rsidRDefault="00216816" w:rsidP="005C1097">
            <w:pPr>
              <w:pStyle w:val="ListParagraph"/>
              <w:ind w:left="0"/>
              <w:jc w:val="both"/>
              <w:rPr>
                <w:b/>
                <w:sz w:val="20"/>
                <w:szCs w:val="20"/>
              </w:rPr>
            </w:pPr>
            <w:r w:rsidRPr="008569CF">
              <w:rPr>
                <w:b/>
                <w:sz w:val="20"/>
                <w:szCs w:val="20"/>
              </w:rPr>
              <w:t>Kelas</w:t>
            </w:r>
          </w:p>
        </w:tc>
        <w:tc>
          <w:tcPr>
            <w:tcW w:w="1560" w:type="dxa"/>
            <w:tcBorders>
              <w:left w:val="nil"/>
              <w:bottom w:val="single" w:sz="4" w:space="0" w:color="auto"/>
              <w:right w:val="nil"/>
            </w:tcBorders>
            <w:shd w:val="clear" w:color="auto" w:fill="auto"/>
          </w:tcPr>
          <w:p w14:paraId="2E3D1102" w14:textId="77777777" w:rsidR="00216816" w:rsidRPr="008569CF" w:rsidRDefault="00216816" w:rsidP="005C1097">
            <w:pPr>
              <w:pStyle w:val="ListParagraph"/>
              <w:ind w:left="0"/>
              <w:jc w:val="both"/>
              <w:rPr>
                <w:b/>
                <w:sz w:val="20"/>
                <w:szCs w:val="20"/>
              </w:rPr>
            </w:pPr>
            <w:r w:rsidRPr="008569CF">
              <w:rPr>
                <w:b/>
                <w:sz w:val="20"/>
                <w:szCs w:val="20"/>
              </w:rPr>
              <w:t>Skor</w:t>
            </w:r>
          </w:p>
        </w:tc>
        <w:tc>
          <w:tcPr>
            <w:tcW w:w="1671" w:type="dxa"/>
            <w:tcBorders>
              <w:left w:val="nil"/>
              <w:bottom w:val="single" w:sz="4" w:space="0" w:color="auto"/>
            </w:tcBorders>
            <w:shd w:val="clear" w:color="auto" w:fill="auto"/>
          </w:tcPr>
          <w:p w14:paraId="77C23391" w14:textId="77777777" w:rsidR="00216816" w:rsidRPr="008569CF" w:rsidRDefault="00216816" w:rsidP="005C1097">
            <w:pPr>
              <w:pStyle w:val="ListParagraph"/>
              <w:ind w:left="0"/>
              <w:jc w:val="both"/>
              <w:rPr>
                <w:b/>
                <w:sz w:val="20"/>
                <w:szCs w:val="20"/>
              </w:rPr>
            </w:pPr>
            <w:r w:rsidRPr="008569CF">
              <w:rPr>
                <w:b/>
                <w:sz w:val="20"/>
                <w:szCs w:val="20"/>
              </w:rPr>
              <w:t>Nilai</w:t>
            </w:r>
          </w:p>
        </w:tc>
      </w:tr>
      <w:tr w:rsidR="00216816" w:rsidRPr="008569CF" w14:paraId="420C7369" w14:textId="77777777" w:rsidTr="005C1097">
        <w:trPr>
          <w:jc w:val="center"/>
        </w:trPr>
        <w:tc>
          <w:tcPr>
            <w:tcW w:w="645" w:type="dxa"/>
            <w:tcBorders>
              <w:bottom w:val="nil"/>
              <w:right w:val="nil"/>
            </w:tcBorders>
            <w:shd w:val="clear" w:color="auto" w:fill="auto"/>
          </w:tcPr>
          <w:p w14:paraId="13D6977C" w14:textId="77777777" w:rsidR="00216816" w:rsidRPr="008569CF" w:rsidRDefault="00216816" w:rsidP="005C1097">
            <w:pPr>
              <w:pStyle w:val="ListParagraph"/>
              <w:ind w:left="0"/>
              <w:jc w:val="both"/>
              <w:rPr>
                <w:sz w:val="20"/>
                <w:szCs w:val="20"/>
              </w:rPr>
            </w:pPr>
            <w:r w:rsidRPr="008569CF">
              <w:rPr>
                <w:sz w:val="20"/>
                <w:szCs w:val="20"/>
              </w:rPr>
              <w:t>1</w:t>
            </w:r>
          </w:p>
        </w:tc>
        <w:tc>
          <w:tcPr>
            <w:tcW w:w="2130" w:type="dxa"/>
            <w:tcBorders>
              <w:left w:val="nil"/>
              <w:bottom w:val="nil"/>
              <w:right w:val="nil"/>
            </w:tcBorders>
            <w:shd w:val="clear" w:color="auto" w:fill="auto"/>
          </w:tcPr>
          <w:p w14:paraId="2A7E3ECC" w14:textId="6EED5E1D" w:rsidR="00216816" w:rsidRPr="008569CF" w:rsidRDefault="00216816" w:rsidP="005C1097">
            <w:pPr>
              <w:pStyle w:val="ListParagraph"/>
              <w:ind w:left="0"/>
              <w:jc w:val="both"/>
              <w:rPr>
                <w:sz w:val="20"/>
                <w:szCs w:val="20"/>
              </w:rPr>
            </w:pPr>
            <w:r w:rsidRPr="008569CF">
              <w:rPr>
                <w:noProof/>
                <w:sz w:val="20"/>
                <w:szCs w:val="20"/>
                <w:lang w:val="en-US" w:eastAsia="en-US"/>
              </w:rPr>
              <w:drawing>
                <wp:inline distT="0" distB="0" distL="0" distR="0" wp14:anchorId="17BF38ED" wp14:editId="1C366C81">
                  <wp:extent cx="471805" cy="394335"/>
                  <wp:effectExtent l="0" t="0" r="10795" b="12065"/>
                  <wp:docPr id="5"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1805" cy="394335"/>
                          </a:xfrm>
                          <a:prstGeom prst="rect">
                            <a:avLst/>
                          </a:prstGeom>
                          <a:noFill/>
                          <a:ln>
                            <a:noFill/>
                          </a:ln>
                        </pic:spPr>
                      </pic:pic>
                    </a:graphicData>
                  </a:graphic>
                </wp:inline>
              </w:drawing>
            </w:r>
          </w:p>
        </w:tc>
        <w:tc>
          <w:tcPr>
            <w:tcW w:w="2087" w:type="dxa"/>
            <w:tcBorders>
              <w:left w:val="nil"/>
              <w:bottom w:val="nil"/>
              <w:right w:val="nil"/>
            </w:tcBorders>
            <w:shd w:val="clear" w:color="auto" w:fill="auto"/>
          </w:tcPr>
          <w:p w14:paraId="483BEE47" w14:textId="77777777" w:rsidR="00216816" w:rsidRPr="008569CF" w:rsidRDefault="00216816" w:rsidP="005C1097">
            <w:pPr>
              <w:pStyle w:val="ListParagraph"/>
              <w:ind w:left="0"/>
              <w:jc w:val="both"/>
              <w:rPr>
                <w:sz w:val="20"/>
                <w:szCs w:val="20"/>
              </w:rPr>
            </w:pPr>
            <w:r w:rsidRPr="008569CF">
              <w:rPr>
                <w:sz w:val="20"/>
                <w:szCs w:val="20"/>
              </w:rPr>
              <w:t>Bagus</w:t>
            </w:r>
          </w:p>
        </w:tc>
        <w:tc>
          <w:tcPr>
            <w:tcW w:w="1560" w:type="dxa"/>
            <w:tcBorders>
              <w:left w:val="nil"/>
              <w:bottom w:val="nil"/>
              <w:right w:val="nil"/>
            </w:tcBorders>
            <w:shd w:val="clear" w:color="auto" w:fill="auto"/>
          </w:tcPr>
          <w:p w14:paraId="3E30EF49" w14:textId="77777777" w:rsidR="00216816" w:rsidRPr="008569CF" w:rsidRDefault="00216816" w:rsidP="005C1097">
            <w:pPr>
              <w:pStyle w:val="ListParagraph"/>
              <w:ind w:left="0"/>
              <w:jc w:val="both"/>
              <w:rPr>
                <w:sz w:val="20"/>
                <w:szCs w:val="20"/>
              </w:rPr>
            </w:pPr>
            <w:r w:rsidRPr="008569CF">
              <w:rPr>
                <w:sz w:val="20"/>
                <w:szCs w:val="20"/>
              </w:rPr>
              <w:t>98.1564 %</w:t>
            </w:r>
          </w:p>
        </w:tc>
        <w:tc>
          <w:tcPr>
            <w:tcW w:w="1671" w:type="dxa"/>
            <w:tcBorders>
              <w:left w:val="nil"/>
              <w:bottom w:val="nil"/>
            </w:tcBorders>
            <w:shd w:val="clear" w:color="auto" w:fill="auto"/>
          </w:tcPr>
          <w:p w14:paraId="7658A705" w14:textId="77777777" w:rsidR="00216816" w:rsidRPr="008569CF" w:rsidRDefault="00216816" w:rsidP="005C1097">
            <w:pPr>
              <w:pStyle w:val="ListParagraph"/>
              <w:ind w:left="0"/>
              <w:jc w:val="both"/>
              <w:rPr>
                <w:sz w:val="20"/>
                <w:szCs w:val="20"/>
              </w:rPr>
            </w:pPr>
            <w:r w:rsidRPr="008569CF">
              <w:rPr>
                <w:sz w:val="20"/>
                <w:szCs w:val="20"/>
              </w:rPr>
              <w:t>Benar</w:t>
            </w:r>
          </w:p>
        </w:tc>
      </w:tr>
      <w:tr w:rsidR="00216816" w:rsidRPr="008569CF" w14:paraId="73A98058" w14:textId="77777777" w:rsidTr="005C1097">
        <w:trPr>
          <w:jc w:val="center"/>
        </w:trPr>
        <w:tc>
          <w:tcPr>
            <w:tcW w:w="645" w:type="dxa"/>
            <w:tcBorders>
              <w:top w:val="nil"/>
              <w:bottom w:val="nil"/>
              <w:right w:val="nil"/>
            </w:tcBorders>
            <w:shd w:val="clear" w:color="auto" w:fill="auto"/>
          </w:tcPr>
          <w:p w14:paraId="72B46213" w14:textId="77777777" w:rsidR="00216816" w:rsidRPr="008569CF" w:rsidRDefault="00216816" w:rsidP="005C1097">
            <w:pPr>
              <w:pStyle w:val="ListParagraph"/>
              <w:ind w:left="0"/>
              <w:jc w:val="both"/>
              <w:rPr>
                <w:sz w:val="20"/>
                <w:szCs w:val="20"/>
              </w:rPr>
            </w:pPr>
            <w:r w:rsidRPr="008569CF">
              <w:rPr>
                <w:sz w:val="20"/>
                <w:szCs w:val="20"/>
              </w:rPr>
              <w:t>2</w:t>
            </w:r>
          </w:p>
        </w:tc>
        <w:tc>
          <w:tcPr>
            <w:tcW w:w="2130" w:type="dxa"/>
            <w:tcBorders>
              <w:top w:val="nil"/>
              <w:left w:val="nil"/>
              <w:bottom w:val="nil"/>
              <w:right w:val="nil"/>
            </w:tcBorders>
            <w:shd w:val="clear" w:color="auto" w:fill="auto"/>
          </w:tcPr>
          <w:p w14:paraId="0D23786E" w14:textId="1DA87EA1" w:rsidR="00216816" w:rsidRPr="008569CF" w:rsidRDefault="00216816" w:rsidP="005C1097">
            <w:pPr>
              <w:pStyle w:val="ListParagraph"/>
              <w:ind w:left="0"/>
              <w:jc w:val="both"/>
              <w:rPr>
                <w:sz w:val="20"/>
                <w:szCs w:val="20"/>
              </w:rPr>
            </w:pPr>
            <w:r w:rsidRPr="008569CF">
              <w:rPr>
                <w:noProof/>
                <w:sz w:val="20"/>
                <w:szCs w:val="20"/>
                <w:lang w:val="en-US" w:eastAsia="en-US"/>
              </w:rPr>
              <w:drawing>
                <wp:inline distT="0" distB="0" distL="0" distR="0" wp14:anchorId="1DF7A934" wp14:editId="4985660B">
                  <wp:extent cx="471805" cy="384810"/>
                  <wp:effectExtent l="0" t="0" r="10795" b="0"/>
                  <wp:docPr id="10"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1805" cy="384810"/>
                          </a:xfrm>
                          <a:prstGeom prst="rect">
                            <a:avLst/>
                          </a:prstGeom>
                          <a:noFill/>
                          <a:ln>
                            <a:noFill/>
                          </a:ln>
                        </pic:spPr>
                      </pic:pic>
                    </a:graphicData>
                  </a:graphic>
                </wp:inline>
              </w:drawing>
            </w:r>
          </w:p>
        </w:tc>
        <w:tc>
          <w:tcPr>
            <w:tcW w:w="2087" w:type="dxa"/>
            <w:tcBorders>
              <w:top w:val="nil"/>
              <w:left w:val="nil"/>
              <w:bottom w:val="nil"/>
              <w:right w:val="nil"/>
            </w:tcBorders>
            <w:shd w:val="clear" w:color="auto" w:fill="auto"/>
          </w:tcPr>
          <w:p w14:paraId="24CFBB73" w14:textId="77777777" w:rsidR="00216816" w:rsidRPr="008569CF" w:rsidRDefault="00216816" w:rsidP="005C1097">
            <w:pPr>
              <w:pStyle w:val="ListParagraph"/>
              <w:ind w:left="0"/>
              <w:jc w:val="both"/>
              <w:rPr>
                <w:sz w:val="20"/>
                <w:szCs w:val="20"/>
              </w:rPr>
            </w:pPr>
            <w:r w:rsidRPr="008569CF">
              <w:rPr>
                <w:sz w:val="20"/>
                <w:szCs w:val="20"/>
              </w:rPr>
              <w:t>Bagus</w:t>
            </w:r>
          </w:p>
        </w:tc>
        <w:tc>
          <w:tcPr>
            <w:tcW w:w="1560" w:type="dxa"/>
            <w:tcBorders>
              <w:top w:val="nil"/>
              <w:left w:val="nil"/>
              <w:bottom w:val="nil"/>
              <w:right w:val="nil"/>
            </w:tcBorders>
            <w:shd w:val="clear" w:color="auto" w:fill="auto"/>
          </w:tcPr>
          <w:p w14:paraId="5056FA0D" w14:textId="77777777" w:rsidR="00216816" w:rsidRPr="008569CF" w:rsidRDefault="00216816" w:rsidP="005C1097">
            <w:pPr>
              <w:pStyle w:val="ListParagraph"/>
              <w:ind w:left="0"/>
              <w:jc w:val="both"/>
              <w:rPr>
                <w:sz w:val="20"/>
                <w:szCs w:val="20"/>
              </w:rPr>
            </w:pPr>
            <w:r w:rsidRPr="008569CF">
              <w:rPr>
                <w:sz w:val="20"/>
                <w:szCs w:val="20"/>
              </w:rPr>
              <w:t>97.8437 %</w:t>
            </w:r>
          </w:p>
        </w:tc>
        <w:tc>
          <w:tcPr>
            <w:tcW w:w="1671" w:type="dxa"/>
            <w:tcBorders>
              <w:top w:val="nil"/>
              <w:left w:val="nil"/>
              <w:bottom w:val="nil"/>
            </w:tcBorders>
            <w:shd w:val="clear" w:color="auto" w:fill="auto"/>
          </w:tcPr>
          <w:p w14:paraId="33C3A54E" w14:textId="77777777" w:rsidR="00216816" w:rsidRPr="008569CF" w:rsidRDefault="00216816" w:rsidP="005C1097">
            <w:pPr>
              <w:pStyle w:val="ListParagraph"/>
              <w:ind w:left="0"/>
              <w:jc w:val="both"/>
              <w:rPr>
                <w:sz w:val="20"/>
                <w:szCs w:val="20"/>
              </w:rPr>
            </w:pPr>
            <w:r w:rsidRPr="008569CF">
              <w:rPr>
                <w:sz w:val="20"/>
                <w:szCs w:val="20"/>
              </w:rPr>
              <w:t>Benar</w:t>
            </w:r>
          </w:p>
        </w:tc>
      </w:tr>
      <w:tr w:rsidR="00216816" w:rsidRPr="008569CF" w14:paraId="390E41AB" w14:textId="77777777" w:rsidTr="005C1097">
        <w:trPr>
          <w:jc w:val="center"/>
        </w:trPr>
        <w:tc>
          <w:tcPr>
            <w:tcW w:w="645" w:type="dxa"/>
            <w:tcBorders>
              <w:top w:val="nil"/>
              <w:bottom w:val="nil"/>
              <w:right w:val="nil"/>
            </w:tcBorders>
            <w:shd w:val="clear" w:color="auto" w:fill="auto"/>
          </w:tcPr>
          <w:p w14:paraId="48AD9619" w14:textId="77777777" w:rsidR="00216816" w:rsidRPr="008569CF" w:rsidRDefault="00216816" w:rsidP="005C1097">
            <w:pPr>
              <w:pStyle w:val="ListParagraph"/>
              <w:ind w:left="0"/>
              <w:jc w:val="both"/>
              <w:rPr>
                <w:sz w:val="20"/>
                <w:szCs w:val="20"/>
              </w:rPr>
            </w:pPr>
            <w:r w:rsidRPr="008569CF">
              <w:rPr>
                <w:sz w:val="20"/>
                <w:szCs w:val="20"/>
              </w:rPr>
              <w:t>3</w:t>
            </w:r>
          </w:p>
        </w:tc>
        <w:tc>
          <w:tcPr>
            <w:tcW w:w="2130" w:type="dxa"/>
            <w:tcBorders>
              <w:top w:val="nil"/>
              <w:left w:val="nil"/>
              <w:bottom w:val="nil"/>
              <w:right w:val="nil"/>
            </w:tcBorders>
            <w:shd w:val="clear" w:color="auto" w:fill="auto"/>
          </w:tcPr>
          <w:p w14:paraId="466406BD" w14:textId="69D9111A" w:rsidR="00216816" w:rsidRPr="008569CF" w:rsidRDefault="00216816" w:rsidP="005C1097">
            <w:pPr>
              <w:pStyle w:val="ListParagraph"/>
              <w:ind w:left="0"/>
              <w:jc w:val="both"/>
              <w:rPr>
                <w:sz w:val="20"/>
                <w:szCs w:val="20"/>
              </w:rPr>
            </w:pPr>
            <w:r w:rsidRPr="008569CF">
              <w:rPr>
                <w:noProof/>
                <w:sz w:val="20"/>
                <w:szCs w:val="20"/>
                <w:lang w:val="en-US" w:eastAsia="en-US"/>
              </w:rPr>
              <w:drawing>
                <wp:inline distT="0" distB="0" distL="0" distR="0" wp14:anchorId="4122DFD8" wp14:editId="2C984D45">
                  <wp:extent cx="471805" cy="384810"/>
                  <wp:effectExtent l="0" t="0" r="10795" b="0"/>
                  <wp:docPr id="11"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1805" cy="384810"/>
                          </a:xfrm>
                          <a:prstGeom prst="rect">
                            <a:avLst/>
                          </a:prstGeom>
                          <a:noFill/>
                          <a:ln>
                            <a:noFill/>
                          </a:ln>
                        </pic:spPr>
                      </pic:pic>
                    </a:graphicData>
                  </a:graphic>
                </wp:inline>
              </w:drawing>
            </w:r>
          </w:p>
        </w:tc>
        <w:tc>
          <w:tcPr>
            <w:tcW w:w="2087" w:type="dxa"/>
            <w:tcBorders>
              <w:top w:val="nil"/>
              <w:left w:val="nil"/>
              <w:bottom w:val="nil"/>
              <w:right w:val="nil"/>
            </w:tcBorders>
            <w:shd w:val="clear" w:color="auto" w:fill="auto"/>
          </w:tcPr>
          <w:p w14:paraId="06634958" w14:textId="77777777" w:rsidR="00216816" w:rsidRPr="008569CF" w:rsidRDefault="00216816" w:rsidP="005C1097">
            <w:pPr>
              <w:pStyle w:val="ListParagraph"/>
              <w:ind w:left="0"/>
              <w:jc w:val="both"/>
              <w:rPr>
                <w:sz w:val="20"/>
                <w:szCs w:val="20"/>
              </w:rPr>
            </w:pPr>
            <w:r w:rsidRPr="008569CF">
              <w:rPr>
                <w:sz w:val="20"/>
                <w:szCs w:val="20"/>
              </w:rPr>
              <w:t>Bagus</w:t>
            </w:r>
          </w:p>
        </w:tc>
        <w:tc>
          <w:tcPr>
            <w:tcW w:w="1560" w:type="dxa"/>
            <w:tcBorders>
              <w:top w:val="nil"/>
              <w:left w:val="nil"/>
              <w:bottom w:val="nil"/>
              <w:right w:val="nil"/>
            </w:tcBorders>
            <w:shd w:val="clear" w:color="auto" w:fill="auto"/>
          </w:tcPr>
          <w:p w14:paraId="2A016FCA" w14:textId="77777777" w:rsidR="00216816" w:rsidRPr="008569CF" w:rsidRDefault="00216816" w:rsidP="005C1097">
            <w:pPr>
              <w:pStyle w:val="ListParagraph"/>
              <w:ind w:left="0"/>
              <w:jc w:val="both"/>
              <w:rPr>
                <w:sz w:val="20"/>
                <w:szCs w:val="20"/>
              </w:rPr>
            </w:pPr>
            <w:r w:rsidRPr="008569CF">
              <w:rPr>
                <w:sz w:val="20"/>
                <w:szCs w:val="20"/>
              </w:rPr>
              <w:t>57.3703 %</w:t>
            </w:r>
          </w:p>
        </w:tc>
        <w:tc>
          <w:tcPr>
            <w:tcW w:w="1671" w:type="dxa"/>
            <w:tcBorders>
              <w:top w:val="nil"/>
              <w:left w:val="nil"/>
              <w:bottom w:val="nil"/>
            </w:tcBorders>
            <w:shd w:val="clear" w:color="auto" w:fill="auto"/>
          </w:tcPr>
          <w:p w14:paraId="142A626A" w14:textId="77777777" w:rsidR="00216816" w:rsidRPr="008569CF" w:rsidRDefault="00216816" w:rsidP="005C1097">
            <w:pPr>
              <w:pStyle w:val="ListParagraph"/>
              <w:ind w:left="0"/>
              <w:jc w:val="both"/>
              <w:rPr>
                <w:sz w:val="20"/>
                <w:szCs w:val="20"/>
              </w:rPr>
            </w:pPr>
            <w:r w:rsidRPr="008569CF">
              <w:rPr>
                <w:sz w:val="20"/>
                <w:szCs w:val="20"/>
              </w:rPr>
              <w:t>Benar</w:t>
            </w:r>
          </w:p>
        </w:tc>
      </w:tr>
      <w:tr w:rsidR="00216816" w:rsidRPr="008569CF" w14:paraId="6BD53645" w14:textId="77777777" w:rsidTr="005C1097">
        <w:trPr>
          <w:jc w:val="center"/>
        </w:trPr>
        <w:tc>
          <w:tcPr>
            <w:tcW w:w="645" w:type="dxa"/>
            <w:tcBorders>
              <w:top w:val="nil"/>
              <w:bottom w:val="nil"/>
              <w:right w:val="nil"/>
            </w:tcBorders>
            <w:shd w:val="clear" w:color="auto" w:fill="auto"/>
          </w:tcPr>
          <w:p w14:paraId="72FA09B2" w14:textId="77777777" w:rsidR="00216816" w:rsidRPr="008569CF" w:rsidRDefault="00216816" w:rsidP="005C1097">
            <w:pPr>
              <w:pStyle w:val="ListParagraph"/>
              <w:ind w:left="0"/>
              <w:jc w:val="both"/>
              <w:rPr>
                <w:sz w:val="20"/>
                <w:szCs w:val="20"/>
              </w:rPr>
            </w:pPr>
            <w:r w:rsidRPr="008569CF">
              <w:rPr>
                <w:sz w:val="20"/>
                <w:szCs w:val="20"/>
              </w:rPr>
              <w:t>4</w:t>
            </w:r>
          </w:p>
        </w:tc>
        <w:tc>
          <w:tcPr>
            <w:tcW w:w="2130" w:type="dxa"/>
            <w:tcBorders>
              <w:top w:val="nil"/>
              <w:left w:val="nil"/>
              <w:bottom w:val="nil"/>
              <w:right w:val="nil"/>
            </w:tcBorders>
            <w:shd w:val="clear" w:color="auto" w:fill="auto"/>
          </w:tcPr>
          <w:p w14:paraId="7D52E3ED" w14:textId="49CE10B7" w:rsidR="00216816" w:rsidRPr="008569CF" w:rsidRDefault="00216816" w:rsidP="005C1097">
            <w:pPr>
              <w:pStyle w:val="ListParagraph"/>
              <w:ind w:left="0"/>
              <w:jc w:val="both"/>
              <w:rPr>
                <w:sz w:val="20"/>
                <w:szCs w:val="20"/>
              </w:rPr>
            </w:pPr>
            <w:r w:rsidRPr="008569CF">
              <w:rPr>
                <w:noProof/>
                <w:sz w:val="20"/>
                <w:szCs w:val="20"/>
                <w:lang w:val="en-US" w:eastAsia="en-US"/>
              </w:rPr>
              <w:drawing>
                <wp:inline distT="0" distB="0" distL="0" distR="0" wp14:anchorId="71F244E5" wp14:editId="105FE482">
                  <wp:extent cx="471805" cy="384810"/>
                  <wp:effectExtent l="0" t="0" r="10795" b="0"/>
                  <wp:docPr id="3"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1805" cy="384810"/>
                          </a:xfrm>
                          <a:prstGeom prst="rect">
                            <a:avLst/>
                          </a:prstGeom>
                          <a:noFill/>
                          <a:ln>
                            <a:noFill/>
                          </a:ln>
                        </pic:spPr>
                      </pic:pic>
                    </a:graphicData>
                  </a:graphic>
                </wp:inline>
              </w:drawing>
            </w:r>
          </w:p>
        </w:tc>
        <w:tc>
          <w:tcPr>
            <w:tcW w:w="2087" w:type="dxa"/>
            <w:tcBorders>
              <w:top w:val="nil"/>
              <w:left w:val="nil"/>
              <w:bottom w:val="nil"/>
              <w:right w:val="nil"/>
            </w:tcBorders>
            <w:shd w:val="clear" w:color="auto" w:fill="auto"/>
          </w:tcPr>
          <w:p w14:paraId="6FFEFB72" w14:textId="77777777" w:rsidR="00216816" w:rsidRPr="008569CF" w:rsidRDefault="00216816" w:rsidP="005C1097">
            <w:pPr>
              <w:pStyle w:val="ListParagraph"/>
              <w:ind w:left="0"/>
              <w:jc w:val="both"/>
              <w:rPr>
                <w:sz w:val="20"/>
                <w:szCs w:val="20"/>
              </w:rPr>
            </w:pPr>
            <w:r w:rsidRPr="008569CF">
              <w:rPr>
                <w:sz w:val="20"/>
                <w:szCs w:val="20"/>
              </w:rPr>
              <w:t>Bagus</w:t>
            </w:r>
          </w:p>
        </w:tc>
        <w:tc>
          <w:tcPr>
            <w:tcW w:w="1560" w:type="dxa"/>
            <w:tcBorders>
              <w:top w:val="nil"/>
              <w:left w:val="nil"/>
              <w:bottom w:val="nil"/>
              <w:right w:val="nil"/>
            </w:tcBorders>
            <w:shd w:val="clear" w:color="auto" w:fill="auto"/>
          </w:tcPr>
          <w:p w14:paraId="24014A76" w14:textId="77777777" w:rsidR="00216816" w:rsidRPr="008569CF" w:rsidRDefault="00216816" w:rsidP="005C1097">
            <w:pPr>
              <w:pStyle w:val="ListParagraph"/>
              <w:ind w:left="0"/>
              <w:jc w:val="both"/>
              <w:rPr>
                <w:sz w:val="20"/>
                <w:szCs w:val="20"/>
              </w:rPr>
            </w:pPr>
            <w:r w:rsidRPr="008569CF">
              <w:rPr>
                <w:sz w:val="20"/>
                <w:szCs w:val="20"/>
              </w:rPr>
              <w:t>55.7629 %</w:t>
            </w:r>
          </w:p>
        </w:tc>
        <w:tc>
          <w:tcPr>
            <w:tcW w:w="1671" w:type="dxa"/>
            <w:tcBorders>
              <w:top w:val="nil"/>
              <w:left w:val="nil"/>
              <w:bottom w:val="nil"/>
            </w:tcBorders>
            <w:shd w:val="clear" w:color="auto" w:fill="auto"/>
          </w:tcPr>
          <w:p w14:paraId="6092690E" w14:textId="77777777" w:rsidR="00216816" w:rsidRPr="008569CF" w:rsidRDefault="00216816" w:rsidP="005C1097">
            <w:pPr>
              <w:pStyle w:val="ListParagraph"/>
              <w:ind w:left="0"/>
              <w:jc w:val="both"/>
              <w:rPr>
                <w:sz w:val="20"/>
                <w:szCs w:val="20"/>
              </w:rPr>
            </w:pPr>
            <w:r w:rsidRPr="008569CF">
              <w:rPr>
                <w:sz w:val="20"/>
                <w:szCs w:val="20"/>
              </w:rPr>
              <w:t>Benar</w:t>
            </w:r>
          </w:p>
        </w:tc>
      </w:tr>
      <w:tr w:rsidR="00216816" w:rsidRPr="008569CF" w14:paraId="62FAD455" w14:textId="77777777" w:rsidTr="005C1097">
        <w:trPr>
          <w:jc w:val="center"/>
        </w:trPr>
        <w:tc>
          <w:tcPr>
            <w:tcW w:w="645" w:type="dxa"/>
            <w:tcBorders>
              <w:top w:val="nil"/>
              <w:bottom w:val="nil"/>
              <w:right w:val="nil"/>
            </w:tcBorders>
            <w:shd w:val="clear" w:color="auto" w:fill="auto"/>
          </w:tcPr>
          <w:p w14:paraId="6D8FDC64" w14:textId="77777777" w:rsidR="00216816" w:rsidRPr="008569CF" w:rsidRDefault="00216816" w:rsidP="005C1097">
            <w:pPr>
              <w:pStyle w:val="ListParagraph"/>
              <w:ind w:left="0"/>
              <w:jc w:val="both"/>
              <w:rPr>
                <w:sz w:val="20"/>
                <w:szCs w:val="20"/>
              </w:rPr>
            </w:pPr>
            <w:r w:rsidRPr="008569CF">
              <w:rPr>
                <w:sz w:val="20"/>
                <w:szCs w:val="20"/>
              </w:rPr>
              <w:t>5</w:t>
            </w:r>
          </w:p>
        </w:tc>
        <w:tc>
          <w:tcPr>
            <w:tcW w:w="2130" w:type="dxa"/>
            <w:tcBorders>
              <w:top w:val="nil"/>
              <w:left w:val="nil"/>
              <w:bottom w:val="nil"/>
              <w:right w:val="nil"/>
            </w:tcBorders>
            <w:shd w:val="clear" w:color="auto" w:fill="auto"/>
          </w:tcPr>
          <w:p w14:paraId="4306D4C0" w14:textId="5232D3EA" w:rsidR="00216816" w:rsidRPr="008569CF" w:rsidRDefault="00216816" w:rsidP="005C1097">
            <w:pPr>
              <w:pStyle w:val="ListParagraph"/>
              <w:ind w:left="0"/>
              <w:jc w:val="both"/>
              <w:rPr>
                <w:sz w:val="20"/>
                <w:szCs w:val="20"/>
              </w:rPr>
            </w:pPr>
            <w:r w:rsidRPr="008569CF">
              <w:rPr>
                <w:noProof/>
                <w:sz w:val="20"/>
                <w:szCs w:val="20"/>
                <w:lang w:val="en-US" w:eastAsia="en-US"/>
              </w:rPr>
              <w:drawing>
                <wp:inline distT="0" distB="0" distL="0" distR="0" wp14:anchorId="764A06D0" wp14:editId="741B30FA">
                  <wp:extent cx="471805" cy="452120"/>
                  <wp:effectExtent l="0" t="0" r="10795" b="5080"/>
                  <wp:docPr id="13"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1805" cy="452120"/>
                          </a:xfrm>
                          <a:prstGeom prst="rect">
                            <a:avLst/>
                          </a:prstGeom>
                          <a:noFill/>
                          <a:ln>
                            <a:noFill/>
                          </a:ln>
                        </pic:spPr>
                      </pic:pic>
                    </a:graphicData>
                  </a:graphic>
                </wp:inline>
              </w:drawing>
            </w:r>
          </w:p>
        </w:tc>
        <w:tc>
          <w:tcPr>
            <w:tcW w:w="2087" w:type="dxa"/>
            <w:tcBorders>
              <w:top w:val="nil"/>
              <w:left w:val="nil"/>
              <w:bottom w:val="nil"/>
              <w:right w:val="nil"/>
            </w:tcBorders>
            <w:shd w:val="clear" w:color="auto" w:fill="auto"/>
          </w:tcPr>
          <w:p w14:paraId="781C9D4B" w14:textId="77777777" w:rsidR="00216816" w:rsidRPr="008569CF" w:rsidRDefault="00216816" w:rsidP="005C1097">
            <w:pPr>
              <w:pStyle w:val="ListParagraph"/>
              <w:ind w:left="0"/>
              <w:jc w:val="both"/>
              <w:rPr>
                <w:sz w:val="20"/>
                <w:szCs w:val="20"/>
              </w:rPr>
            </w:pPr>
            <w:r w:rsidRPr="008569CF">
              <w:rPr>
                <w:sz w:val="20"/>
                <w:szCs w:val="20"/>
              </w:rPr>
              <w:t>Bagus</w:t>
            </w:r>
          </w:p>
        </w:tc>
        <w:tc>
          <w:tcPr>
            <w:tcW w:w="1560" w:type="dxa"/>
            <w:tcBorders>
              <w:top w:val="nil"/>
              <w:left w:val="nil"/>
              <w:bottom w:val="nil"/>
              <w:right w:val="nil"/>
            </w:tcBorders>
            <w:shd w:val="clear" w:color="auto" w:fill="auto"/>
          </w:tcPr>
          <w:p w14:paraId="7CCB3463" w14:textId="77777777" w:rsidR="00216816" w:rsidRPr="008569CF" w:rsidRDefault="00216816" w:rsidP="005C1097">
            <w:pPr>
              <w:pStyle w:val="ListParagraph"/>
              <w:ind w:left="0"/>
              <w:jc w:val="both"/>
              <w:rPr>
                <w:sz w:val="20"/>
                <w:szCs w:val="20"/>
              </w:rPr>
            </w:pPr>
            <w:r w:rsidRPr="008569CF">
              <w:rPr>
                <w:sz w:val="20"/>
                <w:szCs w:val="20"/>
              </w:rPr>
              <w:t>99.6214 %</w:t>
            </w:r>
          </w:p>
        </w:tc>
        <w:tc>
          <w:tcPr>
            <w:tcW w:w="1671" w:type="dxa"/>
            <w:tcBorders>
              <w:top w:val="nil"/>
              <w:left w:val="nil"/>
              <w:bottom w:val="nil"/>
            </w:tcBorders>
            <w:shd w:val="clear" w:color="auto" w:fill="auto"/>
          </w:tcPr>
          <w:p w14:paraId="1AA5BAC5" w14:textId="77777777" w:rsidR="00216816" w:rsidRPr="008569CF" w:rsidRDefault="00216816" w:rsidP="005C1097">
            <w:pPr>
              <w:pStyle w:val="ListParagraph"/>
              <w:ind w:left="0"/>
              <w:jc w:val="both"/>
              <w:rPr>
                <w:sz w:val="20"/>
                <w:szCs w:val="20"/>
              </w:rPr>
            </w:pPr>
            <w:r w:rsidRPr="008569CF">
              <w:rPr>
                <w:sz w:val="20"/>
                <w:szCs w:val="20"/>
              </w:rPr>
              <w:t>Benar</w:t>
            </w:r>
          </w:p>
        </w:tc>
      </w:tr>
      <w:tr w:rsidR="00216816" w:rsidRPr="008569CF" w14:paraId="7A0DDF9E" w14:textId="77777777" w:rsidTr="005C1097">
        <w:trPr>
          <w:jc w:val="center"/>
        </w:trPr>
        <w:tc>
          <w:tcPr>
            <w:tcW w:w="645" w:type="dxa"/>
            <w:tcBorders>
              <w:top w:val="nil"/>
              <w:bottom w:val="nil"/>
              <w:right w:val="nil"/>
            </w:tcBorders>
            <w:shd w:val="clear" w:color="auto" w:fill="auto"/>
          </w:tcPr>
          <w:p w14:paraId="4BB0A6A2" w14:textId="77777777" w:rsidR="00216816" w:rsidRPr="008569CF" w:rsidRDefault="00216816" w:rsidP="005C1097">
            <w:pPr>
              <w:pStyle w:val="ListParagraph"/>
              <w:ind w:left="0"/>
              <w:jc w:val="both"/>
              <w:rPr>
                <w:sz w:val="20"/>
                <w:szCs w:val="20"/>
              </w:rPr>
            </w:pPr>
            <w:r w:rsidRPr="008569CF">
              <w:rPr>
                <w:sz w:val="20"/>
                <w:szCs w:val="20"/>
              </w:rPr>
              <w:t>6</w:t>
            </w:r>
          </w:p>
        </w:tc>
        <w:tc>
          <w:tcPr>
            <w:tcW w:w="2130" w:type="dxa"/>
            <w:tcBorders>
              <w:top w:val="nil"/>
              <w:left w:val="nil"/>
              <w:bottom w:val="nil"/>
              <w:right w:val="nil"/>
            </w:tcBorders>
            <w:shd w:val="clear" w:color="auto" w:fill="auto"/>
          </w:tcPr>
          <w:p w14:paraId="52F561F4" w14:textId="3A5EA3AE" w:rsidR="00216816" w:rsidRPr="008569CF" w:rsidRDefault="00216816" w:rsidP="005C1097">
            <w:pPr>
              <w:pStyle w:val="ListParagraph"/>
              <w:ind w:left="0"/>
              <w:jc w:val="both"/>
              <w:rPr>
                <w:sz w:val="20"/>
                <w:szCs w:val="20"/>
              </w:rPr>
            </w:pPr>
            <w:r w:rsidRPr="008569CF">
              <w:rPr>
                <w:noProof/>
                <w:sz w:val="20"/>
                <w:szCs w:val="20"/>
                <w:lang w:val="en-US" w:eastAsia="en-US"/>
              </w:rPr>
              <w:drawing>
                <wp:inline distT="0" distB="0" distL="0" distR="0" wp14:anchorId="10F4630F" wp14:editId="56B6B585">
                  <wp:extent cx="471805" cy="384810"/>
                  <wp:effectExtent l="0" t="0" r="10795" b="0"/>
                  <wp:docPr id="14"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1805" cy="384810"/>
                          </a:xfrm>
                          <a:prstGeom prst="rect">
                            <a:avLst/>
                          </a:prstGeom>
                          <a:noFill/>
                          <a:ln>
                            <a:noFill/>
                          </a:ln>
                        </pic:spPr>
                      </pic:pic>
                    </a:graphicData>
                  </a:graphic>
                </wp:inline>
              </w:drawing>
            </w:r>
          </w:p>
        </w:tc>
        <w:tc>
          <w:tcPr>
            <w:tcW w:w="2087" w:type="dxa"/>
            <w:tcBorders>
              <w:top w:val="nil"/>
              <w:left w:val="nil"/>
              <w:bottom w:val="nil"/>
              <w:right w:val="nil"/>
            </w:tcBorders>
            <w:shd w:val="clear" w:color="auto" w:fill="auto"/>
          </w:tcPr>
          <w:p w14:paraId="2ABBA3F6" w14:textId="77777777" w:rsidR="00216816" w:rsidRPr="008569CF" w:rsidRDefault="00216816" w:rsidP="005C1097">
            <w:pPr>
              <w:pStyle w:val="ListParagraph"/>
              <w:ind w:left="0"/>
              <w:jc w:val="both"/>
              <w:rPr>
                <w:sz w:val="20"/>
                <w:szCs w:val="20"/>
              </w:rPr>
            </w:pPr>
            <w:r w:rsidRPr="008569CF">
              <w:rPr>
                <w:sz w:val="20"/>
                <w:szCs w:val="20"/>
              </w:rPr>
              <w:t>Busuk</w:t>
            </w:r>
          </w:p>
        </w:tc>
        <w:tc>
          <w:tcPr>
            <w:tcW w:w="1560" w:type="dxa"/>
            <w:tcBorders>
              <w:top w:val="nil"/>
              <w:left w:val="nil"/>
              <w:bottom w:val="nil"/>
              <w:right w:val="nil"/>
            </w:tcBorders>
            <w:shd w:val="clear" w:color="auto" w:fill="auto"/>
          </w:tcPr>
          <w:p w14:paraId="7B8DD16E" w14:textId="77777777" w:rsidR="00216816" w:rsidRPr="008569CF" w:rsidRDefault="00216816" w:rsidP="005C1097">
            <w:pPr>
              <w:pStyle w:val="ListParagraph"/>
              <w:ind w:left="0"/>
              <w:jc w:val="both"/>
              <w:rPr>
                <w:sz w:val="20"/>
                <w:szCs w:val="20"/>
              </w:rPr>
            </w:pPr>
            <w:r w:rsidRPr="008569CF">
              <w:rPr>
                <w:sz w:val="20"/>
                <w:szCs w:val="20"/>
              </w:rPr>
              <w:t>79.0748 %</w:t>
            </w:r>
          </w:p>
        </w:tc>
        <w:tc>
          <w:tcPr>
            <w:tcW w:w="1671" w:type="dxa"/>
            <w:tcBorders>
              <w:top w:val="nil"/>
              <w:left w:val="nil"/>
              <w:bottom w:val="nil"/>
            </w:tcBorders>
            <w:shd w:val="clear" w:color="auto" w:fill="auto"/>
          </w:tcPr>
          <w:p w14:paraId="0AA86A97" w14:textId="77777777" w:rsidR="00216816" w:rsidRPr="008569CF" w:rsidRDefault="00216816" w:rsidP="005C1097">
            <w:pPr>
              <w:pStyle w:val="ListParagraph"/>
              <w:ind w:left="0"/>
              <w:jc w:val="both"/>
              <w:rPr>
                <w:sz w:val="20"/>
                <w:szCs w:val="20"/>
              </w:rPr>
            </w:pPr>
            <w:r w:rsidRPr="008569CF">
              <w:rPr>
                <w:sz w:val="20"/>
                <w:szCs w:val="20"/>
              </w:rPr>
              <w:t>Benar</w:t>
            </w:r>
          </w:p>
        </w:tc>
      </w:tr>
      <w:tr w:rsidR="00216816" w:rsidRPr="008569CF" w14:paraId="7EDF11B4" w14:textId="77777777" w:rsidTr="005C1097">
        <w:trPr>
          <w:jc w:val="center"/>
        </w:trPr>
        <w:tc>
          <w:tcPr>
            <w:tcW w:w="645" w:type="dxa"/>
            <w:tcBorders>
              <w:top w:val="nil"/>
              <w:bottom w:val="nil"/>
              <w:right w:val="nil"/>
            </w:tcBorders>
            <w:shd w:val="clear" w:color="auto" w:fill="auto"/>
          </w:tcPr>
          <w:p w14:paraId="0148BC85" w14:textId="77777777" w:rsidR="00216816" w:rsidRPr="008569CF" w:rsidRDefault="00216816" w:rsidP="005C1097">
            <w:pPr>
              <w:pStyle w:val="ListParagraph"/>
              <w:ind w:left="0"/>
              <w:jc w:val="both"/>
              <w:rPr>
                <w:sz w:val="20"/>
                <w:szCs w:val="20"/>
              </w:rPr>
            </w:pPr>
            <w:r w:rsidRPr="008569CF">
              <w:rPr>
                <w:sz w:val="20"/>
                <w:szCs w:val="20"/>
              </w:rPr>
              <w:t>7</w:t>
            </w:r>
          </w:p>
        </w:tc>
        <w:tc>
          <w:tcPr>
            <w:tcW w:w="2130" w:type="dxa"/>
            <w:tcBorders>
              <w:top w:val="nil"/>
              <w:left w:val="nil"/>
              <w:bottom w:val="nil"/>
              <w:right w:val="nil"/>
            </w:tcBorders>
            <w:shd w:val="clear" w:color="auto" w:fill="auto"/>
          </w:tcPr>
          <w:p w14:paraId="5E74E134" w14:textId="539E033E" w:rsidR="00216816" w:rsidRPr="008569CF" w:rsidRDefault="00216816" w:rsidP="005C1097">
            <w:pPr>
              <w:pStyle w:val="ListParagraph"/>
              <w:ind w:left="0"/>
              <w:jc w:val="both"/>
              <w:rPr>
                <w:sz w:val="20"/>
                <w:szCs w:val="20"/>
              </w:rPr>
            </w:pPr>
            <w:r w:rsidRPr="008569CF">
              <w:rPr>
                <w:noProof/>
                <w:sz w:val="20"/>
                <w:szCs w:val="20"/>
                <w:lang w:val="en-US" w:eastAsia="en-US"/>
              </w:rPr>
              <w:drawing>
                <wp:inline distT="0" distB="0" distL="0" distR="0" wp14:anchorId="0A88F5EB" wp14:editId="3A791EC3">
                  <wp:extent cx="471805" cy="384810"/>
                  <wp:effectExtent l="0" t="0" r="10795" b="0"/>
                  <wp:docPr id="15"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1805" cy="384810"/>
                          </a:xfrm>
                          <a:prstGeom prst="rect">
                            <a:avLst/>
                          </a:prstGeom>
                          <a:noFill/>
                          <a:ln>
                            <a:noFill/>
                          </a:ln>
                        </pic:spPr>
                      </pic:pic>
                    </a:graphicData>
                  </a:graphic>
                </wp:inline>
              </w:drawing>
            </w:r>
          </w:p>
        </w:tc>
        <w:tc>
          <w:tcPr>
            <w:tcW w:w="2087" w:type="dxa"/>
            <w:tcBorders>
              <w:top w:val="nil"/>
              <w:left w:val="nil"/>
              <w:bottom w:val="nil"/>
              <w:right w:val="nil"/>
            </w:tcBorders>
            <w:shd w:val="clear" w:color="auto" w:fill="auto"/>
          </w:tcPr>
          <w:p w14:paraId="44F06C25" w14:textId="77777777" w:rsidR="00216816" w:rsidRPr="008569CF" w:rsidRDefault="00216816" w:rsidP="005C1097">
            <w:pPr>
              <w:pStyle w:val="ListParagraph"/>
              <w:ind w:left="0"/>
              <w:jc w:val="both"/>
              <w:rPr>
                <w:sz w:val="20"/>
                <w:szCs w:val="20"/>
              </w:rPr>
            </w:pPr>
            <w:r w:rsidRPr="008569CF">
              <w:rPr>
                <w:sz w:val="20"/>
                <w:szCs w:val="20"/>
              </w:rPr>
              <w:t>Busuk</w:t>
            </w:r>
          </w:p>
        </w:tc>
        <w:tc>
          <w:tcPr>
            <w:tcW w:w="1560" w:type="dxa"/>
            <w:tcBorders>
              <w:top w:val="nil"/>
              <w:left w:val="nil"/>
              <w:bottom w:val="nil"/>
              <w:right w:val="nil"/>
            </w:tcBorders>
            <w:shd w:val="clear" w:color="auto" w:fill="auto"/>
          </w:tcPr>
          <w:p w14:paraId="5671AE18" w14:textId="77777777" w:rsidR="00216816" w:rsidRPr="008569CF" w:rsidRDefault="00216816" w:rsidP="005C1097">
            <w:pPr>
              <w:pStyle w:val="ListParagraph"/>
              <w:ind w:left="0"/>
              <w:jc w:val="both"/>
              <w:rPr>
                <w:sz w:val="20"/>
                <w:szCs w:val="20"/>
              </w:rPr>
            </w:pPr>
            <w:r w:rsidRPr="008569CF">
              <w:rPr>
                <w:sz w:val="20"/>
                <w:szCs w:val="20"/>
              </w:rPr>
              <w:t>67.8221 %</w:t>
            </w:r>
          </w:p>
        </w:tc>
        <w:tc>
          <w:tcPr>
            <w:tcW w:w="1671" w:type="dxa"/>
            <w:tcBorders>
              <w:top w:val="nil"/>
              <w:left w:val="nil"/>
              <w:bottom w:val="nil"/>
            </w:tcBorders>
            <w:shd w:val="clear" w:color="auto" w:fill="auto"/>
          </w:tcPr>
          <w:p w14:paraId="6230A2B6" w14:textId="77777777" w:rsidR="00216816" w:rsidRPr="008569CF" w:rsidRDefault="00216816" w:rsidP="005C1097">
            <w:pPr>
              <w:pStyle w:val="ListParagraph"/>
              <w:ind w:left="0"/>
              <w:jc w:val="both"/>
              <w:rPr>
                <w:sz w:val="20"/>
                <w:szCs w:val="20"/>
              </w:rPr>
            </w:pPr>
            <w:r w:rsidRPr="008569CF">
              <w:rPr>
                <w:sz w:val="20"/>
                <w:szCs w:val="20"/>
              </w:rPr>
              <w:t>Benar</w:t>
            </w:r>
          </w:p>
        </w:tc>
      </w:tr>
      <w:tr w:rsidR="00216816" w:rsidRPr="008569CF" w14:paraId="424C4981" w14:textId="77777777" w:rsidTr="005C1097">
        <w:trPr>
          <w:jc w:val="center"/>
        </w:trPr>
        <w:tc>
          <w:tcPr>
            <w:tcW w:w="645" w:type="dxa"/>
            <w:tcBorders>
              <w:top w:val="nil"/>
              <w:bottom w:val="nil"/>
              <w:right w:val="nil"/>
            </w:tcBorders>
            <w:shd w:val="clear" w:color="auto" w:fill="auto"/>
          </w:tcPr>
          <w:p w14:paraId="4EB734AE" w14:textId="77777777" w:rsidR="00216816" w:rsidRPr="008569CF" w:rsidRDefault="00216816" w:rsidP="005C1097">
            <w:pPr>
              <w:pStyle w:val="ListParagraph"/>
              <w:ind w:left="0"/>
              <w:jc w:val="both"/>
              <w:rPr>
                <w:sz w:val="20"/>
                <w:szCs w:val="20"/>
              </w:rPr>
            </w:pPr>
            <w:r w:rsidRPr="008569CF">
              <w:rPr>
                <w:sz w:val="20"/>
                <w:szCs w:val="20"/>
              </w:rPr>
              <w:t>8</w:t>
            </w:r>
          </w:p>
        </w:tc>
        <w:tc>
          <w:tcPr>
            <w:tcW w:w="2130" w:type="dxa"/>
            <w:tcBorders>
              <w:top w:val="nil"/>
              <w:left w:val="nil"/>
              <w:bottom w:val="nil"/>
              <w:right w:val="nil"/>
            </w:tcBorders>
            <w:shd w:val="clear" w:color="auto" w:fill="auto"/>
          </w:tcPr>
          <w:p w14:paraId="656CCEA6" w14:textId="349A8293" w:rsidR="00216816" w:rsidRPr="008569CF" w:rsidRDefault="00216816" w:rsidP="005C1097">
            <w:pPr>
              <w:pStyle w:val="ListParagraph"/>
              <w:ind w:left="0"/>
              <w:jc w:val="both"/>
              <w:rPr>
                <w:sz w:val="20"/>
                <w:szCs w:val="20"/>
              </w:rPr>
            </w:pPr>
            <w:r w:rsidRPr="008569CF">
              <w:rPr>
                <w:noProof/>
                <w:sz w:val="20"/>
                <w:szCs w:val="20"/>
                <w:lang w:val="en-US" w:eastAsia="en-US"/>
              </w:rPr>
              <w:drawing>
                <wp:inline distT="0" distB="0" distL="0" distR="0" wp14:anchorId="434EE614" wp14:editId="642D3015">
                  <wp:extent cx="471805" cy="384810"/>
                  <wp:effectExtent l="0" t="0" r="10795" b="0"/>
                  <wp:docPr id="2"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1805" cy="384810"/>
                          </a:xfrm>
                          <a:prstGeom prst="rect">
                            <a:avLst/>
                          </a:prstGeom>
                          <a:noFill/>
                          <a:ln>
                            <a:noFill/>
                          </a:ln>
                        </pic:spPr>
                      </pic:pic>
                    </a:graphicData>
                  </a:graphic>
                </wp:inline>
              </w:drawing>
            </w:r>
          </w:p>
        </w:tc>
        <w:tc>
          <w:tcPr>
            <w:tcW w:w="2087" w:type="dxa"/>
            <w:tcBorders>
              <w:top w:val="nil"/>
              <w:left w:val="nil"/>
              <w:bottom w:val="nil"/>
              <w:right w:val="nil"/>
            </w:tcBorders>
            <w:shd w:val="clear" w:color="auto" w:fill="auto"/>
          </w:tcPr>
          <w:p w14:paraId="1A40B589" w14:textId="77777777" w:rsidR="00216816" w:rsidRPr="008569CF" w:rsidRDefault="00216816" w:rsidP="005C1097">
            <w:pPr>
              <w:pStyle w:val="ListParagraph"/>
              <w:ind w:left="0"/>
              <w:jc w:val="both"/>
              <w:rPr>
                <w:sz w:val="20"/>
                <w:szCs w:val="20"/>
              </w:rPr>
            </w:pPr>
            <w:r w:rsidRPr="008569CF">
              <w:rPr>
                <w:sz w:val="20"/>
                <w:szCs w:val="20"/>
              </w:rPr>
              <w:t>Bagus</w:t>
            </w:r>
          </w:p>
        </w:tc>
        <w:tc>
          <w:tcPr>
            <w:tcW w:w="1560" w:type="dxa"/>
            <w:tcBorders>
              <w:top w:val="nil"/>
              <w:left w:val="nil"/>
              <w:bottom w:val="nil"/>
              <w:right w:val="nil"/>
            </w:tcBorders>
            <w:shd w:val="clear" w:color="auto" w:fill="auto"/>
          </w:tcPr>
          <w:p w14:paraId="3F810C94" w14:textId="77777777" w:rsidR="00216816" w:rsidRPr="008569CF" w:rsidRDefault="00216816" w:rsidP="005C1097">
            <w:pPr>
              <w:pStyle w:val="ListParagraph"/>
              <w:ind w:left="0"/>
              <w:jc w:val="both"/>
              <w:rPr>
                <w:sz w:val="20"/>
                <w:szCs w:val="20"/>
              </w:rPr>
            </w:pPr>
            <w:r w:rsidRPr="008569CF">
              <w:rPr>
                <w:sz w:val="20"/>
                <w:szCs w:val="20"/>
              </w:rPr>
              <w:t>76.2958 %</w:t>
            </w:r>
          </w:p>
        </w:tc>
        <w:tc>
          <w:tcPr>
            <w:tcW w:w="1671" w:type="dxa"/>
            <w:tcBorders>
              <w:top w:val="nil"/>
              <w:left w:val="nil"/>
              <w:bottom w:val="nil"/>
            </w:tcBorders>
            <w:shd w:val="clear" w:color="auto" w:fill="auto"/>
          </w:tcPr>
          <w:p w14:paraId="54CC725D" w14:textId="77777777" w:rsidR="00216816" w:rsidRPr="008569CF" w:rsidRDefault="00216816" w:rsidP="005C1097">
            <w:pPr>
              <w:pStyle w:val="ListParagraph"/>
              <w:ind w:left="0"/>
              <w:jc w:val="both"/>
              <w:rPr>
                <w:sz w:val="20"/>
                <w:szCs w:val="20"/>
              </w:rPr>
            </w:pPr>
            <w:r w:rsidRPr="008569CF">
              <w:rPr>
                <w:sz w:val="20"/>
                <w:szCs w:val="20"/>
              </w:rPr>
              <w:t>Salah</w:t>
            </w:r>
          </w:p>
        </w:tc>
      </w:tr>
      <w:tr w:rsidR="00216816" w:rsidRPr="008569CF" w14:paraId="45041FD8" w14:textId="77777777" w:rsidTr="005C1097">
        <w:trPr>
          <w:jc w:val="center"/>
        </w:trPr>
        <w:tc>
          <w:tcPr>
            <w:tcW w:w="645" w:type="dxa"/>
            <w:tcBorders>
              <w:top w:val="nil"/>
              <w:bottom w:val="nil"/>
              <w:right w:val="nil"/>
            </w:tcBorders>
            <w:shd w:val="clear" w:color="auto" w:fill="auto"/>
          </w:tcPr>
          <w:p w14:paraId="03ACAD0A" w14:textId="77777777" w:rsidR="00216816" w:rsidRPr="008569CF" w:rsidRDefault="00216816" w:rsidP="005C1097">
            <w:pPr>
              <w:pStyle w:val="ListParagraph"/>
              <w:ind w:left="0"/>
              <w:jc w:val="both"/>
              <w:rPr>
                <w:sz w:val="20"/>
                <w:szCs w:val="20"/>
              </w:rPr>
            </w:pPr>
            <w:r w:rsidRPr="008569CF">
              <w:rPr>
                <w:sz w:val="20"/>
                <w:szCs w:val="20"/>
              </w:rPr>
              <w:t>9</w:t>
            </w:r>
          </w:p>
        </w:tc>
        <w:tc>
          <w:tcPr>
            <w:tcW w:w="2130" w:type="dxa"/>
            <w:tcBorders>
              <w:top w:val="nil"/>
              <w:left w:val="nil"/>
              <w:bottom w:val="nil"/>
              <w:right w:val="nil"/>
            </w:tcBorders>
            <w:shd w:val="clear" w:color="auto" w:fill="auto"/>
          </w:tcPr>
          <w:p w14:paraId="1276FD93" w14:textId="7BAE0E98" w:rsidR="00216816" w:rsidRPr="008569CF" w:rsidRDefault="00216816" w:rsidP="005C1097">
            <w:pPr>
              <w:pStyle w:val="ListParagraph"/>
              <w:ind w:left="0"/>
              <w:jc w:val="both"/>
              <w:rPr>
                <w:sz w:val="20"/>
                <w:szCs w:val="20"/>
              </w:rPr>
            </w:pPr>
            <w:r w:rsidRPr="008569CF">
              <w:rPr>
                <w:noProof/>
                <w:sz w:val="20"/>
                <w:szCs w:val="20"/>
                <w:lang w:val="en-US" w:eastAsia="en-US"/>
              </w:rPr>
              <w:drawing>
                <wp:inline distT="0" distB="0" distL="0" distR="0" wp14:anchorId="44DD5F76" wp14:editId="7A251546">
                  <wp:extent cx="471805" cy="394335"/>
                  <wp:effectExtent l="0" t="0" r="10795" b="12065"/>
                  <wp:docPr id="17"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1805" cy="394335"/>
                          </a:xfrm>
                          <a:prstGeom prst="rect">
                            <a:avLst/>
                          </a:prstGeom>
                          <a:noFill/>
                          <a:ln>
                            <a:noFill/>
                          </a:ln>
                        </pic:spPr>
                      </pic:pic>
                    </a:graphicData>
                  </a:graphic>
                </wp:inline>
              </w:drawing>
            </w:r>
          </w:p>
        </w:tc>
        <w:tc>
          <w:tcPr>
            <w:tcW w:w="2087" w:type="dxa"/>
            <w:tcBorders>
              <w:top w:val="nil"/>
              <w:left w:val="nil"/>
              <w:bottom w:val="nil"/>
              <w:right w:val="nil"/>
            </w:tcBorders>
            <w:shd w:val="clear" w:color="auto" w:fill="auto"/>
          </w:tcPr>
          <w:p w14:paraId="79EAB8EE" w14:textId="77777777" w:rsidR="00216816" w:rsidRPr="008569CF" w:rsidRDefault="00216816" w:rsidP="005C1097">
            <w:pPr>
              <w:pStyle w:val="ListParagraph"/>
              <w:ind w:left="0"/>
              <w:jc w:val="both"/>
              <w:rPr>
                <w:sz w:val="20"/>
                <w:szCs w:val="20"/>
              </w:rPr>
            </w:pPr>
            <w:r w:rsidRPr="008569CF">
              <w:rPr>
                <w:sz w:val="20"/>
                <w:szCs w:val="20"/>
              </w:rPr>
              <w:t>Busuk</w:t>
            </w:r>
          </w:p>
        </w:tc>
        <w:tc>
          <w:tcPr>
            <w:tcW w:w="1560" w:type="dxa"/>
            <w:tcBorders>
              <w:top w:val="nil"/>
              <w:left w:val="nil"/>
              <w:bottom w:val="nil"/>
              <w:right w:val="nil"/>
            </w:tcBorders>
            <w:shd w:val="clear" w:color="auto" w:fill="auto"/>
          </w:tcPr>
          <w:p w14:paraId="3CC57C12" w14:textId="77777777" w:rsidR="00216816" w:rsidRPr="008569CF" w:rsidRDefault="00216816" w:rsidP="005C1097">
            <w:pPr>
              <w:pStyle w:val="ListParagraph"/>
              <w:ind w:left="0"/>
              <w:jc w:val="both"/>
              <w:rPr>
                <w:sz w:val="20"/>
                <w:szCs w:val="20"/>
              </w:rPr>
            </w:pPr>
            <w:r w:rsidRPr="008569CF">
              <w:rPr>
                <w:sz w:val="20"/>
                <w:szCs w:val="20"/>
              </w:rPr>
              <w:t>90.9586 %</w:t>
            </w:r>
          </w:p>
        </w:tc>
        <w:tc>
          <w:tcPr>
            <w:tcW w:w="1671" w:type="dxa"/>
            <w:tcBorders>
              <w:top w:val="nil"/>
              <w:left w:val="nil"/>
              <w:bottom w:val="nil"/>
            </w:tcBorders>
            <w:shd w:val="clear" w:color="auto" w:fill="auto"/>
          </w:tcPr>
          <w:p w14:paraId="7F3590E2" w14:textId="77777777" w:rsidR="00216816" w:rsidRPr="008569CF" w:rsidRDefault="00216816" w:rsidP="005C1097">
            <w:pPr>
              <w:pStyle w:val="ListParagraph"/>
              <w:ind w:left="0"/>
              <w:jc w:val="both"/>
              <w:rPr>
                <w:sz w:val="20"/>
                <w:szCs w:val="20"/>
              </w:rPr>
            </w:pPr>
            <w:r w:rsidRPr="008569CF">
              <w:rPr>
                <w:sz w:val="20"/>
                <w:szCs w:val="20"/>
              </w:rPr>
              <w:t>Benar</w:t>
            </w:r>
          </w:p>
        </w:tc>
      </w:tr>
      <w:tr w:rsidR="00216816" w:rsidRPr="008569CF" w14:paraId="4B8895F1" w14:textId="77777777" w:rsidTr="005C1097">
        <w:trPr>
          <w:jc w:val="center"/>
        </w:trPr>
        <w:tc>
          <w:tcPr>
            <w:tcW w:w="645" w:type="dxa"/>
            <w:tcBorders>
              <w:top w:val="nil"/>
              <w:right w:val="nil"/>
            </w:tcBorders>
            <w:shd w:val="clear" w:color="auto" w:fill="auto"/>
          </w:tcPr>
          <w:p w14:paraId="4A46711E" w14:textId="77777777" w:rsidR="00216816" w:rsidRPr="008569CF" w:rsidRDefault="00216816" w:rsidP="005C1097">
            <w:pPr>
              <w:pStyle w:val="ListParagraph"/>
              <w:ind w:left="0"/>
              <w:jc w:val="both"/>
              <w:rPr>
                <w:sz w:val="20"/>
                <w:szCs w:val="20"/>
              </w:rPr>
            </w:pPr>
            <w:r w:rsidRPr="008569CF">
              <w:rPr>
                <w:sz w:val="20"/>
                <w:szCs w:val="20"/>
              </w:rPr>
              <w:t>10</w:t>
            </w:r>
          </w:p>
        </w:tc>
        <w:tc>
          <w:tcPr>
            <w:tcW w:w="2130" w:type="dxa"/>
            <w:tcBorders>
              <w:top w:val="nil"/>
              <w:left w:val="nil"/>
              <w:right w:val="nil"/>
            </w:tcBorders>
            <w:shd w:val="clear" w:color="auto" w:fill="auto"/>
          </w:tcPr>
          <w:p w14:paraId="0B6E68F7" w14:textId="7077A491" w:rsidR="00216816" w:rsidRPr="008569CF" w:rsidRDefault="00216816" w:rsidP="005C1097">
            <w:pPr>
              <w:pStyle w:val="ListParagraph"/>
              <w:ind w:left="0"/>
              <w:jc w:val="both"/>
              <w:rPr>
                <w:sz w:val="20"/>
                <w:szCs w:val="20"/>
              </w:rPr>
            </w:pPr>
            <w:r w:rsidRPr="008569CF">
              <w:rPr>
                <w:noProof/>
                <w:sz w:val="20"/>
                <w:szCs w:val="20"/>
                <w:lang w:val="en-US" w:eastAsia="en-US"/>
              </w:rPr>
              <w:drawing>
                <wp:inline distT="0" distB="0" distL="0" distR="0" wp14:anchorId="14F84DF8" wp14:editId="50629193">
                  <wp:extent cx="471805" cy="471805"/>
                  <wp:effectExtent l="0" t="0" r="10795" b="10795"/>
                  <wp:docPr id="1"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1805" cy="471805"/>
                          </a:xfrm>
                          <a:prstGeom prst="rect">
                            <a:avLst/>
                          </a:prstGeom>
                          <a:noFill/>
                          <a:ln>
                            <a:noFill/>
                          </a:ln>
                        </pic:spPr>
                      </pic:pic>
                    </a:graphicData>
                  </a:graphic>
                </wp:inline>
              </w:drawing>
            </w:r>
          </w:p>
        </w:tc>
        <w:tc>
          <w:tcPr>
            <w:tcW w:w="2087" w:type="dxa"/>
            <w:tcBorders>
              <w:top w:val="nil"/>
              <w:left w:val="nil"/>
              <w:right w:val="nil"/>
            </w:tcBorders>
            <w:shd w:val="clear" w:color="auto" w:fill="auto"/>
          </w:tcPr>
          <w:p w14:paraId="25BD6FC6" w14:textId="77777777" w:rsidR="00216816" w:rsidRPr="008569CF" w:rsidRDefault="00216816" w:rsidP="005C1097">
            <w:pPr>
              <w:pStyle w:val="ListParagraph"/>
              <w:ind w:left="0"/>
              <w:jc w:val="both"/>
              <w:rPr>
                <w:sz w:val="20"/>
                <w:szCs w:val="20"/>
              </w:rPr>
            </w:pPr>
            <w:r w:rsidRPr="008569CF">
              <w:rPr>
                <w:sz w:val="20"/>
                <w:szCs w:val="20"/>
              </w:rPr>
              <w:t>Busuk</w:t>
            </w:r>
          </w:p>
        </w:tc>
        <w:tc>
          <w:tcPr>
            <w:tcW w:w="1560" w:type="dxa"/>
            <w:tcBorders>
              <w:top w:val="nil"/>
              <w:left w:val="nil"/>
              <w:right w:val="nil"/>
            </w:tcBorders>
            <w:shd w:val="clear" w:color="auto" w:fill="auto"/>
          </w:tcPr>
          <w:p w14:paraId="6F75C090" w14:textId="77777777" w:rsidR="00216816" w:rsidRPr="008569CF" w:rsidRDefault="00216816" w:rsidP="005C1097">
            <w:pPr>
              <w:pStyle w:val="ListParagraph"/>
              <w:ind w:left="0"/>
              <w:jc w:val="both"/>
              <w:rPr>
                <w:sz w:val="20"/>
                <w:szCs w:val="20"/>
              </w:rPr>
            </w:pPr>
            <w:r w:rsidRPr="008569CF">
              <w:rPr>
                <w:sz w:val="20"/>
                <w:szCs w:val="20"/>
              </w:rPr>
              <w:t>63.5467 %</w:t>
            </w:r>
          </w:p>
        </w:tc>
        <w:tc>
          <w:tcPr>
            <w:tcW w:w="1671" w:type="dxa"/>
            <w:tcBorders>
              <w:top w:val="nil"/>
              <w:left w:val="nil"/>
            </w:tcBorders>
            <w:shd w:val="clear" w:color="auto" w:fill="auto"/>
          </w:tcPr>
          <w:p w14:paraId="13695903" w14:textId="77777777" w:rsidR="00216816" w:rsidRPr="008569CF" w:rsidRDefault="00216816" w:rsidP="005C1097">
            <w:pPr>
              <w:pStyle w:val="ListParagraph"/>
              <w:ind w:left="0"/>
              <w:jc w:val="both"/>
              <w:rPr>
                <w:sz w:val="20"/>
                <w:szCs w:val="20"/>
              </w:rPr>
            </w:pPr>
            <w:r w:rsidRPr="008569CF">
              <w:rPr>
                <w:sz w:val="20"/>
                <w:szCs w:val="20"/>
              </w:rPr>
              <w:t>Benar</w:t>
            </w:r>
          </w:p>
        </w:tc>
      </w:tr>
    </w:tbl>
    <w:p w14:paraId="51ED0DD3" w14:textId="77777777" w:rsidR="00216816" w:rsidRPr="00BC3C78" w:rsidRDefault="00216816" w:rsidP="00216816">
      <w:pPr>
        <w:pStyle w:val="ListParagraph"/>
        <w:ind w:left="0"/>
        <w:jc w:val="both"/>
      </w:pPr>
    </w:p>
    <w:p w14:paraId="0E38383D" w14:textId="77777777" w:rsidR="00216816" w:rsidRPr="00BC3C78" w:rsidRDefault="00216816" w:rsidP="00216816">
      <w:pPr>
        <w:contextualSpacing/>
        <w:jc w:val="both"/>
        <w:rPr>
          <w:bCs/>
          <w:iCs/>
          <w:lang w:val="id-ID"/>
        </w:rPr>
      </w:pPr>
      <w:r w:rsidRPr="00BC3C78">
        <w:lastRenderedPageBreak/>
        <w:tab/>
        <w:t xml:space="preserve">Setiap gambar yang di </w:t>
      </w:r>
      <w:r w:rsidRPr="00BC3C78">
        <w:rPr>
          <w:i/>
        </w:rPr>
        <w:t>input</w:t>
      </w:r>
      <w:r w:rsidRPr="00BC3C78">
        <w:t xml:space="preserve">, hasilnya </w:t>
      </w:r>
      <w:proofErr w:type="gramStart"/>
      <w:r w:rsidRPr="00BC3C78">
        <w:t>akan</w:t>
      </w:r>
      <w:proofErr w:type="gramEnd"/>
      <w:r w:rsidRPr="00BC3C78">
        <w:t xml:space="preserve"> selalu berbeda tergantung pada bentuk dan warna jeruknya. Dari 10 citra jeruk </w:t>
      </w:r>
      <w:proofErr w:type="gramStart"/>
      <w:r w:rsidRPr="00BC3C78">
        <w:t>manis</w:t>
      </w:r>
      <w:proofErr w:type="gramEnd"/>
      <w:r w:rsidRPr="00BC3C78">
        <w:t xml:space="preserve"> dihasilkan 9 citra jeruk manis dengan nilai benar dan 1 citra jeruk manis dengan nilai salah. </w:t>
      </w:r>
      <w:proofErr w:type="gramStart"/>
      <w:r w:rsidRPr="00BC3C78">
        <w:t>Pada pengujian nomor 8 terdapat kesalahan yaitu jeruk busuk terklasifikasi sebagai jeruk bagus dengan skor sebesar 76.2958 %.</w:t>
      </w:r>
      <w:proofErr w:type="gramEnd"/>
      <w:r w:rsidRPr="00BC3C78">
        <w:t xml:space="preserve"> Masalah ini terjadi karena warna gelap pada citra jeruk </w:t>
      </w:r>
      <w:proofErr w:type="gramStart"/>
      <w:r w:rsidRPr="00BC3C78">
        <w:t>manis</w:t>
      </w:r>
      <w:proofErr w:type="gramEnd"/>
      <w:r w:rsidRPr="00BC3C78">
        <w:t xml:space="preserve"> tertutupi oleh bias cahaya. Itulah alasan mengapa pencahayaan pada citra yang </w:t>
      </w:r>
      <w:proofErr w:type="gramStart"/>
      <w:r w:rsidRPr="00BC3C78">
        <w:t>akan</w:t>
      </w:r>
      <w:proofErr w:type="gramEnd"/>
      <w:r w:rsidRPr="00BC3C78">
        <w:t xml:space="preserve"> di kelola harus diperhatikan</w:t>
      </w:r>
    </w:p>
    <w:p w14:paraId="1DD234CF" w14:textId="77777777" w:rsidR="00216816" w:rsidRPr="00BC3C78" w:rsidRDefault="00216816" w:rsidP="00216816">
      <w:pPr>
        <w:contextualSpacing/>
        <w:jc w:val="both"/>
        <w:rPr>
          <w:lang w:val="id-ID"/>
        </w:rPr>
      </w:pPr>
    </w:p>
    <w:p w14:paraId="2440A8F7" w14:textId="77777777" w:rsidR="00216816" w:rsidRPr="00BC3C78" w:rsidRDefault="00216816" w:rsidP="00216816">
      <w:pPr>
        <w:contextualSpacing/>
        <w:jc w:val="both"/>
        <w:rPr>
          <w:lang w:val="id-ID"/>
        </w:rPr>
      </w:pPr>
    </w:p>
    <w:p w14:paraId="5F9ED54F" w14:textId="77777777" w:rsidR="00216816" w:rsidRDefault="00216816" w:rsidP="00216816">
      <w:pPr>
        <w:autoSpaceDE w:val="0"/>
        <w:autoSpaceDN w:val="0"/>
        <w:adjustRightInd w:val="0"/>
        <w:contextualSpacing/>
        <w:jc w:val="center"/>
        <w:rPr>
          <w:b/>
        </w:rPr>
      </w:pPr>
      <w:r>
        <w:rPr>
          <w:b/>
        </w:rPr>
        <w:t xml:space="preserve">IV </w:t>
      </w:r>
      <w:r w:rsidRPr="00BC3C78">
        <w:rPr>
          <w:b/>
        </w:rPr>
        <w:t>KESIMPULAN</w:t>
      </w:r>
    </w:p>
    <w:p w14:paraId="6B6A1FC6" w14:textId="77777777" w:rsidR="00216816" w:rsidRPr="00BC3C78" w:rsidRDefault="00216816" w:rsidP="00216816">
      <w:pPr>
        <w:autoSpaceDE w:val="0"/>
        <w:autoSpaceDN w:val="0"/>
        <w:adjustRightInd w:val="0"/>
        <w:contextualSpacing/>
        <w:jc w:val="center"/>
        <w:rPr>
          <w:b/>
        </w:rPr>
      </w:pPr>
    </w:p>
    <w:p w14:paraId="6151D43B" w14:textId="1EAAD641" w:rsidR="00216816" w:rsidRPr="005832E2" w:rsidRDefault="00216816" w:rsidP="00216816">
      <w:pPr>
        <w:autoSpaceDE w:val="0"/>
        <w:autoSpaceDN w:val="0"/>
        <w:adjustRightInd w:val="0"/>
        <w:contextualSpacing/>
        <w:jc w:val="both"/>
        <w:rPr>
          <w:bCs/>
          <w:iCs/>
          <w:lang w:val="id-ID"/>
        </w:rPr>
      </w:pPr>
      <w:r w:rsidRPr="00BC3C78">
        <w:rPr>
          <w:lang w:val="id-ID"/>
        </w:rPr>
        <w:tab/>
      </w:r>
      <w:r w:rsidRPr="00BC3C78">
        <w:t>Penerap</w:t>
      </w:r>
      <w:r>
        <w:t>a</w:t>
      </w:r>
      <w:r w:rsidRPr="00BC3C78">
        <w:t xml:space="preserve">n </w:t>
      </w:r>
      <w:r w:rsidRPr="00BC3C78">
        <w:rPr>
          <w:i/>
          <w:lang w:val="id-ID"/>
        </w:rPr>
        <w:t xml:space="preserve">Convolutional Neural network </w:t>
      </w:r>
      <w:r w:rsidRPr="00BC3C78">
        <w:rPr>
          <w:lang w:val="id-ID"/>
        </w:rPr>
        <w:t xml:space="preserve">(CNN) untuk klasifikasi buah jeruk </w:t>
      </w:r>
      <w:r w:rsidR="0085786F" w:rsidRPr="00BC3C78">
        <w:rPr>
          <w:lang w:val="id-ID"/>
        </w:rPr>
        <w:t>Manis</w:t>
      </w:r>
      <w:r w:rsidRPr="00BC3C78">
        <w:rPr>
          <w:lang w:val="id-ID"/>
        </w:rPr>
        <w:t xml:space="preserve">, berdasarkan tingkat kecerahan warna terhadap sampel </w:t>
      </w:r>
      <w:r w:rsidR="00405D19" w:rsidRPr="00BC3C78">
        <w:rPr>
          <w:lang w:val="id-ID"/>
        </w:rPr>
        <w:t xml:space="preserve">data </w:t>
      </w:r>
      <w:r w:rsidRPr="00BC3C78">
        <w:rPr>
          <w:bCs/>
          <w:iCs/>
          <w:lang w:val="id-ID"/>
        </w:rPr>
        <w:t>ini berupa</w:t>
      </w:r>
      <w:r w:rsidRPr="00BC3C78">
        <w:rPr>
          <w:bCs/>
          <w:i/>
          <w:iCs/>
          <w:lang w:val="id-ID"/>
        </w:rPr>
        <w:t xml:space="preserve"> dataset</w:t>
      </w:r>
      <w:r w:rsidRPr="00BC3C78">
        <w:rPr>
          <w:bCs/>
          <w:iCs/>
          <w:lang w:val="id-ID"/>
        </w:rPr>
        <w:t xml:space="preserve"> citra jeruk bagus dan jeruk busuk sebanyak 100 citra, </w:t>
      </w:r>
      <w:r w:rsidR="003321FD">
        <w:rPr>
          <w:bCs/>
          <w:iCs/>
          <w:lang w:val="id-ID"/>
        </w:rPr>
        <w:t xml:space="preserve">dengan </w:t>
      </w:r>
      <w:r w:rsidRPr="00BC3C78">
        <w:rPr>
          <w:bCs/>
          <w:iCs/>
          <w:lang w:val="id-ID"/>
        </w:rPr>
        <w:t xml:space="preserve">pelabelan menggunakan Bagus dan Busuk. Label bagus mewakili jeruk yang layak. Jumlah </w:t>
      </w:r>
      <w:r w:rsidRPr="00BC3C78">
        <w:rPr>
          <w:bCs/>
          <w:i/>
          <w:iCs/>
          <w:lang w:val="id-ID"/>
        </w:rPr>
        <w:t>learnables</w:t>
      </w:r>
      <w:r w:rsidRPr="00BC3C78">
        <w:rPr>
          <w:bCs/>
          <w:iCs/>
          <w:lang w:val="id-ID"/>
        </w:rPr>
        <w:t xml:space="preserve"> yang di latih dalam model ini sebanyak 16.626 parameter.  Pada nilai plot loss dan accuracy training dengan nilai </w:t>
      </w:r>
      <w:r w:rsidRPr="00BC3C78">
        <w:rPr>
          <w:bCs/>
          <w:i/>
          <w:iCs/>
          <w:lang w:val="id-ID"/>
        </w:rPr>
        <w:t xml:space="preserve">loss </w:t>
      </w:r>
      <w:r w:rsidRPr="00BC3C78">
        <w:rPr>
          <w:bCs/>
          <w:iCs/>
          <w:lang w:val="id-ID"/>
        </w:rPr>
        <w:t>yang di hasilkan pada</w:t>
      </w:r>
      <w:r w:rsidRPr="00BC3C78">
        <w:rPr>
          <w:bCs/>
          <w:i/>
          <w:iCs/>
          <w:lang w:val="id-ID"/>
        </w:rPr>
        <w:t xml:space="preserve"> training </w:t>
      </w:r>
      <w:r w:rsidRPr="00BC3C78">
        <w:rPr>
          <w:bCs/>
          <w:iCs/>
          <w:lang w:val="id-ID"/>
        </w:rPr>
        <w:t xml:space="preserve">sebesar 0.1563. </w:t>
      </w:r>
      <w:r>
        <w:rPr>
          <w:bCs/>
          <w:iCs/>
          <w:lang w:val="id-ID"/>
        </w:rPr>
        <w:t>b</w:t>
      </w:r>
      <w:r w:rsidRPr="00BC3C78">
        <w:rPr>
          <w:bCs/>
          <w:iCs/>
          <w:lang w:val="id-ID"/>
        </w:rPr>
        <w:t xml:space="preserve">isa di katakan </w:t>
      </w:r>
      <w:r>
        <w:rPr>
          <w:bCs/>
          <w:iCs/>
          <w:lang w:val="id-ID"/>
        </w:rPr>
        <w:t xml:space="preserve">rendah dan </w:t>
      </w:r>
      <w:r w:rsidR="005832E2">
        <w:rPr>
          <w:bCs/>
          <w:iCs/>
          <w:lang w:val="id-ID"/>
        </w:rPr>
        <w:t>bagus untuk model</w:t>
      </w:r>
      <w:r w:rsidRPr="00BC3C78">
        <w:rPr>
          <w:bCs/>
          <w:i/>
          <w:iCs/>
          <w:lang w:val="id-ID"/>
        </w:rPr>
        <w:t>.</w:t>
      </w:r>
      <w:r w:rsidRPr="00BC3C78">
        <w:rPr>
          <w:bCs/>
          <w:iCs/>
          <w:lang w:val="id-ID"/>
        </w:rPr>
        <w:t xml:space="preserve"> </w:t>
      </w:r>
      <w:r w:rsidR="00B84DB9">
        <w:rPr>
          <w:bCs/>
          <w:iCs/>
          <w:lang w:val="id-ID"/>
        </w:rPr>
        <w:t xml:space="preserve">Tingkat akurasi dari testing data training sebanyak 250 data, didapatkan </w:t>
      </w:r>
      <w:r w:rsidR="005832E2">
        <w:rPr>
          <w:bCs/>
          <w:i/>
          <w:iCs/>
          <w:lang w:val="id-ID"/>
        </w:rPr>
        <w:t>accuracy</w:t>
      </w:r>
      <w:r w:rsidR="005832E2" w:rsidRPr="00BC3C78">
        <w:rPr>
          <w:bCs/>
          <w:iCs/>
          <w:lang w:val="id-ID"/>
        </w:rPr>
        <w:t xml:space="preserve"> 96%</w:t>
      </w:r>
      <w:r w:rsidR="005832E2">
        <w:rPr>
          <w:bCs/>
          <w:iCs/>
          <w:lang w:val="id-ID"/>
        </w:rPr>
        <w:t xml:space="preserve">, </w:t>
      </w:r>
      <w:r w:rsidR="005832E2" w:rsidRPr="00BC3C78">
        <w:rPr>
          <w:bCs/>
          <w:i/>
          <w:iCs/>
          <w:lang w:val="id-ID"/>
        </w:rPr>
        <w:t>training</w:t>
      </w:r>
      <w:r w:rsidR="005832E2" w:rsidRPr="00BC3C78">
        <w:rPr>
          <w:bCs/>
          <w:iCs/>
          <w:lang w:val="id-ID"/>
        </w:rPr>
        <w:t xml:space="preserve"> 92% </w:t>
      </w:r>
      <w:r w:rsidR="005832E2" w:rsidRPr="00BC3C78">
        <w:rPr>
          <w:bCs/>
          <w:i/>
          <w:iCs/>
          <w:lang w:val="id-ID"/>
        </w:rPr>
        <w:t>testing</w:t>
      </w:r>
      <w:r w:rsidR="005832E2">
        <w:rPr>
          <w:bCs/>
          <w:iCs/>
          <w:lang w:val="id-ID"/>
        </w:rPr>
        <w:t>, terhenti pada</w:t>
      </w:r>
      <w:r w:rsidR="005832E2" w:rsidRPr="00BC3C78">
        <w:rPr>
          <w:bCs/>
          <w:iCs/>
          <w:lang w:val="id-ID"/>
        </w:rPr>
        <w:t xml:space="preserve"> 50 </w:t>
      </w:r>
      <w:r w:rsidR="005832E2" w:rsidRPr="00BC3C78">
        <w:rPr>
          <w:bCs/>
          <w:i/>
          <w:iCs/>
          <w:lang w:val="id-ID"/>
        </w:rPr>
        <w:t>epoch</w:t>
      </w:r>
      <w:r w:rsidR="005832E2">
        <w:rPr>
          <w:bCs/>
          <w:i/>
          <w:iCs/>
          <w:lang w:val="id-ID"/>
        </w:rPr>
        <w:t xml:space="preserve">. </w:t>
      </w:r>
      <w:r w:rsidR="005832E2">
        <w:rPr>
          <w:bCs/>
          <w:iCs/>
          <w:lang w:val="id-ID"/>
        </w:rPr>
        <w:t xml:space="preserve">Proses pengambilan gambar dengan menggunakan smartphone, dengan pengklasifikasian model CNN yang dilakukan sudah layak mengenali dalam pengklasifikasin buah jeruk manis dengan kelas citra gambar jeruk manis terhadap tektur yang paling mirip. </w:t>
      </w:r>
      <w:r w:rsidR="000774F2">
        <w:rPr>
          <w:bCs/>
          <w:iCs/>
          <w:lang w:val="id-ID"/>
        </w:rPr>
        <w:t>Dari segi kemamfaatan bagi masyarakat pengembangan dengan klasifikasi menggunakan smartphone yang terdeteksi langsung berdasarkan warna, bobot akan terlihat dan mampu memisahkan buah jeruk dengan baik.</w:t>
      </w:r>
    </w:p>
    <w:p w14:paraId="1B47CB74" w14:textId="77777777" w:rsidR="00216816" w:rsidRDefault="00216816" w:rsidP="00216816">
      <w:pPr>
        <w:autoSpaceDE w:val="0"/>
        <w:autoSpaceDN w:val="0"/>
        <w:adjustRightInd w:val="0"/>
        <w:contextualSpacing/>
        <w:jc w:val="both"/>
      </w:pPr>
    </w:p>
    <w:p w14:paraId="2C54E9D3" w14:textId="77777777" w:rsidR="00216816" w:rsidRPr="00BC3C78" w:rsidRDefault="00216816" w:rsidP="00216816">
      <w:pPr>
        <w:autoSpaceDE w:val="0"/>
        <w:autoSpaceDN w:val="0"/>
        <w:adjustRightInd w:val="0"/>
        <w:contextualSpacing/>
        <w:jc w:val="both"/>
      </w:pPr>
    </w:p>
    <w:p w14:paraId="7C1C9663" w14:textId="77777777" w:rsidR="00700049" w:rsidRDefault="00700049" w:rsidP="00307575">
      <w:pPr>
        <w:contextualSpacing/>
        <w:rPr>
          <w:b/>
          <w:lang w:val="id-ID"/>
        </w:rPr>
      </w:pPr>
    </w:p>
    <w:p w14:paraId="509AFE78" w14:textId="77777777" w:rsidR="00216816" w:rsidRDefault="00216816" w:rsidP="00216816">
      <w:pPr>
        <w:contextualSpacing/>
        <w:jc w:val="center"/>
        <w:rPr>
          <w:b/>
          <w:lang w:val="id-ID"/>
        </w:rPr>
      </w:pPr>
      <w:r w:rsidRPr="006A01E9">
        <w:rPr>
          <w:b/>
          <w:lang w:val="id-ID"/>
        </w:rPr>
        <w:t xml:space="preserve">REFERENSI </w:t>
      </w:r>
    </w:p>
    <w:p w14:paraId="652131FC" w14:textId="77777777" w:rsidR="00216816" w:rsidRPr="006A01E9" w:rsidRDefault="00216816" w:rsidP="00216816">
      <w:pPr>
        <w:contextualSpacing/>
        <w:jc w:val="center"/>
        <w:rPr>
          <w:b/>
          <w:lang w:val="id-ID"/>
        </w:rPr>
      </w:pPr>
    </w:p>
    <w:p w14:paraId="49D4ECC8" w14:textId="42319511" w:rsidR="0045502A" w:rsidRPr="0045502A" w:rsidRDefault="0045502A" w:rsidP="00307575">
      <w:pPr>
        <w:widowControl w:val="0"/>
        <w:autoSpaceDE w:val="0"/>
        <w:autoSpaceDN w:val="0"/>
        <w:adjustRightInd w:val="0"/>
        <w:ind w:left="640" w:hanging="640"/>
        <w:jc w:val="both"/>
        <w:rPr>
          <w:noProof/>
          <w:sz w:val="22"/>
        </w:rPr>
      </w:pPr>
      <w:r>
        <w:rPr>
          <w:sz w:val="22"/>
          <w:szCs w:val="22"/>
          <w:lang w:val="sv-SE"/>
        </w:rPr>
        <w:fldChar w:fldCharType="begin" w:fldLock="1"/>
      </w:r>
      <w:r>
        <w:rPr>
          <w:sz w:val="22"/>
          <w:szCs w:val="22"/>
          <w:lang w:val="sv-SE"/>
        </w:rPr>
        <w:instrText xml:space="preserve">ADDIN Mendeley Bibliography CSL_BIBLIOGRAPHY </w:instrText>
      </w:r>
      <w:r>
        <w:rPr>
          <w:sz w:val="22"/>
          <w:szCs w:val="22"/>
          <w:lang w:val="sv-SE"/>
        </w:rPr>
        <w:fldChar w:fldCharType="separate"/>
      </w:r>
      <w:r w:rsidRPr="0045502A">
        <w:rPr>
          <w:noProof/>
          <w:sz w:val="22"/>
        </w:rPr>
        <w:t>[1]</w:t>
      </w:r>
      <w:r w:rsidRPr="0045502A">
        <w:rPr>
          <w:noProof/>
          <w:sz w:val="22"/>
        </w:rPr>
        <w:tab/>
        <w:t xml:space="preserve">M. Lukmana and F. Sahab, “Respon Pertumbuhan Bibit Jeruk Manis (Citrus sinensis L.) terhadap Pemberian Limbah Solid Industri Kelapa Sawit,” </w:t>
      </w:r>
      <w:r w:rsidRPr="0045502A">
        <w:rPr>
          <w:i/>
          <w:iCs/>
          <w:noProof/>
          <w:sz w:val="22"/>
        </w:rPr>
        <w:t>Agrisains J. Budid. Tanam. Perkeb. Politek. Hasnur</w:t>
      </w:r>
      <w:r w:rsidRPr="0045502A">
        <w:rPr>
          <w:noProof/>
          <w:sz w:val="22"/>
        </w:rPr>
        <w:t>, vol. 6, no. 02, 2021, doi: 10.46365/agrs.v6i02.410.</w:t>
      </w:r>
    </w:p>
    <w:p w14:paraId="088C8B6D" w14:textId="77777777" w:rsidR="0045502A" w:rsidRPr="0045502A" w:rsidRDefault="0045502A" w:rsidP="00307575">
      <w:pPr>
        <w:widowControl w:val="0"/>
        <w:autoSpaceDE w:val="0"/>
        <w:autoSpaceDN w:val="0"/>
        <w:adjustRightInd w:val="0"/>
        <w:ind w:left="640" w:hanging="640"/>
        <w:jc w:val="both"/>
        <w:rPr>
          <w:noProof/>
          <w:sz w:val="22"/>
        </w:rPr>
      </w:pPr>
      <w:r w:rsidRPr="0045502A">
        <w:rPr>
          <w:noProof/>
          <w:sz w:val="22"/>
        </w:rPr>
        <w:t>[2]</w:t>
      </w:r>
      <w:r w:rsidRPr="0045502A">
        <w:rPr>
          <w:noProof/>
          <w:sz w:val="22"/>
        </w:rPr>
        <w:tab/>
        <w:t xml:space="preserve">D. Tobing, E. Bayu, and L. Siregar, “Identifikasi Karakter Morfologi Dalam Penyusunan Deskripsi Jeruk Siam (Citrus Nobilis) Di Beberapa Daerah Kabupaten Karo,” </w:t>
      </w:r>
      <w:r w:rsidRPr="0045502A">
        <w:rPr>
          <w:i/>
          <w:iCs/>
          <w:noProof/>
          <w:sz w:val="22"/>
        </w:rPr>
        <w:t>J. Agroekoteknologi Univ. Sumatera Utara</w:t>
      </w:r>
      <w:r w:rsidRPr="0045502A">
        <w:rPr>
          <w:noProof/>
          <w:sz w:val="22"/>
        </w:rPr>
        <w:t>, vol. 2, no. 1, pp. 72–95, 2013, doi: 10.32734/jaet.v2i1.5722.</w:t>
      </w:r>
    </w:p>
    <w:p w14:paraId="12CD951D" w14:textId="77777777" w:rsidR="0045502A" w:rsidRPr="0045502A" w:rsidRDefault="0045502A" w:rsidP="00307575">
      <w:pPr>
        <w:widowControl w:val="0"/>
        <w:autoSpaceDE w:val="0"/>
        <w:autoSpaceDN w:val="0"/>
        <w:adjustRightInd w:val="0"/>
        <w:ind w:left="640" w:hanging="640"/>
        <w:jc w:val="both"/>
        <w:rPr>
          <w:noProof/>
          <w:sz w:val="22"/>
        </w:rPr>
      </w:pPr>
      <w:r w:rsidRPr="0045502A">
        <w:rPr>
          <w:noProof/>
          <w:sz w:val="22"/>
        </w:rPr>
        <w:t>[3]</w:t>
      </w:r>
      <w:r w:rsidRPr="0045502A">
        <w:rPr>
          <w:noProof/>
          <w:sz w:val="22"/>
        </w:rPr>
        <w:tab/>
        <w:t xml:space="preserve">“PEMBERIAN BAHAN AMANDEMEN UNTUK PERBAIKAN RETENSI HARA TANAMAN JERUK MANIS (CITRUS SINENSIS L.) DI DESA TALIMBARU KECAMATAN BARUSJAHE KABUPATEN KARO,” </w:t>
      </w:r>
      <w:r w:rsidRPr="0045502A">
        <w:rPr>
          <w:i/>
          <w:iCs/>
          <w:noProof/>
          <w:sz w:val="22"/>
        </w:rPr>
        <w:t>AGROEKOTEKNOLOGI</w:t>
      </w:r>
      <w:r w:rsidRPr="0045502A">
        <w:rPr>
          <w:noProof/>
          <w:sz w:val="22"/>
        </w:rPr>
        <w:t>, vol. 4, no. 1, 2015, doi: 10.32734/jaet.v4i1.12891.</w:t>
      </w:r>
    </w:p>
    <w:p w14:paraId="73DE3C12" w14:textId="77777777" w:rsidR="0045502A" w:rsidRPr="0045502A" w:rsidRDefault="0045502A" w:rsidP="00307575">
      <w:pPr>
        <w:widowControl w:val="0"/>
        <w:autoSpaceDE w:val="0"/>
        <w:autoSpaceDN w:val="0"/>
        <w:adjustRightInd w:val="0"/>
        <w:ind w:left="640" w:hanging="640"/>
        <w:jc w:val="both"/>
        <w:rPr>
          <w:noProof/>
          <w:sz w:val="22"/>
        </w:rPr>
      </w:pPr>
      <w:r w:rsidRPr="0045502A">
        <w:rPr>
          <w:noProof/>
          <w:sz w:val="22"/>
        </w:rPr>
        <w:t>[4]</w:t>
      </w:r>
      <w:r w:rsidRPr="0045502A">
        <w:rPr>
          <w:noProof/>
          <w:sz w:val="22"/>
        </w:rPr>
        <w:tab/>
        <w:t xml:space="preserve">M. Michiko, C. V. Manalu, and M. S. Mutia, “UJI EFEKTIVITAS EKSTRAK ETANOL KULIT JERUK MANIS (CITRUS SINENSIS) TERHADAP BAKTERI PROPIONIBACTERIUM ACNES,” </w:t>
      </w:r>
      <w:r w:rsidRPr="0045502A">
        <w:rPr>
          <w:i/>
          <w:iCs/>
          <w:noProof/>
          <w:sz w:val="22"/>
        </w:rPr>
        <w:t>(Jurnal Ilm. Mhs. Kesehat. Masyarakat)</w:t>
      </w:r>
      <w:r w:rsidRPr="0045502A">
        <w:rPr>
          <w:noProof/>
          <w:sz w:val="22"/>
        </w:rPr>
        <w:t>, vol. 5, no. 1, 2020, doi: 10.37887/jimkesmas.v5i1.10552.</w:t>
      </w:r>
    </w:p>
    <w:p w14:paraId="2FB363C5" w14:textId="77777777" w:rsidR="0045502A" w:rsidRPr="0045502A" w:rsidRDefault="0045502A" w:rsidP="00307575">
      <w:pPr>
        <w:widowControl w:val="0"/>
        <w:autoSpaceDE w:val="0"/>
        <w:autoSpaceDN w:val="0"/>
        <w:adjustRightInd w:val="0"/>
        <w:ind w:left="640" w:hanging="640"/>
        <w:jc w:val="both"/>
        <w:rPr>
          <w:noProof/>
          <w:sz w:val="22"/>
        </w:rPr>
      </w:pPr>
      <w:r w:rsidRPr="0045502A">
        <w:rPr>
          <w:noProof/>
          <w:sz w:val="22"/>
        </w:rPr>
        <w:t>[5]</w:t>
      </w:r>
      <w:r w:rsidRPr="0045502A">
        <w:rPr>
          <w:noProof/>
          <w:sz w:val="22"/>
        </w:rPr>
        <w:tab/>
        <w:t xml:space="preserve">B. Surya Wibowo, I. Tazi, and K. Triyana, “Pengembangan Sistem Sensor Rasa Berbasis Membran Selektif Ion untuk Klasifikasi Buah Jeruk (Halaman 9 s.d. 13),” </w:t>
      </w:r>
      <w:r w:rsidRPr="0045502A">
        <w:rPr>
          <w:i/>
          <w:iCs/>
          <w:noProof/>
          <w:sz w:val="22"/>
        </w:rPr>
        <w:t>J. Fis. Indones.</w:t>
      </w:r>
      <w:r w:rsidRPr="0045502A">
        <w:rPr>
          <w:noProof/>
          <w:sz w:val="22"/>
        </w:rPr>
        <w:t>, vol. 17, no. 49, 2014, doi: 10.22146/jfi.24405.</w:t>
      </w:r>
    </w:p>
    <w:p w14:paraId="10073F55" w14:textId="77777777" w:rsidR="0045502A" w:rsidRPr="0045502A" w:rsidRDefault="0045502A" w:rsidP="00307575">
      <w:pPr>
        <w:widowControl w:val="0"/>
        <w:autoSpaceDE w:val="0"/>
        <w:autoSpaceDN w:val="0"/>
        <w:adjustRightInd w:val="0"/>
        <w:ind w:left="640" w:hanging="640"/>
        <w:jc w:val="both"/>
        <w:rPr>
          <w:noProof/>
          <w:sz w:val="22"/>
        </w:rPr>
      </w:pPr>
      <w:r w:rsidRPr="0045502A">
        <w:rPr>
          <w:noProof/>
          <w:sz w:val="22"/>
        </w:rPr>
        <w:t>[6]</w:t>
      </w:r>
      <w:r w:rsidRPr="0045502A">
        <w:rPr>
          <w:noProof/>
          <w:sz w:val="22"/>
        </w:rPr>
        <w:tab/>
        <w:t xml:space="preserve">R. A. W. Ramadhan, M. Baskara, and Agus Suryanto, “PENGARUH PEMBERIAN PUPUK NPK TERHADAP FRUIT SET TANAMAN JERUK MANIS ( Citrus sinensis Osb .) VAR . PACITAN,” </w:t>
      </w:r>
      <w:r w:rsidRPr="0045502A">
        <w:rPr>
          <w:i/>
          <w:iCs/>
          <w:noProof/>
          <w:sz w:val="22"/>
        </w:rPr>
        <w:t>J. Produksi Tanam.</w:t>
      </w:r>
      <w:r w:rsidRPr="0045502A">
        <w:rPr>
          <w:noProof/>
          <w:sz w:val="22"/>
        </w:rPr>
        <w:t>, vol. 3, 2015.</w:t>
      </w:r>
    </w:p>
    <w:p w14:paraId="01154D4A" w14:textId="77777777" w:rsidR="0045502A" w:rsidRPr="0045502A" w:rsidRDefault="0045502A" w:rsidP="00307575">
      <w:pPr>
        <w:widowControl w:val="0"/>
        <w:autoSpaceDE w:val="0"/>
        <w:autoSpaceDN w:val="0"/>
        <w:adjustRightInd w:val="0"/>
        <w:ind w:left="640" w:hanging="640"/>
        <w:jc w:val="both"/>
        <w:rPr>
          <w:noProof/>
          <w:sz w:val="22"/>
        </w:rPr>
      </w:pPr>
      <w:r w:rsidRPr="0045502A">
        <w:rPr>
          <w:noProof/>
          <w:sz w:val="22"/>
        </w:rPr>
        <w:t>[7]</w:t>
      </w:r>
      <w:r w:rsidRPr="0045502A">
        <w:rPr>
          <w:noProof/>
          <w:sz w:val="22"/>
        </w:rPr>
        <w:tab/>
        <w:t xml:space="preserve">A. R. K. Haba and K. C. Pelangi, “SISTEM CERDAS DALAM KLASIFIKASI KEMATANGAN BUAH JERUK BERDASARKAN FITUR EKSTRAKSI GLCM DENGAN METODE NAÏVE BAYES,” </w:t>
      </w:r>
      <w:r w:rsidRPr="0045502A">
        <w:rPr>
          <w:i/>
          <w:iCs/>
          <w:noProof/>
          <w:sz w:val="22"/>
        </w:rPr>
        <w:t>J. Teknol. dan Manaj. Inform.</w:t>
      </w:r>
      <w:r w:rsidRPr="0045502A">
        <w:rPr>
          <w:noProof/>
          <w:sz w:val="22"/>
        </w:rPr>
        <w:t xml:space="preserve">, vol. 5, no. 2, 2019, doi: </w:t>
      </w:r>
      <w:r w:rsidRPr="0045502A">
        <w:rPr>
          <w:noProof/>
          <w:sz w:val="22"/>
        </w:rPr>
        <w:lastRenderedPageBreak/>
        <w:t>10.26905/jtmi.v5i2.3935.</w:t>
      </w:r>
    </w:p>
    <w:p w14:paraId="2942C635" w14:textId="77777777" w:rsidR="0045502A" w:rsidRPr="0045502A" w:rsidRDefault="0045502A" w:rsidP="00307575">
      <w:pPr>
        <w:widowControl w:val="0"/>
        <w:autoSpaceDE w:val="0"/>
        <w:autoSpaceDN w:val="0"/>
        <w:adjustRightInd w:val="0"/>
        <w:ind w:left="640" w:hanging="640"/>
        <w:jc w:val="both"/>
        <w:rPr>
          <w:noProof/>
          <w:sz w:val="22"/>
        </w:rPr>
      </w:pPr>
      <w:r w:rsidRPr="0045502A">
        <w:rPr>
          <w:noProof/>
          <w:sz w:val="22"/>
        </w:rPr>
        <w:t>[8]</w:t>
      </w:r>
      <w:r w:rsidRPr="0045502A">
        <w:rPr>
          <w:noProof/>
          <w:sz w:val="22"/>
        </w:rPr>
        <w:tab/>
        <w:t xml:space="preserve">K. Warman, L. A. Harahap, and P. Munir, “Identifikasi Kematangan Buah Jeruk Dengan Teknik Jaringan Syaraf Tiruan,” </w:t>
      </w:r>
      <w:r w:rsidRPr="0045502A">
        <w:rPr>
          <w:i/>
          <w:iCs/>
          <w:noProof/>
          <w:sz w:val="22"/>
        </w:rPr>
        <w:t>J. Rekayasa Pangan dan Pertan.</w:t>
      </w:r>
      <w:r w:rsidRPr="0045502A">
        <w:rPr>
          <w:noProof/>
          <w:sz w:val="22"/>
        </w:rPr>
        <w:t>, vol. 3, no. 2, pp. 248–253, 2015.</w:t>
      </w:r>
    </w:p>
    <w:p w14:paraId="01BAAD2F" w14:textId="77777777" w:rsidR="0045502A" w:rsidRPr="0045502A" w:rsidRDefault="0045502A" w:rsidP="00307575">
      <w:pPr>
        <w:widowControl w:val="0"/>
        <w:autoSpaceDE w:val="0"/>
        <w:autoSpaceDN w:val="0"/>
        <w:adjustRightInd w:val="0"/>
        <w:ind w:left="640" w:hanging="640"/>
        <w:jc w:val="both"/>
        <w:rPr>
          <w:noProof/>
          <w:sz w:val="22"/>
        </w:rPr>
      </w:pPr>
      <w:r w:rsidRPr="0045502A">
        <w:rPr>
          <w:noProof/>
          <w:sz w:val="22"/>
        </w:rPr>
        <w:t>[9]</w:t>
      </w:r>
      <w:r w:rsidRPr="0045502A">
        <w:rPr>
          <w:noProof/>
          <w:sz w:val="22"/>
        </w:rPr>
        <w:tab/>
        <w:t xml:space="preserve">R. Utami, E. Widowati, and A. Rahayu, “SCREENING DAN KARAKTERISASI PEKTINESTERASE SEBAGAI ENZIM POTENSIAL DALAM KLARIFIKASI SARI BUAH JERUK KEPROK GARUT (Citrus nobilis var.chrysocarpa),” </w:t>
      </w:r>
      <w:r w:rsidRPr="0045502A">
        <w:rPr>
          <w:i/>
          <w:iCs/>
          <w:noProof/>
          <w:sz w:val="22"/>
        </w:rPr>
        <w:t>J. Agritech</w:t>
      </w:r>
      <w:r w:rsidRPr="0045502A">
        <w:rPr>
          <w:noProof/>
          <w:sz w:val="22"/>
        </w:rPr>
        <w:t>, vol. 35, no. 04, 2015, doi: 10.22146/agritech.9326.</w:t>
      </w:r>
    </w:p>
    <w:p w14:paraId="71929F74" w14:textId="77777777" w:rsidR="0045502A" w:rsidRPr="0045502A" w:rsidRDefault="0045502A" w:rsidP="00307575">
      <w:pPr>
        <w:widowControl w:val="0"/>
        <w:autoSpaceDE w:val="0"/>
        <w:autoSpaceDN w:val="0"/>
        <w:adjustRightInd w:val="0"/>
        <w:ind w:left="640" w:hanging="640"/>
        <w:jc w:val="both"/>
        <w:rPr>
          <w:noProof/>
          <w:sz w:val="22"/>
        </w:rPr>
      </w:pPr>
      <w:r w:rsidRPr="0045502A">
        <w:rPr>
          <w:noProof/>
          <w:sz w:val="22"/>
        </w:rPr>
        <w:t>[10]</w:t>
      </w:r>
      <w:r w:rsidRPr="0045502A">
        <w:rPr>
          <w:noProof/>
          <w:sz w:val="22"/>
        </w:rPr>
        <w:tab/>
        <w:t xml:space="preserve">R. Rahmadewi, G. L. Sari, and H. Firmansyah, “Pendeteksian Kematangan Buah Jeruk Dengan Fitur Citra Kulit Buah Menggunakan Transformasi Ruang Warna HSV,” </w:t>
      </w:r>
      <w:r w:rsidRPr="0045502A">
        <w:rPr>
          <w:i/>
          <w:iCs/>
          <w:noProof/>
          <w:sz w:val="22"/>
        </w:rPr>
        <w:t>JTEV (Jurnal Tek. Elektro dan Vokasional)</w:t>
      </w:r>
      <w:r w:rsidRPr="0045502A">
        <w:rPr>
          <w:noProof/>
          <w:sz w:val="22"/>
        </w:rPr>
        <w:t>, vol. 5, no. 1.1, 2019.</w:t>
      </w:r>
    </w:p>
    <w:p w14:paraId="20FC1041" w14:textId="77777777" w:rsidR="0045502A" w:rsidRPr="0045502A" w:rsidRDefault="0045502A" w:rsidP="00307575">
      <w:pPr>
        <w:widowControl w:val="0"/>
        <w:autoSpaceDE w:val="0"/>
        <w:autoSpaceDN w:val="0"/>
        <w:adjustRightInd w:val="0"/>
        <w:ind w:left="640" w:hanging="640"/>
        <w:jc w:val="both"/>
        <w:rPr>
          <w:noProof/>
          <w:sz w:val="22"/>
        </w:rPr>
      </w:pPr>
      <w:r w:rsidRPr="0045502A">
        <w:rPr>
          <w:noProof/>
          <w:sz w:val="22"/>
        </w:rPr>
        <w:t>[11]</w:t>
      </w:r>
      <w:r w:rsidRPr="0045502A">
        <w:rPr>
          <w:noProof/>
          <w:sz w:val="22"/>
        </w:rPr>
        <w:tab/>
        <w:t xml:space="preserve">S. Yudawati and A. P. Wibowo, “KAJIAN TERHADAP BEBERAPA JENIS BUAH SEBAGAI ALTERNATIF PENINGKAT KADAR HB,” </w:t>
      </w:r>
      <w:r w:rsidRPr="0045502A">
        <w:rPr>
          <w:i/>
          <w:iCs/>
          <w:noProof/>
          <w:sz w:val="22"/>
        </w:rPr>
        <w:t>Biomed Sci.</w:t>
      </w:r>
      <w:r w:rsidRPr="0045502A">
        <w:rPr>
          <w:noProof/>
          <w:sz w:val="22"/>
        </w:rPr>
        <w:t>, vol. 2, no. 2, 2014.</w:t>
      </w:r>
    </w:p>
    <w:p w14:paraId="01085E2A" w14:textId="77777777" w:rsidR="0045502A" w:rsidRPr="0045502A" w:rsidRDefault="0045502A" w:rsidP="00307575">
      <w:pPr>
        <w:widowControl w:val="0"/>
        <w:autoSpaceDE w:val="0"/>
        <w:autoSpaceDN w:val="0"/>
        <w:adjustRightInd w:val="0"/>
        <w:ind w:left="640" w:hanging="640"/>
        <w:jc w:val="both"/>
        <w:rPr>
          <w:noProof/>
          <w:sz w:val="22"/>
        </w:rPr>
      </w:pPr>
      <w:r w:rsidRPr="0045502A">
        <w:rPr>
          <w:noProof/>
          <w:sz w:val="22"/>
        </w:rPr>
        <w:t>[12]</w:t>
      </w:r>
      <w:r w:rsidRPr="0045502A">
        <w:rPr>
          <w:noProof/>
          <w:sz w:val="22"/>
        </w:rPr>
        <w:tab/>
        <w:t xml:space="preserve">M. F. Barkah, “Klasifikasi Rasa Buah Jeruk Pontianak Berdasarkan Warna Kulit Buah Jeruk Menggunakan Metode K-Nearest Neighbor,” </w:t>
      </w:r>
      <w:r w:rsidRPr="0045502A">
        <w:rPr>
          <w:i/>
          <w:iCs/>
          <w:noProof/>
          <w:sz w:val="22"/>
        </w:rPr>
        <w:t>Coding Rekayasa Sist. Komput.</w:t>
      </w:r>
      <w:r w:rsidRPr="0045502A">
        <w:rPr>
          <w:noProof/>
          <w:sz w:val="22"/>
        </w:rPr>
        <w:t>, vol. 08, no. 01, 2020.</w:t>
      </w:r>
    </w:p>
    <w:p w14:paraId="39112EDA" w14:textId="77777777" w:rsidR="0045502A" w:rsidRPr="0045502A" w:rsidRDefault="0045502A" w:rsidP="00307575">
      <w:pPr>
        <w:widowControl w:val="0"/>
        <w:autoSpaceDE w:val="0"/>
        <w:autoSpaceDN w:val="0"/>
        <w:adjustRightInd w:val="0"/>
        <w:ind w:left="640" w:hanging="640"/>
        <w:jc w:val="both"/>
        <w:rPr>
          <w:noProof/>
          <w:sz w:val="22"/>
        </w:rPr>
      </w:pPr>
      <w:r w:rsidRPr="0045502A">
        <w:rPr>
          <w:noProof/>
          <w:sz w:val="22"/>
        </w:rPr>
        <w:t>[13]</w:t>
      </w:r>
      <w:r w:rsidRPr="0045502A">
        <w:rPr>
          <w:noProof/>
          <w:sz w:val="22"/>
        </w:rPr>
        <w:tab/>
        <w:t xml:space="preserve">B. Yanto, B. -, J. -, and B. H. Hayadi, “INDENTIFIKASI POLA AKSARA ARAB MELAYU DENGAN JARINGAN SYARAF TIRUAN CONVOLUTIONAL NEURAL NETWORK (CNN),” </w:t>
      </w:r>
      <w:r w:rsidRPr="0045502A">
        <w:rPr>
          <w:i/>
          <w:iCs/>
          <w:noProof/>
          <w:sz w:val="22"/>
        </w:rPr>
        <w:t>JSAI (Journal Sci. Appl. Informatics)</w:t>
      </w:r>
      <w:r w:rsidRPr="0045502A">
        <w:rPr>
          <w:noProof/>
          <w:sz w:val="22"/>
        </w:rPr>
        <w:t>, vol. 3, no. 3, 2020, doi: 10.36085/jsai.v3i3.1151.</w:t>
      </w:r>
    </w:p>
    <w:p w14:paraId="633F2082" w14:textId="77777777" w:rsidR="0045502A" w:rsidRPr="0045502A" w:rsidRDefault="0045502A" w:rsidP="00307575">
      <w:pPr>
        <w:widowControl w:val="0"/>
        <w:autoSpaceDE w:val="0"/>
        <w:autoSpaceDN w:val="0"/>
        <w:adjustRightInd w:val="0"/>
        <w:ind w:left="640" w:hanging="640"/>
        <w:jc w:val="both"/>
        <w:rPr>
          <w:noProof/>
          <w:sz w:val="22"/>
        </w:rPr>
      </w:pPr>
      <w:r w:rsidRPr="0045502A">
        <w:rPr>
          <w:noProof/>
          <w:sz w:val="22"/>
        </w:rPr>
        <w:t>[14]</w:t>
      </w:r>
      <w:r w:rsidRPr="0045502A">
        <w:rPr>
          <w:noProof/>
          <w:sz w:val="22"/>
        </w:rPr>
        <w:tab/>
        <w:t xml:space="preserve">K. Muchtar, Chairuman, Yudha Nurdin, and Afdhal Afdhal, “Pendeteksian Septoria pada Tanaman Tomat dengan Metode Deep Learning berbasis Raspberry Pi,” </w:t>
      </w:r>
      <w:r w:rsidRPr="0045502A">
        <w:rPr>
          <w:i/>
          <w:iCs/>
          <w:noProof/>
          <w:sz w:val="22"/>
        </w:rPr>
        <w:t>J. RESTI (Rekayasa Sist. dan Teknol. Informasi)</w:t>
      </w:r>
      <w:r w:rsidRPr="0045502A">
        <w:rPr>
          <w:noProof/>
          <w:sz w:val="22"/>
        </w:rPr>
        <w:t>, vol. 5, no. 1, 2021, doi: 10.29207/resti.v5i1.2831.</w:t>
      </w:r>
    </w:p>
    <w:p w14:paraId="07CF1331" w14:textId="77777777" w:rsidR="0045502A" w:rsidRPr="0045502A" w:rsidRDefault="0045502A" w:rsidP="00307575">
      <w:pPr>
        <w:widowControl w:val="0"/>
        <w:autoSpaceDE w:val="0"/>
        <w:autoSpaceDN w:val="0"/>
        <w:adjustRightInd w:val="0"/>
        <w:ind w:left="640" w:hanging="640"/>
        <w:jc w:val="both"/>
        <w:rPr>
          <w:noProof/>
          <w:sz w:val="22"/>
        </w:rPr>
      </w:pPr>
      <w:r w:rsidRPr="0045502A">
        <w:rPr>
          <w:noProof/>
          <w:sz w:val="22"/>
        </w:rPr>
        <w:t>[15]</w:t>
      </w:r>
      <w:r w:rsidRPr="0045502A">
        <w:rPr>
          <w:noProof/>
          <w:sz w:val="22"/>
        </w:rPr>
        <w:tab/>
        <w:t xml:space="preserve">N. Kasim and G. S. Nugraha, “Pengenalan Pola Tulisan Tangan Aksara Arab Menggunakan Metode Convolution Neural Network,” </w:t>
      </w:r>
      <w:r w:rsidRPr="0045502A">
        <w:rPr>
          <w:i/>
          <w:iCs/>
          <w:noProof/>
          <w:sz w:val="22"/>
        </w:rPr>
        <w:t>J. Teknol. Informasi, Komputer, dan Apl. (JTIKA )</w:t>
      </w:r>
      <w:r w:rsidRPr="0045502A">
        <w:rPr>
          <w:noProof/>
          <w:sz w:val="22"/>
        </w:rPr>
        <w:t>, vol. 3, no. 1, 2021, doi: 10.29303/jtika.v3i1.136.</w:t>
      </w:r>
    </w:p>
    <w:p w14:paraId="2E1FEADC" w14:textId="77777777" w:rsidR="0045502A" w:rsidRPr="0045502A" w:rsidRDefault="0045502A" w:rsidP="00307575">
      <w:pPr>
        <w:widowControl w:val="0"/>
        <w:autoSpaceDE w:val="0"/>
        <w:autoSpaceDN w:val="0"/>
        <w:adjustRightInd w:val="0"/>
        <w:ind w:left="640" w:hanging="640"/>
        <w:jc w:val="both"/>
        <w:rPr>
          <w:noProof/>
          <w:sz w:val="22"/>
        </w:rPr>
      </w:pPr>
      <w:r w:rsidRPr="0045502A">
        <w:rPr>
          <w:noProof/>
          <w:sz w:val="22"/>
        </w:rPr>
        <w:t>[16]</w:t>
      </w:r>
      <w:r w:rsidRPr="0045502A">
        <w:rPr>
          <w:noProof/>
          <w:sz w:val="22"/>
        </w:rPr>
        <w:tab/>
        <w:t xml:space="preserve">T. Ito </w:t>
      </w:r>
      <w:r w:rsidRPr="0045502A">
        <w:rPr>
          <w:i/>
          <w:iCs/>
          <w:noProof/>
          <w:sz w:val="22"/>
        </w:rPr>
        <w:t>et al.</w:t>
      </w:r>
      <w:r w:rsidRPr="0045502A">
        <w:rPr>
          <w:noProof/>
          <w:sz w:val="22"/>
        </w:rPr>
        <w:t xml:space="preserve">, “Deep Neural Network Incorporating CNN and MF for Item-Based Fashion Recommendation,” in </w:t>
      </w:r>
      <w:r w:rsidRPr="0045502A">
        <w:rPr>
          <w:i/>
          <w:iCs/>
          <w:noProof/>
          <w:sz w:val="22"/>
        </w:rPr>
        <w:t>Lecture Notes in Computer Science (including subseries Lecture Notes in Artificial Intelligence and Lecture Notes in Bioinformatics)</w:t>
      </w:r>
      <w:r w:rsidRPr="0045502A">
        <w:rPr>
          <w:noProof/>
          <w:sz w:val="22"/>
        </w:rPr>
        <w:t>, 2021, vol. 12280 LNAI, doi: 10.1007/978-3-030-69886-7_4.</w:t>
      </w:r>
    </w:p>
    <w:p w14:paraId="1981CC45" w14:textId="77777777" w:rsidR="0045502A" w:rsidRPr="0045502A" w:rsidRDefault="0045502A" w:rsidP="00307575">
      <w:pPr>
        <w:widowControl w:val="0"/>
        <w:autoSpaceDE w:val="0"/>
        <w:autoSpaceDN w:val="0"/>
        <w:adjustRightInd w:val="0"/>
        <w:ind w:left="640" w:hanging="640"/>
        <w:jc w:val="both"/>
        <w:rPr>
          <w:noProof/>
          <w:sz w:val="22"/>
        </w:rPr>
      </w:pPr>
      <w:r w:rsidRPr="0045502A">
        <w:rPr>
          <w:noProof/>
          <w:sz w:val="22"/>
        </w:rPr>
        <w:t>[17]</w:t>
      </w:r>
      <w:r w:rsidRPr="0045502A">
        <w:rPr>
          <w:noProof/>
          <w:sz w:val="22"/>
        </w:rPr>
        <w:tab/>
        <w:t xml:space="preserve">M. B. Bejiga, A. Zeggada, A. Nouffidj, and F. Melgani, “A convolutional neural network approach for assisting avalanche search and rescue operations with UAV imagery,” </w:t>
      </w:r>
      <w:r w:rsidRPr="0045502A">
        <w:rPr>
          <w:i/>
          <w:iCs/>
          <w:noProof/>
          <w:sz w:val="22"/>
        </w:rPr>
        <w:t>Remote Sens.</w:t>
      </w:r>
      <w:r w:rsidRPr="0045502A">
        <w:rPr>
          <w:noProof/>
          <w:sz w:val="22"/>
        </w:rPr>
        <w:t>, 2017, doi: 10.3390/rs9020100.</w:t>
      </w:r>
    </w:p>
    <w:p w14:paraId="23863E72" w14:textId="77777777" w:rsidR="0045502A" w:rsidRPr="0045502A" w:rsidRDefault="0045502A" w:rsidP="00307575">
      <w:pPr>
        <w:widowControl w:val="0"/>
        <w:autoSpaceDE w:val="0"/>
        <w:autoSpaceDN w:val="0"/>
        <w:adjustRightInd w:val="0"/>
        <w:ind w:left="640" w:hanging="640"/>
        <w:jc w:val="both"/>
        <w:rPr>
          <w:noProof/>
          <w:sz w:val="22"/>
        </w:rPr>
      </w:pPr>
      <w:r w:rsidRPr="0045502A">
        <w:rPr>
          <w:noProof/>
          <w:sz w:val="22"/>
        </w:rPr>
        <w:t>[18]</w:t>
      </w:r>
      <w:r w:rsidRPr="0045502A">
        <w:rPr>
          <w:noProof/>
          <w:sz w:val="22"/>
        </w:rPr>
        <w:tab/>
        <w:t xml:space="preserve">H. A. Pratiwi, M. Cahyanti, and M. Lamsani, “IMPLEMENTASI DEEP LEARNING FLOWER SCANNER MENGGUNAKAN METODE CONVOLUTIONAL NEURAL NETWORK,” </w:t>
      </w:r>
      <w:r w:rsidRPr="0045502A">
        <w:rPr>
          <w:i/>
          <w:iCs/>
          <w:noProof/>
          <w:sz w:val="22"/>
        </w:rPr>
        <w:t>Sebatik</w:t>
      </w:r>
      <w:r w:rsidRPr="0045502A">
        <w:rPr>
          <w:noProof/>
          <w:sz w:val="22"/>
        </w:rPr>
        <w:t>, vol. 25, no. 1, 2021, doi: 10.46984/sebatik.v25i1.1297.</w:t>
      </w:r>
    </w:p>
    <w:p w14:paraId="70166AE9" w14:textId="77777777" w:rsidR="0045502A" w:rsidRPr="0045502A" w:rsidRDefault="0045502A" w:rsidP="00307575">
      <w:pPr>
        <w:widowControl w:val="0"/>
        <w:autoSpaceDE w:val="0"/>
        <w:autoSpaceDN w:val="0"/>
        <w:adjustRightInd w:val="0"/>
        <w:ind w:left="640" w:hanging="640"/>
        <w:jc w:val="both"/>
        <w:rPr>
          <w:noProof/>
          <w:sz w:val="22"/>
        </w:rPr>
      </w:pPr>
      <w:r w:rsidRPr="0045502A">
        <w:rPr>
          <w:noProof/>
          <w:sz w:val="22"/>
        </w:rPr>
        <w:t>[19]</w:t>
      </w:r>
      <w:r w:rsidRPr="0045502A">
        <w:rPr>
          <w:noProof/>
          <w:sz w:val="22"/>
        </w:rPr>
        <w:tab/>
        <w:t xml:space="preserve">M. F. Naufal, “Analisis Perbandingan Algoritma SVM, KNN, dan CNN untuk Klasifikasi Citra Cuaca,” </w:t>
      </w:r>
      <w:r w:rsidRPr="0045502A">
        <w:rPr>
          <w:i/>
          <w:iCs/>
          <w:noProof/>
          <w:sz w:val="22"/>
        </w:rPr>
        <w:t>J. Teknol. Inf. dan Ilmu Komput.</w:t>
      </w:r>
      <w:r w:rsidRPr="0045502A">
        <w:rPr>
          <w:noProof/>
          <w:sz w:val="22"/>
        </w:rPr>
        <w:t>, vol. 8, no. 2, 2021, doi: 10.25126/jtiik.2021824553.</w:t>
      </w:r>
    </w:p>
    <w:p w14:paraId="27106222" w14:textId="77777777" w:rsidR="0045502A" w:rsidRPr="0045502A" w:rsidRDefault="0045502A" w:rsidP="00307575">
      <w:pPr>
        <w:widowControl w:val="0"/>
        <w:autoSpaceDE w:val="0"/>
        <w:autoSpaceDN w:val="0"/>
        <w:adjustRightInd w:val="0"/>
        <w:ind w:left="640" w:hanging="640"/>
        <w:jc w:val="both"/>
        <w:rPr>
          <w:noProof/>
          <w:sz w:val="22"/>
        </w:rPr>
      </w:pPr>
      <w:r w:rsidRPr="0045502A">
        <w:rPr>
          <w:noProof/>
          <w:sz w:val="22"/>
        </w:rPr>
        <w:t>[20]</w:t>
      </w:r>
      <w:r w:rsidRPr="0045502A">
        <w:rPr>
          <w:noProof/>
          <w:sz w:val="22"/>
        </w:rPr>
        <w:tab/>
        <w:t xml:space="preserve">A. Krizhevsky </w:t>
      </w:r>
      <w:r w:rsidRPr="0045502A">
        <w:rPr>
          <w:i/>
          <w:iCs/>
          <w:noProof/>
          <w:sz w:val="22"/>
        </w:rPr>
        <w:t>et al.</w:t>
      </w:r>
      <w:r w:rsidRPr="0045502A">
        <w:rPr>
          <w:noProof/>
          <w:sz w:val="22"/>
        </w:rPr>
        <w:t xml:space="preserve">, “ImageNet Classification with Deep Convolutional Neural Networks Alex,” </w:t>
      </w:r>
      <w:r w:rsidRPr="0045502A">
        <w:rPr>
          <w:i/>
          <w:iCs/>
          <w:noProof/>
          <w:sz w:val="22"/>
        </w:rPr>
        <w:t>Proc. 31st Int. Conf. Mach. Learn.</w:t>
      </w:r>
      <w:r w:rsidRPr="0045502A">
        <w:rPr>
          <w:noProof/>
          <w:sz w:val="22"/>
        </w:rPr>
        <w:t>, 2012, doi: 10.1007/s13398-014-0173-7.2.</w:t>
      </w:r>
    </w:p>
    <w:p w14:paraId="3A918500" w14:textId="77777777" w:rsidR="0045502A" w:rsidRPr="0045502A" w:rsidRDefault="0045502A" w:rsidP="00307575">
      <w:pPr>
        <w:widowControl w:val="0"/>
        <w:autoSpaceDE w:val="0"/>
        <w:autoSpaceDN w:val="0"/>
        <w:adjustRightInd w:val="0"/>
        <w:ind w:left="640" w:hanging="640"/>
        <w:jc w:val="both"/>
        <w:rPr>
          <w:noProof/>
          <w:sz w:val="22"/>
        </w:rPr>
      </w:pPr>
      <w:r w:rsidRPr="0045502A">
        <w:rPr>
          <w:noProof/>
          <w:sz w:val="22"/>
        </w:rPr>
        <w:t>[21]</w:t>
      </w:r>
      <w:r w:rsidRPr="0045502A">
        <w:rPr>
          <w:noProof/>
          <w:sz w:val="22"/>
        </w:rPr>
        <w:tab/>
        <w:t xml:space="preserve">B. Yanto, J. Jufri, A. Lubis, B. H. Hayadi, and E. Armita, NST, “KLARIFIKASI KEMATANGAN BUAH NANAS DENGAN RUANG WARNA HUE SATURATION INTENSITY (HSI),” </w:t>
      </w:r>
      <w:r w:rsidRPr="0045502A">
        <w:rPr>
          <w:i/>
          <w:iCs/>
          <w:noProof/>
          <w:sz w:val="22"/>
        </w:rPr>
        <w:t>INOVTEK Polbeng - Seri Inform.</w:t>
      </w:r>
      <w:r w:rsidRPr="0045502A">
        <w:rPr>
          <w:noProof/>
          <w:sz w:val="22"/>
        </w:rPr>
        <w:t>, vol. 6, no. 1, 2021, doi: 10.35314/isi.v6i1.1882.</w:t>
      </w:r>
    </w:p>
    <w:p w14:paraId="7BA811E2" w14:textId="77777777" w:rsidR="0045502A" w:rsidRPr="0045502A" w:rsidRDefault="0045502A" w:rsidP="00307575">
      <w:pPr>
        <w:widowControl w:val="0"/>
        <w:autoSpaceDE w:val="0"/>
        <w:autoSpaceDN w:val="0"/>
        <w:adjustRightInd w:val="0"/>
        <w:ind w:left="640" w:hanging="640"/>
        <w:jc w:val="both"/>
        <w:rPr>
          <w:noProof/>
          <w:sz w:val="22"/>
        </w:rPr>
      </w:pPr>
      <w:r w:rsidRPr="0045502A">
        <w:rPr>
          <w:noProof/>
          <w:sz w:val="22"/>
        </w:rPr>
        <w:t>[22]</w:t>
      </w:r>
      <w:r w:rsidRPr="0045502A">
        <w:rPr>
          <w:noProof/>
          <w:sz w:val="22"/>
        </w:rPr>
        <w:tab/>
        <w:t xml:space="preserve">I. Goodfellow, Y. Bengio, and A. Courville, </w:t>
      </w:r>
      <w:r w:rsidRPr="0045502A">
        <w:rPr>
          <w:i/>
          <w:iCs/>
          <w:noProof/>
          <w:sz w:val="22"/>
        </w:rPr>
        <w:t>Deep Learning (Adaptive Computation and Machine Learning series)</w:t>
      </w:r>
      <w:r w:rsidRPr="0045502A">
        <w:rPr>
          <w:noProof/>
          <w:sz w:val="22"/>
        </w:rPr>
        <w:t>. 2016.</w:t>
      </w:r>
    </w:p>
    <w:p w14:paraId="79C316D7" w14:textId="77777777" w:rsidR="0045502A" w:rsidRPr="0045502A" w:rsidRDefault="0045502A" w:rsidP="00307575">
      <w:pPr>
        <w:widowControl w:val="0"/>
        <w:autoSpaceDE w:val="0"/>
        <w:autoSpaceDN w:val="0"/>
        <w:adjustRightInd w:val="0"/>
        <w:ind w:left="640" w:hanging="640"/>
        <w:jc w:val="both"/>
        <w:rPr>
          <w:noProof/>
          <w:sz w:val="22"/>
        </w:rPr>
      </w:pPr>
      <w:r w:rsidRPr="0045502A">
        <w:rPr>
          <w:noProof/>
          <w:sz w:val="22"/>
        </w:rPr>
        <w:t>[23]</w:t>
      </w:r>
      <w:r w:rsidRPr="0045502A">
        <w:rPr>
          <w:noProof/>
          <w:sz w:val="22"/>
        </w:rPr>
        <w:tab/>
        <w:t xml:space="preserve">S. Ye, Z. Zhang, X. Song, Y. Wang, Y. Chen, and C. Huang, “A flow feature detection method for modeling pressure distribution around a cylinder in non-uniform flows by using a convolutional neural network,” </w:t>
      </w:r>
      <w:r w:rsidRPr="0045502A">
        <w:rPr>
          <w:i/>
          <w:iCs/>
          <w:noProof/>
          <w:sz w:val="22"/>
        </w:rPr>
        <w:t>Sci. Rep.</w:t>
      </w:r>
      <w:r w:rsidRPr="0045502A">
        <w:rPr>
          <w:noProof/>
          <w:sz w:val="22"/>
        </w:rPr>
        <w:t>, vol. 10, no. 1, 2020, doi: 10.1038/s41598-020-61450-z.</w:t>
      </w:r>
    </w:p>
    <w:p w14:paraId="4C502D2B" w14:textId="77777777" w:rsidR="0045502A" w:rsidRPr="0045502A" w:rsidRDefault="0045502A" w:rsidP="00307575">
      <w:pPr>
        <w:widowControl w:val="0"/>
        <w:autoSpaceDE w:val="0"/>
        <w:autoSpaceDN w:val="0"/>
        <w:adjustRightInd w:val="0"/>
        <w:ind w:left="640" w:hanging="640"/>
        <w:jc w:val="both"/>
        <w:rPr>
          <w:noProof/>
          <w:sz w:val="22"/>
        </w:rPr>
      </w:pPr>
      <w:r w:rsidRPr="0045502A">
        <w:rPr>
          <w:noProof/>
          <w:sz w:val="22"/>
        </w:rPr>
        <w:t>[24]</w:t>
      </w:r>
      <w:r w:rsidRPr="0045502A">
        <w:rPr>
          <w:noProof/>
          <w:sz w:val="22"/>
        </w:rPr>
        <w:tab/>
        <w:t>Rismiyati, “Implementasi Convolution Neural Network untuk Sortasi Mutu Salak Ekspor Berbasis Citra Digital,” 2016.</w:t>
      </w:r>
    </w:p>
    <w:p w14:paraId="3AE19639" w14:textId="77777777" w:rsidR="0045502A" w:rsidRPr="0045502A" w:rsidRDefault="0045502A" w:rsidP="00307575">
      <w:pPr>
        <w:widowControl w:val="0"/>
        <w:autoSpaceDE w:val="0"/>
        <w:autoSpaceDN w:val="0"/>
        <w:adjustRightInd w:val="0"/>
        <w:ind w:left="640" w:hanging="640"/>
        <w:jc w:val="both"/>
        <w:rPr>
          <w:noProof/>
          <w:sz w:val="22"/>
        </w:rPr>
      </w:pPr>
      <w:r w:rsidRPr="0045502A">
        <w:rPr>
          <w:noProof/>
          <w:sz w:val="22"/>
        </w:rPr>
        <w:t>[25]</w:t>
      </w:r>
      <w:r w:rsidRPr="0045502A">
        <w:rPr>
          <w:noProof/>
          <w:sz w:val="22"/>
        </w:rPr>
        <w:tab/>
        <w:t>T. Zhi, L. Y. Duan, Y. Wang, and T. Huang, “Two-stage pooling of deep convolutional features for image retrieval,” 2016, doi: 10.1109/ICIP.2016.7532802.</w:t>
      </w:r>
    </w:p>
    <w:p w14:paraId="7B4CED1C" w14:textId="77777777" w:rsidR="0045502A" w:rsidRPr="0045502A" w:rsidRDefault="0045502A" w:rsidP="00307575">
      <w:pPr>
        <w:widowControl w:val="0"/>
        <w:autoSpaceDE w:val="0"/>
        <w:autoSpaceDN w:val="0"/>
        <w:adjustRightInd w:val="0"/>
        <w:ind w:left="640" w:hanging="640"/>
        <w:jc w:val="both"/>
        <w:rPr>
          <w:noProof/>
          <w:sz w:val="22"/>
        </w:rPr>
      </w:pPr>
      <w:r w:rsidRPr="0045502A">
        <w:rPr>
          <w:noProof/>
          <w:sz w:val="22"/>
        </w:rPr>
        <w:t>[26]</w:t>
      </w:r>
      <w:r w:rsidRPr="0045502A">
        <w:rPr>
          <w:noProof/>
          <w:sz w:val="22"/>
        </w:rPr>
        <w:tab/>
        <w:t xml:space="preserve">T. Shafira, “IMPLEMENTASI CONVOLUTIONAL NEURAL NETWORKS UNTUK </w:t>
      </w:r>
      <w:r w:rsidRPr="0045502A">
        <w:rPr>
          <w:noProof/>
          <w:sz w:val="22"/>
        </w:rPr>
        <w:lastRenderedPageBreak/>
        <w:t>KLASIFIKASI CITRA TOMAT MENGGUNAKAN KERAS,” 2018.</w:t>
      </w:r>
    </w:p>
    <w:p w14:paraId="5131344C" w14:textId="77777777" w:rsidR="0045502A" w:rsidRPr="0045502A" w:rsidRDefault="0045502A" w:rsidP="00307575">
      <w:pPr>
        <w:widowControl w:val="0"/>
        <w:autoSpaceDE w:val="0"/>
        <w:autoSpaceDN w:val="0"/>
        <w:adjustRightInd w:val="0"/>
        <w:ind w:left="640" w:hanging="640"/>
        <w:jc w:val="both"/>
        <w:rPr>
          <w:noProof/>
          <w:sz w:val="22"/>
        </w:rPr>
      </w:pPr>
      <w:r w:rsidRPr="0045502A">
        <w:rPr>
          <w:noProof/>
          <w:sz w:val="22"/>
        </w:rPr>
        <w:t>[27]</w:t>
      </w:r>
      <w:r w:rsidRPr="0045502A">
        <w:rPr>
          <w:noProof/>
          <w:sz w:val="22"/>
        </w:rPr>
        <w:tab/>
        <w:t>Y. Yuan, Z. Xiong, and Q. Wang, “Acm: Adaptive cross-modal graph convolutional neural networks for rgb-d scene recognition,” 2019, doi: 10.1609/aaai.v33i01.33019176.</w:t>
      </w:r>
    </w:p>
    <w:p w14:paraId="67B01B74" w14:textId="77777777" w:rsidR="0045502A" w:rsidRPr="0045502A" w:rsidRDefault="0045502A" w:rsidP="00307575">
      <w:pPr>
        <w:widowControl w:val="0"/>
        <w:autoSpaceDE w:val="0"/>
        <w:autoSpaceDN w:val="0"/>
        <w:adjustRightInd w:val="0"/>
        <w:ind w:left="640" w:hanging="640"/>
        <w:jc w:val="both"/>
        <w:rPr>
          <w:noProof/>
          <w:sz w:val="22"/>
        </w:rPr>
      </w:pPr>
      <w:r w:rsidRPr="0045502A">
        <w:rPr>
          <w:noProof/>
          <w:sz w:val="22"/>
        </w:rPr>
        <w:t>[28]</w:t>
      </w:r>
      <w:r w:rsidRPr="0045502A">
        <w:rPr>
          <w:noProof/>
          <w:sz w:val="22"/>
        </w:rPr>
        <w:tab/>
        <w:t xml:space="preserve">J. Jebadurai, I. J. Jebadurai, G. J. L. Paulraj, and N. E. Samuel, “Learning based resolution enhancement of digital images,” </w:t>
      </w:r>
      <w:r w:rsidRPr="0045502A">
        <w:rPr>
          <w:i/>
          <w:iCs/>
          <w:noProof/>
          <w:sz w:val="22"/>
        </w:rPr>
        <w:t>Int. J. Eng. Adv. Technol.</w:t>
      </w:r>
      <w:r w:rsidRPr="0045502A">
        <w:rPr>
          <w:noProof/>
          <w:sz w:val="22"/>
        </w:rPr>
        <w:t>, vol. 8, no. 6, 2019, doi: 10.35940/ijeat.F9025.088619.</w:t>
      </w:r>
    </w:p>
    <w:p w14:paraId="6A1A14CB" w14:textId="77777777" w:rsidR="0045502A" w:rsidRPr="0045502A" w:rsidRDefault="0045502A" w:rsidP="00307575">
      <w:pPr>
        <w:widowControl w:val="0"/>
        <w:autoSpaceDE w:val="0"/>
        <w:autoSpaceDN w:val="0"/>
        <w:adjustRightInd w:val="0"/>
        <w:ind w:left="640" w:hanging="640"/>
        <w:jc w:val="both"/>
        <w:rPr>
          <w:noProof/>
          <w:sz w:val="22"/>
        </w:rPr>
      </w:pPr>
      <w:r w:rsidRPr="0045502A">
        <w:rPr>
          <w:noProof/>
          <w:sz w:val="22"/>
        </w:rPr>
        <w:t>[29]</w:t>
      </w:r>
      <w:r w:rsidRPr="0045502A">
        <w:rPr>
          <w:noProof/>
          <w:sz w:val="22"/>
        </w:rPr>
        <w:tab/>
        <w:t>A. Coates, H. Lee, and A. Y. Ng, “An analysis of single-layer networks in unsupervised feature learning,” 2011.</w:t>
      </w:r>
    </w:p>
    <w:p w14:paraId="059C9FEB" w14:textId="77777777" w:rsidR="0045502A" w:rsidRPr="0045502A" w:rsidRDefault="0045502A" w:rsidP="00307575">
      <w:pPr>
        <w:widowControl w:val="0"/>
        <w:autoSpaceDE w:val="0"/>
        <w:autoSpaceDN w:val="0"/>
        <w:adjustRightInd w:val="0"/>
        <w:ind w:left="640" w:hanging="640"/>
        <w:jc w:val="both"/>
        <w:rPr>
          <w:noProof/>
          <w:sz w:val="22"/>
        </w:rPr>
      </w:pPr>
      <w:r w:rsidRPr="0045502A">
        <w:rPr>
          <w:noProof/>
          <w:sz w:val="22"/>
        </w:rPr>
        <w:t>[30]</w:t>
      </w:r>
      <w:r w:rsidRPr="0045502A">
        <w:rPr>
          <w:noProof/>
          <w:sz w:val="22"/>
        </w:rPr>
        <w:tab/>
        <w:t xml:space="preserve">K. Parthy, “CS231n Convolutional Neural Networks for Visual Recognition,” </w:t>
      </w:r>
      <w:r w:rsidRPr="0045502A">
        <w:rPr>
          <w:i/>
          <w:iCs/>
          <w:noProof/>
          <w:sz w:val="22"/>
        </w:rPr>
        <w:t>Stanford Univ. Course cs231n</w:t>
      </w:r>
      <w:r w:rsidRPr="0045502A">
        <w:rPr>
          <w:noProof/>
          <w:sz w:val="22"/>
        </w:rPr>
        <w:t>, 2018.</w:t>
      </w:r>
    </w:p>
    <w:p w14:paraId="6DF13F1A" w14:textId="7800E4EB" w:rsidR="00101DC0" w:rsidRPr="00F61967" w:rsidRDefault="0045502A" w:rsidP="00307575">
      <w:pPr>
        <w:pStyle w:val="IEEEParagraph"/>
        <w:ind w:firstLine="426"/>
        <w:rPr>
          <w:sz w:val="22"/>
          <w:szCs w:val="22"/>
          <w:lang w:val="sv-SE"/>
        </w:rPr>
      </w:pPr>
      <w:r>
        <w:rPr>
          <w:sz w:val="22"/>
          <w:szCs w:val="22"/>
          <w:lang w:val="sv-SE"/>
        </w:rPr>
        <w:fldChar w:fldCharType="end"/>
      </w:r>
    </w:p>
    <w:sectPr w:rsidR="00101DC0" w:rsidRPr="00F61967" w:rsidSect="00294D7D">
      <w:headerReference w:type="default" r:id="rId31"/>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7C2FEE" w14:textId="77777777" w:rsidR="0045502A" w:rsidRDefault="0045502A">
      <w:r>
        <w:separator/>
      </w:r>
    </w:p>
  </w:endnote>
  <w:endnote w:type="continuationSeparator" w:id="0">
    <w:p w14:paraId="5622D210" w14:textId="77777777" w:rsidR="0045502A" w:rsidRDefault="00455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SimSun">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S Gothic">
    <w:charset w:val="80"/>
    <w:family w:val="swiss"/>
    <w:pitch w:val="fixed"/>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Franklin Gothic Book">
    <w:panose1 w:val="020B0503020102020204"/>
    <w:charset w:val="00"/>
    <w:family w:val="auto"/>
    <w:pitch w:val="variable"/>
    <w:sig w:usb0="00000287" w:usb1="00000000" w:usb2="00000000" w:usb3="00000000" w:csb0="0000009F" w:csb1="00000000"/>
  </w:font>
  <w:font w:name="Century Schoolbook">
    <w:panose1 w:val="020406040505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BatangChe">
    <w:charset w:val="81"/>
    <w:family w:val="roman"/>
    <w:pitch w:val="fixed"/>
    <w:sig w:usb0="B00002AF" w:usb1="69D77CFB" w:usb2="00000030" w:usb3="00000000" w:csb0="0008009F" w:csb1="00000000"/>
  </w:font>
  <w:font w:name="Cambria Math">
    <w:panose1 w:val="02040503050406030204"/>
    <w:charset w:val="00"/>
    <w:family w:val="auto"/>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91A83" w14:textId="77777777" w:rsidR="0045502A" w:rsidRDefault="0045502A">
      <w:r>
        <w:separator/>
      </w:r>
    </w:p>
  </w:footnote>
  <w:footnote w:type="continuationSeparator" w:id="0">
    <w:p w14:paraId="3ECE7A4A" w14:textId="77777777" w:rsidR="0045502A" w:rsidRDefault="004550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E9F02" w14:textId="11CB0D58" w:rsidR="0045502A" w:rsidRDefault="0045502A">
    <w:pPr>
      <w:pStyle w:val="Header"/>
    </w:pPr>
    <w:r w:rsidRPr="00371CF2">
      <w:rPr>
        <w:rFonts w:asciiTheme="minorHAnsi" w:hAnsiTheme="minorHAnsi" w:cstheme="minorHAnsi"/>
        <w:smallCaps/>
      </w:rPr>
      <w:t>J</w:t>
    </w:r>
    <w:r w:rsidRPr="00371CF2">
      <w:rPr>
        <w:rFonts w:asciiTheme="minorHAnsi" w:hAnsiTheme="minorHAnsi" w:cstheme="minorHAnsi"/>
        <w:smallCaps/>
        <w:lang w:val="en-US"/>
      </w:rPr>
      <w:t xml:space="preserve">urnal </w:t>
    </w:r>
    <w:r w:rsidRPr="00371CF2">
      <w:rPr>
        <w:rFonts w:asciiTheme="minorHAnsi" w:hAnsiTheme="minorHAnsi" w:cstheme="minorHAnsi"/>
        <w:smallCaps/>
      </w:rPr>
      <w:t>Inovtek Polbeng - Seri Informatika</w:t>
    </w:r>
    <w:r w:rsidRPr="00371CF2">
      <w:rPr>
        <w:rFonts w:asciiTheme="minorHAnsi" w:hAnsiTheme="minorHAnsi" w:cstheme="minorHAnsi"/>
      </w:rPr>
      <w:t xml:space="preserve">, </w:t>
    </w:r>
    <w:r w:rsidRPr="00371CF2">
      <w:rPr>
        <w:rFonts w:asciiTheme="minorHAnsi" w:hAnsiTheme="minorHAnsi" w:cstheme="minorHAnsi"/>
        <w:smallCaps/>
      </w:rPr>
      <w:t xml:space="preserve">Vol. </w:t>
    </w:r>
    <w:r>
      <w:rPr>
        <w:rFonts w:asciiTheme="minorHAnsi" w:hAnsiTheme="minorHAnsi" w:cstheme="minorHAnsi"/>
        <w:smallCaps/>
        <w:lang w:val="en-US"/>
      </w:rPr>
      <w:t>4</w:t>
    </w:r>
    <w:r>
      <w:rPr>
        <w:rFonts w:asciiTheme="minorHAnsi" w:hAnsiTheme="minorHAnsi" w:cstheme="minorHAnsi"/>
        <w:smallCaps/>
      </w:rPr>
      <w:t xml:space="preserve">, </w:t>
    </w:r>
    <w:r w:rsidRPr="00371CF2">
      <w:rPr>
        <w:rFonts w:asciiTheme="minorHAnsi" w:hAnsiTheme="minorHAnsi" w:cstheme="minorHAnsi"/>
        <w:smallCaps/>
      </w:rPr>
      <w:t xml:space="preserve">No. </w:t>
    </w:r>
    <w:proofErr w:type="gramStart"/>
    <w:r>
      <w:rPr>
        <w:rFonts w:asciiTheme="minorHAnsi" w:hAnsiTheme="minorHAnsi" w:cstheme="minorHAnsi"/>
        <w:smallCaps/>
      </w:rPr>
      <w:t>1</w:t>
    </w:r>
    <w:r w:rsidRPr="00371CF2">
      <w:rPr>
        <w:rFonts w:asciiTheme="minorHAnsi" w:hAnsiTheme="minorHAnsi" w:cstheme="minorHAnsi"/>
        <w:smallCaps/>
      </w:rPr>
      <w:t xml:space="preserve"> ,</w:t>
    </w:r>
    <w:proofErr w:type="gramEnd"/>
    <w:r w:rsidRPr="00371CF2">
      <w:rPr>
        <w:rFonts w:asciiTheme="minorHAnsi" w:hAnsiTheme="minorHAnsi" w:cstheme="minorHAnsi"/>
        <w:smallCaps/>
      </w:rPr>
      <w:t xml:space="preserve"> </w:t>
    </w:r>
    <w:r>
      <w:rPr>
        <w:rFonts w:asciiTheme="minorHAnsi" w:hAnsiTheme="minorHAnsi" w:cstheme="minorHAnsi"/>
        <w:smallCaps/>
      </w:rPr>
      <w:t>201</w:t>
    </w:r>
    <w:r>
      <w:rPr>
        <w:rFonts w:asciiTheme="minorHAnsi" w:hAnsiTheme="minorHAnsi" w:cstheme="minorHAnsi"/>
        <w:smallCaps/>
        <w:lang w:val="en-US"/>
      </w:rPr>
      <w:t>9</w:t>
    </w:r>
    <w:r>
      <w:rPr>
        <w:rFonts w:asciiTheme="minorHAnsi" w:hAnsiTheme="minorHAnsi" w:cstheme="minorHAnsi"/>
        <w:smallCaps/>
      </w:rPr>
      <w:tab/>
    </w:r>
    <w:r w:rsidRPr="00371CF2">
      <w:rPr>
        <w:rFonts w:asciiTheme="minorHAnsi" w:hAnsiTheme="minorHAnsi" w:cstheme="minorHAnsi"/>
        <w:smallCaps/>
      </w:rPr>
      <w:t xml:space="preserve"> ISSN : 2527-9866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DC22002"/>
    <w:name w:val="WW8Num3"/>
    <w:lvl w:ilvl="0">
      <w:start w:val="1"/>
      <w:numFmt w:val="decimal"/>
      <w:lvlText w:val="%1."/>
      <w:lvlJc w:val="left"/>
      <w:pPr>
        <w:tabs>
          <w:tab w:val="num" w:pos="720"/>
        </w:tabs>
        <w:ind w:left="720" w:hanging="360"/>
      </w:pPr>
      <w:rPr>
        <w:w w:val="100"/>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0000004"/>
    <w:multiLevelType w:val="hybridMultilevel"/>
    <w:tmpl w:val="BBFC2D8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23E2E4D"/>
    <w:multiLevelType w:val="multilevel"/>
    <w:tmpl w:val="3C54CD98"/>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bCs w:val="0"/>
        <w:i w:val="0"/>
        <w:iCs w:val="0"/>
        <w:caps/>
        <w:strike w:val="0"/>
        <w:dstrike w:val="0"/>
        <w:vanish w:val="0"/>
        <w:color w:val="000000"/>
        <w:spacing w:val="0"/>
        <w:kern w:val="0"/>
        <w:position w:val="0"/>
        <w:sz w:val="24"/>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58D1C7E"/>
    <w:multiLevelType w:val="hybridMultilevel"/>
    <w:tmpl w:val="232A55B4"/>
    <w:lvl w:ilvl="0" w:tplc="B2F86F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A9151A9"/>
    <w:multiLevelType w:val="hybridMultilevel"/>
    <w:tmpl w:val="2EE2F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E50BA1"/>
    <w:multiLevelType w:val="hybridMultilevel"/>
    <w:tmpl w:val="F222A2FE"/>
    <w:lvl w:ilvl="0" w:tplc="87CC2A8C">
      <w:start w:val="1"/>
      <w:numFmt w:val="upperRoman"/>
      <w:pStyle w:val="HeadingL1"/>
      <w:lvlText w:val="%1."/>
      <w:lvlJc w:val="left"/>
      <w:pPr>
        <w:ind w:left="3272" w:hanging="720"/>
      </w:pPr>
      <w:rPr>
        <w:rFonts w:hint="default"/>
        <w:b/>
        <w:bCs/>
        <w:sz w:val="24"/>
        <w:szCs w:val="36"/>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23C91C9C"/>
    <w:multiLevelType w:val="hybridMultilevel"/>
    <w:tmpl w:val="9AEE11CE"/>
    <w:lvl w:ilvl="0" w:tplc="11CAD784">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nsid w:val="240C118C"/>
    <w:multiLevelType w:val="hybridMultilevel"/>
    <w:tmpl w:val="858A8D14"/>
    <w:lvl w:ilvl="0" w:tplc="A9D6E14A">
      <w:start w:val="1"/>
      <w:numFmt w:val="upperLetter"/>
      <w:pStyle w:val="HeadingL2"/>
      <w:lvlText w:val="%1."/>
      <w:lvlJc w:val="left"/>
      <w:pPr>
        <w:ind w:left="720" w:hanging="360"/>
      </w:pPr>
      <w:rPr>
        <w:rFonts w:hint="default"/>
        <w:b w:val="0"/>
        <w:bCs/>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E842DE0"/>
    <w:multiLevelType w:val="hybridMultilevel"/>
    <w:tmpl w:val="33F6EDB4"/>
    <w:lvl w:ilvl="0" w:tplc="F35CC1E0">
      <w:start w:val="1"/>
      <w:numFmt w:val="lowerLetter"/>
      <w:lvlText w:val="(%1)"/>
      <w:lvlJc w:val="left"/>
      <w:pPr>
        <w:ind w:left="5740" w:hanging="250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nsid w:val="32674B5F"/>
    <w:multiLevelType w:val="multilevel"/>
    <w:tmpl w:val="951CEA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28273D7"/>
    <w:multiLevelType w:val="multilevel"/>
    <w:tmpl w:val="9C8E938C"/>
    <w:numStyleLink w:val="IEEEBullet1"/>
  </w:abstractNum>
  <w:abstractNum w:abstractNumId="11">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F05932"/>
    <w:multiLevelType w:val="hybridMultilevel"/>
    <w:tmpl w:val="EA788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6D0A7A"/>
    <w:multiLevelType w:val="multilevel"/>
    <w:tmpl w:val="4D3A15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90215C7"/>
    <w:multiLevelType w:val="multilevel"/>
    <w:tmpl w:val="45D090A6"/>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4E2E7D63"/>
    <w:multiLevelType w:val="multilevel"/>
    <w:tmpl w:val="46DE13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50232215"/>
    <w:multiLevelType w:val="multilevel"/>
    <w:tmpl w:val="783AD310"/>
    <w:lvl w:ilvl="0">
      <w:start w:val="10"/>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4"/>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8FB4C07"/>
    <w:multiLevelType w:val="hybridMultilevel"/>
    <w:tmpl w:val="843EBC68"/>
    <w:lvl w:ilvl="0" w:tplc="5DEA3D90">
      <w:start w:val="1"/>
      <w:numFmt w:val="decimal"/>
      <w:lvlText w:val="[%1] "/>
      <w:lvlJc w:val="left"/>
      <w:pPr>
        <w:ind w:left="360" w:hanging="360"/>
      </w:pPr>
      <w:rPr>
        <w:rFonts w:ascii="Times New Roman" w:hAnsi="Times New Roman" w:cs="Times New Roman" w:hint="default"/>
        <w:b w:val="0"/>
        <w:i w:val="0"/>
        <w:sz w:val="21"/>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C7F511B"/>
    <w:multiLevelType w:val="hybridMultilevel"/>
    <w:tmpl w:val="F5BE42B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EE1ED7"/>
    <w:multiLevelType w:val="hybridMultilevel"/>
    <w:tmpl w:val="DFBCAE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3E089B"/>
    <w:multiLevelType w:val="multilevel"/>
    <w:tmpl w:val="95A8C4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22">
    <w:nsid w:val="5F965A0D"/>
    <w:multiLevelType w:val="hybridMultilevel"/>
    <w:tmpl w:val="CAD4E1A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96B7292"/>
    <w:multiLevelType w:val="hybridMultilevel"/>
    <w:tmpl w:val="58868756"/>
    <w:lvl w:ilvl="0" w:tplc="06FA18E8">
      <w:start w:val="1"/>
      <w:numFmt w:val="decimal"/>
      <w:lvlText w:val="%1."/>
      <w:lvlJc w:val="left"/>
      <w:pPr>
        <w:ind w:left="32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5">
    <w:nsid w:val="6E481EF7"/>
    <w:multiLevelType w:val="multilevel"/>
    <w:tmpl w:val="5FAE0A8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71B456E4"/>
    <w:multiLevelType w:val="hybridMultilevel"/>
    <w:tmpl w:val="49C2F0D8"/>
    <w:lvl w:ilvl="0" w:tplc="0421000F">
      <w:start w:val="1"/>
      <w:numFmt w:val="decimal"/>
      <w:lvlText w:val="%1."/>
      <w:lvlJc w:val="left"/>
      <w:pPr>
        <w:ind w:left="3240" w:hanging="360"/>
      </w:p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27">
    <w:nsid w:val="77EA2D06"/>
    <w:multiLevelType w:val="hybridMultilevel"/>
    <w:tmpl w:val="E4BA6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3D1562"/>
    <w:multiLevelType w:val="multilevel"/>
    <w:tmpl w:val="81D68C0C"/>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nsid w:val="7D0D3537"/>
    <w:multiLevelType w:val="hybridMultilevel"/>
    <w:tmpl w:val="F5DCA088"/>
    <w:lvl w:ilvl="0" w:tplc="3298468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5"/>
  </w:num>
  <w:num w:numId="2">
    <w:abstractNumId w:val="7"/>
  </w:num>
  <w:num w:numId="3">
    <w:abstractNumId w:val="2"/>
  </w:num>
  <w:num w:numId="4">
    <w:abstractNumId w:val="17"/>
  </w:num>
  <w:num w:numId="5">
    <w:abstractNumId w:val="24"/>
  </w:num>
  <w:num w:numId="6">
    <w:abstractNumId w:val="15"/>
  </w:num>
  <w:num w:numId="7">
    <w:abstractNumId w:val="10"/>
  </w:num>
  <w:num w:numId="8">
    <w:abstractNumId w:val="22"/>
  </w:num>
  <w:num w:numId="9">
    <w:abstractNumId w:val="26"/>
  </w:num>
  <w:num w:numId="10">
    <w:abstractNumId w:val="23"/>
  </w:num>
  <w:num w:numId="11">
    <w:abstractNumId w:val="11"/>
  </w:num>
  <w:num w:numId="12">
    <w:abstractNumId w:val="27"/>
  </w:num>
  <w:num w:numId="13">
    <w:abstractNumId w:val="18"/>
  </w:num>
  <w:num w:numId="14">
    <w:abstractNumId w:val="6"/>
  </w:num>
  <w:num w:numId="15">
    <w:abstractNumId w:val="29"/>
  </w:num>
  <w:num w:numId="16">
    <w:abstractNumId w:val="8"/>
  </w:num>
  <w:num w:numId="17">
    <w:abstractNumId w:val="21"/>
  </w:num>
  <w:num w:numId="18">
    <w:abstractNumId w:val="12"/>
  </w:num>
  <w:num w:numId="19">
    <w:abstractNumId w:val="3"/>
  </w:num>
  <w:num w:numId="20">
    <w:abstractNumId w:val="19"/>
  </w:num>
  <w:num w:numId="21">
    <w:abstractNumId w:val="13"/>
  </w:num>
  <w:num w:numId="22">
    <w:abstractNumId w:val="14"/>
  </w:num>
  <w:num w:numId="23">
    <w:abstractNumId w:val="20"/>
  </w:num>
  <w:num w:numId="24">
    <w:abstractNumId w:val="9"/>
  </w:num>
  <w:num w:numId="25">
    <w:abstractNumId w:val="28"/>
  </w:num>
  <w:num w:numId="26">
    <w:abstractNumId w:val="25"/>
  </w:num>
  <w:num w:numId="27">
    <w:abstractNumId w:val="16"/>
  </w:num>
  <w:num w:numId="28">
    <w:abstractNumId w:val="4"/>
  </w:num>
  <w:num w:numId="29">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691"/>
    <w:rsid w:val="00011E15"/>
    <w:rsid w:val="00052A6C"/>
    <w:rsid w:val="00060A00"/>
    <w:rsid w:val="00063DFD"/>
    <w:rsid w:val="00071D3F"/>
    <w:rsid w:val="000774F2"/>
    <w:rsid w:val="000967D1"/>
    <w:rsid w:val="000B382D"/>
    <w:rsid w:val="000D151F"/>
    <w:rsid w:val="000D1FC5"/>
    <w:rsid w:val="00101DC0"/>
    <w:rsid w:val="001157E9"/>
    <w:rsid w:val="00137C75"/>
    <w:rsid w:val="00137D6E"/>
    <w:rsid w:val="00154DB4"/>
    <w:rsid w:val="00166281"/>
    <w:rsid w:val="00166681"/>
    <w:rsid w:val="001710BF"/>
    <w:rsid w:val="0017456B"/>
    <w:rsid w:val="001A456C"/>
    <w:rsid w:val="001B435E"/>
    <w:rsid w:val="001C2168"/>
    <w:rsid w:val="001E5D1B"/>
    <w:rsid w:val="00200DFD"/>
    <w:rsid w:val="00214EF2"/>
    <w:rsid w:val="00216816"/>
    <w:rsid w:val="002210BF"/>
    <w:rsid w:val="00260CB0"/>
    <w:rsid w:val="00280ECD"/>
    <w:rsid w:val="00283B0A"/>
    <w:rsid w:val="00290333"/>
    <w:rsid w:val="00294D7D"/>
    <w:rsid w:val="00294DFF"/>
    <w:rsid w:val="002A025F"/>
    <w:rsid w:val="002D166C"/>
    <w:rsid w:val="002D6CC7"/>
    <w:rsid w:val="002E3EC9"/>
    <w:rsid w:val="002F51CF"/>
    <w:rsid w:val="00302FFF"/>
    <w:rsid w:val="00304121"/>
    <w:rsid w:val="003065E1"/>
    <w:rsid w:val="00307575"/>
    <w:rsid w:val="00312FF7"/>
    <w:rsid w:val="00321462"/>
    <w:rsid w:val="003321FD"/>
    <w:rsid w:val="003401B6"/>
    <w:rsid w:val="00346858"/>
    <w:rsid w:val="003629BD"/>
    <w:rsid w:val="0038002B"/>
    <w:rsid w:val="00385DD5"/>
    <w:rsid w:val="0038780C"/>
    <w:rsid w:val="003A7BF1"/>
    <w:rsid w:val="003C3A0A"/>
    <w:rsid w:val="003E66EF"/>
    <w:rsid w:val="004003A2"/>
    <w:rsid w:val="00405D19"/>
    <w:rsid w:val="004277E7"/>
    <w:rsid w:val="0043102D"/>
    <w:rsid w:val="004343E7"/>
    <w:rsid w:val="0045502A"/>
    <w:rsid w:val="00467426"/>
    <w:rsid w:val="004942C3"/>
    <w:rsid w:val="004B3C76"/>
    <w:rsid w:val="004B5080"/>
    <w:rsid w:val="004D41F3"/>
    <w:rsid w:val="004E3E13"/>
    <w:rsid w:val="004F3085"/>
    <w:rsid w:val="00526FF1"/>
    <w:rsid w:val="0053615E"/>
    <w:rsid w:val="0054271D"/>
    <w:rsid w:val="00554920"/>
    <w:rsid w:val="0056352F"/>
    <w:rsid w:val="005731AA"/>
    <w:rsid w:val="00575C1F"/>
    <w:rsid w:val="005832E2"/>
    <w:rsid w:val="005A00BA"/>
    <w:rsid w:val="005C1097"/>
    <w:rsid w:val="005D6691"/>
    <w:rsid w:val="005E33B2"/>
    <w:rsid w:val="005F2CD6"/>
    <w:rsid w:val="00602D5B"/>
    <w:rsid w:val="006124C5"/>
    <w:rsid w:val="00615B6E"/>
    <w:rsid w:val="00622128"/>
    <w:rsid w:val="00642CFB"/>
    <w:rsid w:val="00643CEE"/>
    <w:rsid w:val="00670C3D"/>
    <w:rsid w:val="006728A4"/>
    <w:rsid w:val="0067477F"/>
    <w:rsid w:val="006924F9"/>
    <w:rsid w:val="00693FE1"/>
    <w:rsid w:val="006B78F2"/>
    <w:rsid w:val="006C3C38"/>
    <w:rsid w:val="006C6AF1"/>
    <w:rsid w:val="006D10C8"/>
    <w:rsid w:val="006F4CA9"/>
    <w:rsid w:val="00700049"/>
    <w:rsid w:val="00715A13"/>
    <w:rsid w:val="00717E17"/>
    <w:rsid w:val="00726F90"/>
    <w:rsid w:val="007363D2"/>
    <w:rsid w:val="00743242"/>
    <w:rsid w:val="00752952"/>
    <w:rsid w:val="00780729"/>
    <w:rsid w:val="00792464"/>
    <w:rsid w:val="00793CFB"/>
    <w:rsid w:val="007A0C17"/>
    <w:rsid w:val="007A5108"/>
    <w:rsid w:val="007B3DF2"/>
    <w:rsid w:val="007E10B7"/>
    <w:rsid w:val="007E4366"/>
    <w:rsid w:val="007F6A3E"/>
    <w:rsid w:val="00812E61"/>
    <w:rsid w:val="008331A4"/>
    <w:rsid w:val="00844665"/>
    <w:rsid w:val="00844C9D"/>
    <w:rsid w:val="00850675"/>
    <w:rsid w:val="008569CF"/>
    <w:rsid w:val="0085786F"/>
    <w:rsid w:val="00865376"/>
    <w:rsid w:val="00881DA8"/>
    <w:rsid w:val="00883FDD"/>
    <w:rsid w:val="00886EF4"/>
    <w:rsid w:val="0089357B"/>
    <w:rsid w:val="0089499E"/>
    <w:rsid w:val="00896691"/>
    <w:rsid w:val="008A7A03"/>
    <w:rsid w:val="008B2318"/>
    <w:rsid w:val="008E0261"/>
    <w:rsid w:val="008F389A"/>
    <w:rsid w:val="00900C19"/>
    <w:rsid w:val="009013DF"/>
    <w:rsid w:val="009059C3"/>
    <w:rsid w:val="0092177A"/>
    <w:rsid w:val="00937034"/>
    <w:rsid w:val="009416CB"/>
    <w:rsid w:val="00942880"/>
    <w:rsid w:val="00950AEA"/>
    <w:rsid w:val="0095336D"/>
    <w:rsid w:val="00955F9A"/>
    <w:rsid w:val="009772A5"/>
    <w:rsid w:val="009A6EA5"/>
    <w:rsid w:val="009B6AB7"/>
    <w:rsid w:val="009C56C9"/>
    <w:rsid w:val="009C7E3F"/>
    <w:rsid w:val="009D4253"/>
    <w:rsid w:val="009F0690"/>
    <w:rsid w:val="00A06F05"/>
    <w:rsid w:val="00A153CF"/>
    <w:rsid w:val="00A219BD"/>
    <w:rsid w:val="00A3642C"/>
    <w:rsid w:val="00A40CD7"/>
    <w:rsid w:val="00A422AD"/>
    <w:rsid w:val="00A661E2"/>
    <w:rsid w:val="00A7102E"/>
    <w:rsid w:val="00A80BD4"/>
    <w:rsid w:val="00A83F0E"/>
    <w:rsid w:val="00A91978"/>
    <w:rsid w:val="00AB28EC"/>
    <w:rsid w:val="00AD24C3"/>
    <w:rsid w:val="00AD7F6A"/>
    <w:rsid w:val="00AE53A1"/>
    <w:rsid w:val="00AE546F"/>
    <w:rsid w:val="00AF6FFB"/>
    <w:rsid w:val="00B15162"/>
    <w:rsid w:val="00B1613F"/>
    <w:rsid w:val="00B168E8"/>
    <w:rsid w:val="00B23255"/>
    <w:rsid w:val="00B70965"/>
    <w:rsid w:val="00B72017"/>
    <w:rsid w:val="00B73E4E"/>
    <w:rsid w:val="00B80CCF"/>
    <w:rsid w:val="00B84DB9"/>
    <w:rsid w:val="00B87A34"/>
    <w:rsid w:val="00B91E56"/>
    <w:rsid w:val="00BB44EA"/>
    <w:rsid w:val="00BB49B4"/>
    <w:rsid w:val="00BC23A8"/>
    <w:rsid w:val="00BC6F73"/>
    <w:rsid w:val="00BD7D45"/>
    <w:rsid w:val="00BE38C4"/>
    <w:rsid w:val="00BE39BB"/>
    <w:rsid w:val="00BE4E31"/>
    <w:rsid w:val="00BF10E9"/>
    <w:rsid w:val="00BF5861"/>
    <w:rsid w:val="00C02DB6"/>
    <w:rsid w:val="00C106B5"/>
    <w:rsid w:val="00C11598"/>
    <w:rsid w:val="00C15914"/>
    <w:rsid w:val="00C218DC"/>
    <w:rsid w:val="00C2353D"/>
    <w:rsid w:val="00C553F4"/>
    <w:rsid w:val="00C6072E"/>
    <w:rsid w:val="00C62F16"/>
    <w:rsid w:val="00C63672"/>
    <w:rsid w:val="00C6581E"/>
    <w:rsid w:val="00C83F83"/>
    <w:rsid w:val="00C8580F"/>
    <w:rsid w:val="00C92B3F"/>
    <w:rsid w:val="00CD412A"/>
    <w:rsid w:val="00CD444F"/>
    <w:rsid w:val="00CE448D"/>
    <w:rsid w:val="00D1029B"/>
    <w:rsid w:val="00D20FA7"/>
    <w:rsid w:val="00D244BD"/>
    <w:rsid w:val="00D443E5"/>
    <w:rsid w:val="00D4788E"/>
    <w:rsid w:val="00D631C5"/>
    <w:rsid w:val="00D63943"/>
    <w:rsid w:val="00D6792B"/>
    <w:rsid w:val="00D72257"/>
    <w:rsid w:val="00D92FC5"/>
    <w:rsid w:val="00D95C7D"/>
    <w:rsid w:val="00DA6C82"/>
    <w:rsid w:val="00DB6999"/>
    <w:rsid w:val="00DC5211"/>
    <w:rsid w:val="00DD02D7"/>
    <w:rsid w:val="00DD3AEF"/>
    <w:rsid w:val="00DE04DE"/>
    <w:rsid w:val="00DE5D8B"/>
    <w:rsid w:val="00DE7B2C"/>
    <w:rsid w:val="00DF04E8"/>
    <w:rsid w:val="00DF4C9E"/>
    <w:rsid w:val="00DF6C01"/>
    <w:rsid w:val="00E2008E"/>
    <w:rsid w:val="00E5053E"/>
    <w:rsid w:val="00E606B9"/>
    <w:rsid w:val="00E7413B"/>
    <w:rsid w:val="00E958C0"/>
    <w:rsid w:val="00E96386"/>
    <w:rsid w:val="00E9754B"/>
    <w:rsid w:val="00EB2E54"/>
    <w:rsid w:val="00EB6F7A"/>
    <w:rsid w:val="00EC726B"/>
    <w:rsid w:val="00ED46A1"/>
    <w:rsid w:val="00EE4B8B"/>
    <w:rsid w:val="00EF1EB4"/>
    <w:rsid w:val="00EF5AFE"/>
    <w:rsid w:val="00EF5C7E"/>
    <w:rsid w:val="00F17356"/>
    <w:rsid w:val="00F2301F"/>
    <w:rsid w:val="00F26F2D"/>
    <w:rsid w:val="00F35479"/>
    <w:rsid w:val="00F514BF"/>
    <w:rsid w:val="00F56B0F"/>
    <w:rsid w:val="00F57CE6"/>
    <w:rsid w:val="00F6143E"/>
    <w:rsid w:val="00F61967"/>
    <w:rsid w:val="00F711FA"/>
    <w:rsid w:val="00F941A1"/>
    <w:rsid w:val="00FB1B6A"/>
    <w:rsid w:val="00FD0A90"/>
    <w:rsid w:val="00FE125F"/>
    <w:rsid w:val="00FF1C62"/>
    <w:rsid w:val="00FF6972"/>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0C4F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691"/>
    <w:pPr>
      <w:spacing w:after="0" w:line="240" w:lineRule="auto"/>
    </w:pPr>
    <w:rPr>
      <w:rFonts w:ascii="Times New Roman" w:eastAsia="SimSun" w:hAnsi="Times New Roman" w:cs="Times New Roman"/>
      <w:sz w:val="24"/>
      <w:szCs w:val="24"/>
      <w:lang w:val="en-AU" w:eastAsia="zh-CN"/>
    </w:rPr>
  </w:style>
  <w:style w:type="paragraph" w:styleId="Heading1">
    <w:name w:val="heading 1"/>
    <w:basedOn w:val="Normal"/>
    <w:next w:val="Normal"/>
    <w:link w:val="Heading1Char"/>
    <w:uiPriority w:val="9"/>
    <w:qFormat/>
    <w:rsid w:val="0089669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5336D"/>
    <w:pPr>
      <w:keepNext/>
      <w:keepLines/>
      <w:spacing w:before="240" w:after="120" w:line="360" w:lineRule="auto"/>
      <w:ind w:left="576" w:hanging="576"/>
      <w:jc w:val="both"/>
      <w:outlineLvl w:val="1"/>
    </w:pPr>
    <w:rPr>
      <w:rFonts w:eastAsia="MS Gothic"/>
      <w:b/>
      <w:bCs/>
      <w:szCs w:val="26"/>
      <w:lang w:val="en-US" w:eastAsia="en-US"/>
    </w:rPr>
  </w:style>
  <w:style w:type="paragraph" w:styleId="Heading3">
    <w:name w:val="heading 3"/>
    <w:basedOn w:val="Normal"/>
    <w:next w:val="Normal"/>
    <w:link w:val="Heading3Char"/>
    <w:unhideWhenUsed/>
    <w:qFormat/>
    <w:rsid w:val="0095336D"/>
    <w:pPr>
      <w:keepNext/>
      <w:keepLines/>
      <w:spacing w:before="240" w:after="120" w:line="360" w:lineRule="auto"/>
      <w:ind w:left="720" w:hanging="720"/>
      <w:jc w:val="both"/>
      <w:outlineLvl w:val="2"/>
    </w:pPr>
    <w:rPr>
      <w:rFonts w:eastAsia="MS Gothic"/>
      <w:b/>
      <w:bCs/>
      <w:szCs w:val="22"/>
      <w:lang w:val="en-US" w:eastAsia="en-US"/>
    </w:rPr>
  </w:style>
  <w:style w:type="paragraph" w:styleId="Heading4">
    <w:name w:val="heading 4"/>
    <w:basedOn w:val="Normal"/>
    <w:next w:val="Normal"/>
    <w:link w:val="Heading4Char"/>
    <w:uiPriority w:val="9"/>
    <w:unhideWhenUsed/>
    <w:qFormat/>
    <w:rsid w:val="0095336D"/>
    <w:pPr>
      <w:keepNext/>
      <w:keepLines/>
      <w:spacing w:before="200" w:line="360" w:lineRule="auto"/>
      <w:ind w:left="864" w:hanging="864"/>
      <w:jc w:val="both"/>
      <w:outlineLvl w:val="3"/>
    </w:pPr>
    <w:rPr>
      <w:rFonts w:ascii="Cambria" w:eastAsia="MS Gothic" w:hAnsi="Cambria"/>
      <w:b/>
      <w:bCs/>
      <w:i/>
      <w:iCs/>
      <w:color w:val="4F81BD"/>
      <w:szCs w:val="22"/>
      <w:lang w:val="en-US" w:eastAsia="en-US"/>
    </w:rPr>
  </w:style>
  <w:style w:type="paragraph" w:styleId="Heading5">
    <w:name w:val="heading 5"/>
    <w:basedOn w:val="Normal"/>
    <w:next w:val="Normal"/>
    <w:link w:val="Heading5Char"/>
    <w:uiPriority w:val="9"/>
    <w:semiHidden/>
    <w:unhideWhenUsed/>
    <w:qFormat/>
    <w:rsid w:val="0095336D"/>
    <w:pPr>
      <w:keepNext/>
      <w:keepLines/>
      <w:spacing w:before="200" w:line="360" w:lineRule="auto"/>
      <w:ind w:left="1008" w:hanging="1008"/>
      <w:jc w:val="both"/>
      <w:outlineLvl w:val="4"/>
    </w:pPr>
    <w:rPr>
      <w:rFonts w:ascii="Cambria" w:eastAsia="MS Gothic" w:hAnsi="Cambria"/>
      <w:color w:val="243F60"/>
      <w:szCs w:val="22"/>
      <w:lang w:val="en-US" w:eastAsia="en-US"/>
    </w:rPr>
  </w:style>
  <w:style w:type="paragraph" w:styleId="Heading6">
    <w:name w:val="heading 6"/>
    <w:basedOn w:val="Normal"/>
    <w:next w:val="Normal"/>
    <w:link w:val="Heading6Char"/>
    <w:uiPriority w:val="9"/>
    <w:semiHidden/>
    <w:unhideWhenUsed/>
    <w:qFormat/>
    <w:rsid w:val="0095336D"/>
    <w:pPr>
      <w:keepNext/>
      <w:keepLines/>
      <w:spacing w:before="200" w:line="360" w:lineRule="auto"/>
      <w:ind w:left="1152" w:hanging="1152"/>
      <w:jc w:val="both"/>
      <w:outlineLvl w:val="5"/>
    </w:pPr>
    <w:rPr>
      <w:rFonts w:ascii="Cambria" w:eastAsia="MS Gothic" w:hAnsi="Cambria"/>
      <w:i/>
      <w:iCs/>
      <w:color w:val="243F60"/>
      <w:szCs w:val="22"/>
      <w:lang w:val="en-US" w:eastAsia="en-US"/>
    </w:rPr>
  </w:style>
  <w:style w:type="paragraph" w:styleId="Heading7">
    <w:name w:val="heading 7"/>
    <w:basedOn w:val="Normal"/>
    <w:next w:val="Normal"/>
    <w:link w:val="Heading7Char"/>
    <w:uiPriority w:val="9"/>
    <w:semiHidden/>
    <w:unhideWhenUsed/>
    <w:qFormat/>
    <w:rsid w:val="0095336D"/>
    <w:pPr>
      <w:keepNext/>
      <w:keepLines/>
      <w:spacing w:before="200" w:line="360" w:lineRule="auto"/>
      <w:ind w:left="1296" w:hanging="1296"/>
      <w:jc w:val="both"/>
      <w:outlineLvl w:val="6"/>
    </w:pPr>
    <w:rPr>
      <w:rFonts w:ascii="Cambria" w:eastAsia="MS Gothic" w:hAnsi="Cambria"/>
      <w:i/>
      <w:iCs/>
      <w:color w:val="404040"/>
      <w:szCs w:val="22"/>
      <w:lang w:val="en-US" w:eastAsia="en-US"/>
    </w:rPr>
  </w:style>
  <w:style w:type="paragraph" w:styleId="Heading8">
    <w:name w:val="heading 8"/>
    <w:basedOn w:val="Normal"/>
    <w:next w:val="Normal"/>
    <w:link w:val="Heading8Char"/>
    <w:uiPriority w:val="9"/>
    <w:semiHidden/>
    <w:unhideWhenUsed/>
    <w:qFormat/>
    <w:rsid w:val="0095336D"/>
    <w:pPr>
      <w:keepNext/>
      <w:keepLines/>
      <w:spacing w:before="200" w:line="360" w:lineRule="auto"/>
      <w:ind w:left="1440" w:hanging="1440"/>
      <w:jc w:val="both"/>
      <w:outlineLvl w:val="7"/>
    </w:pPr>
    <w:rPr>
      <w:rFonts w:ascii="Cambria" w:eastAsia="MS Gothic" w:hAnsi="Cambria"/>
      <w:color w:val="404040"/>
      <w:sz w:val="20"/>
      <w:szCs w:val="20"/>
      <w:lang w:val="en-US" w:eastAsia="en-US"/>
    </w:rPr>
  </w:style>
  <w:style w:type="paragraph" w:styleId="Heading9">
    <w:name w:val="heading 9"/>
    <w:basedOn w:val="Normal"/>
    <w:next w:val="Normal"/>
    <w:link w:val="Heading9Char"/>
    <w:uiPriority w:val="9"/>
    <w:semiHidden/>
    <w:unhideWhenUsed/>
    <w:qFormat/>
    <w:rsid w:val="0095336D"/>
    <w:pPr>
      <w:keepNext/>
      <w:keepLines/>
      <w:spacing w:before="200" w:line="360" w:lineRule="auto"/>
      <w:ind w:left="1584" w:hanging="1584"/>
      <w:jc w:val="both"/>
      <w:outlineLvl w:val="8"/>
    </w:pPr>
    <w:rPr>
      <w:rFonts w:ascii="Cambria" w:eastAsia="MS Gothic" w:hAnsi="Cambria"/>
      <w:i/>
      <w:iCs/>
      <w:color w:val="404040"/>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691"/>
    <w:rPr>
      <w:rFonts w:ascii="Arial" w:eastAsia="SimSun" w:hAnsi="Arial" w:cs="Arial"/>
      <w:b/>
      <w:bCs/>
      <w:kern w:val="32"/>
      <w:sz w:val="32"/>
      <w:szCs w:val="32"/>
      <w:lang w:val="en-AU" w:eastAsia="zh-CN"/>
    </w:rPr>
  </w:style>
  <w:style w:type="character" w:styleId="Hyperlink">
    <w:name w:val="Hyperlink"/>
    <w:uiPriority w:val="99"/>
    <w:rsid w:val="00896691"/>
    <w:rPr>
      <w:color w:val="0000FF"/>
      <w:u w:val="single"/>
    </w:rPr>
  </w:style>
  <w:style w:type="paragraph" w:styleId="ListParagraph">
    <w:name w:val="List Paragraph"/>
    <w:aliases w:val="Body of text,2bab,2baab,sub bab1,8"/>
    <w:basedOn w:val="Normal"/>
    <w:link w:val="ListParagraphChar"/>
    <w:qFormat/>
    <w:rsid w:val="00896691"/>
    <w:pPr>
      <w:ind w:left="720"/>
    </w:pPr>
  </w:style>
  <w:style w:type="paragraph" w:customStyle="1" w:styleId="Default">
    <w:name w:val="Default"/>
    <w:rsid w:val="00896691"/>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896691"/>
    <w:pPr>
      <w:spacing w:after="0" w:line="240" w:lineRule="auto"/>
    </w:pPr>
    <w:rPr>
      <w:rFonts w:ascii="Calibri" w:eastAsia="Calibri" w:hAnsi="Calibri" w:cs="Times New Roman"/>
      <w:lang w:val="en-US"/>
    </w:rPr>
  </w:style>
  <w:style w:type="character" w:customStyle="1" w:styleId="ListParagraphChar">
    <w:name w:val="List Paragraph Char"/>
    <w:aliases w:val="Body of text Char,2bab Char,2baab Char,sub bab1 Char,8 Char"/>
    <w:link w:val="ListParagraph"/>
    <w:uiPriority w:val="34"/>
    <w:rsid w:val="00896691"/>
    <w:rPr>
      <w:rFonts w:ascii="Times New Roman" w:eastAsia="SimSun" w:hAnsi="Times New Roman" w:cs="Times New Roman"/>
      <w:sz w:val="24"/>
      <w:szCs w:val="24"/>
      <w:lang w:val="en-AU" w:eastAsia="zh-CN"/>
    </w:rPr>
  </w:style>
  <w:style w:type="character" w:customStyle="1" w:styleId="apple-style-span">
    <w:name w:val="apple-style-span"/>
    <w:basedOn w:val="DefaultParagraphFont"/>
    <w:rsid w:val="00896691"/>
  </w:style>
  <w:style w:type="paragraph" w:styleId="BalloonText">
    <w:name w:val="Balloon Text"/>
    <w:basedOn w:val="Normal"/>
    <w:link w:val="BalloonTextChar"/>
    <w:uiPriority w:val="99"/>
    <w:semiHidden/>
    <w:unhideWhenUsed/>
    <w:rsid w:val="00896691"/>
    <w:rPr>
      <w:rFonts w:ascii="Tahoma" w:hAnsi="Tahoma" w:cs="Tahoma"/>
      <w:sz w:val="16"/>
      <w:szCs w:val="16"/>
    </w:rPr>
  </w:style>
  <w:style w:type="character" w:customStyle="1" w:styleId="BalloonTextChar">
    <w:name w:val="Balloon Text Char"/>
    <w:basedOn w:val="DefaultParagraphFont"/>
    <w:link w:val="BalloonText"/>
    <w:uiPriority w:val="99"/>
    <w:semiHidden/>
    <w:rsid w:val="00896691"/>
    <w:rPr>
      <w:rFonts w:ascii="Tahoma" w:eastAsia="SimSun" w:hAnsi="Tahoma" w:cs="Tahoma"/>
      <w:sz w:val="16"/>
      <w:szCs w:val="16"/>
      <w:lang w:val="en-AU" w:eastAsia="zh-CN"/>
    </w:rPr>
  </w:style>
  <w:style w:type="paragraph" w:customStyle="1" w:styleId="Judul">
    <w:name w:val="Judul"/>
    <w:basedOn w:val="Normal"/>
    <w:qFormat/>
    <w:rsid w:val="00896691"/>
    <w:pPr>
      <w:spacing w:line="259" w:lineRule="auto"/>
      <w:ind w:left="10" w:right="59"/>
      <w:jc w:val="center"/>
    </w:pPr>
    <w:rPr>
      <w:b/>
      <w:sz w:val="40"/>
    </w:rPr>
  </w:style>
  <w:style w:type="paragraph" w:customStyle="1" w:styleId="Author">
    <w:name w:val="Author"/>
    <w:basedOn w:val="Normal"/>
    <w:qFormat/>
    <w:rsid w:val="00C6072E"/>
    <w:pPr>
      <w:spacing w:after="3" w:line="266" w:lineRule="auto"/>
      <w:ind w:left="953" w:right="998"/>
      <w:jc w:val="center"/>
    </w:pPr>
    <w:rPr>
      <w:sz w:val="22"/>
    </w:rPr>
  </w:style>
  <w:style w:type="paragraph" w:customStyle="1" w:styleId="Emailauthor">
    <w:name w:val="Email author"/>
    <w:basedOn w:val="Normal"/>
    <w:qFormat/>
    <w:rsid w:val="00C6072E"/>
    <w:pPr>
      <w:spacing w:after="360"/>
      <w:ind w:left="953" w:right="998"/>
      <w:jc w:val="center"/>
    </w:pPr>
    <w:rPr>
      <w:i/>
      <w:iCs/>
      <w:sz w:val="22"/>
      <w:lang w:val="id-ID"/>
    </w:rPr>
  </w:style>
  <w:style w:type="paragraph" w:customStyle="1" w:styleId="JudulAbstract">
    <w:name w:val="Judul Abstract"/>
    <w:basedOn w:val="Normal"/>
    <w:qFormat/>
    <w:rsid w:val="00C6072E"/>
    <w:pPr>
      <w:spacing w:after="282" w:line="238" w:lineRule="auto"/>
      <w:ind w:left="-5" w:right="-15"/>
      <w:jc w:val="both"/>
    </w:pPr>
    <w:rPr>
      <w:b/>
      <w:bCs/>
      <w:i/>
      <w:iCs/>
      <w:sz w:val="22"/>
      <w:szCs w:val="22"/>
    </w:rPr>
  </w:style>
  <w:style w:type="paragraph" w:customStyle="1" w:styleId="HeadingL1">
    <w:name w:val="Heading L1"/>
    <w:basedOn w:val="ListParagraph"/>
    <w:qFormat/>
    <w:rsid w:val="005E33B2"/>
    <w:pPr>
      <w:numPr>
        <w:numId w:val="1"/>
      </w:numPr>
      <w:spacing w:after="120"/>
      <w:ind w:left="426" w:hanging="437"/>
      <w:contextualSpacing/>
      <w:jc w:val="center"/>
    </w:pPr>
    <w:rPr>
      <w:b/>
      <w:smallCaps/>
      <w:spacing w:val="1"/>
      <w:lang w:val="id-ID"/>
    </w:rPr>
  </w:style>
  <w:style w:type="paragraph" w:customStyle="1" w:styleId="JudulTabel">
    <w:name w:val="Judul Tabel"/>
    <w:basedOn w:val="ListParagraph"/>
    <w:qFormat/>
    <w:rsid w:val="005D6691"/>
    <w:pPr>
      <w:ind w:left="0"/>
      <w:jc w:val="center"/>
    </w:pPr>
    <w:rPr>
      <w:bCs/>
      <w:smallCaps/>
      <w:sz w:val="20"/>
      <w:szCs w:val="20"/>
    </w:rPr>
  </w:style>
  <w:style w:type="paragraph" w:customStyle="1" w:styleId="IEEEAbstractHeading">
    <w:name w:val="IEEE Abstract Heading"/>
    <w:basedOn w:val="Normal"/>
    <w:next w:val="Normal"/>
    <w:link w:val="IEEEAbstractHeadingChar"/>
    <w:rsid w:val="00FD0A90"/>
    <w:pPr>
      <w:adjustRightInd w:val="0"/>
      <w:snapToGrid w:val="0"/>
      <w:jc w:val="both"/>
    </w:pPr>
    <w:rPr>
      <w:b/>
      <w:i/>
      <w:sz w:val="18"/>
      <w:lang w:val="en-GB" w:eastAsia="en-GB"/>
    </w:rPr>
  </w:style>
  <w:style w:type="character" w:customStyle="1" w:styleId="IEEEAbstractHeadingChar">
    <w:name w:val="IEEE Abstract Heading Char"/>
    <w:link w:val="IEEEAbstractHeading"/>
    <w:rsid w:val="00FD0A90"/>
    <w:rPr>
      <w:rFonts w:ascii="Times New Roman" w:eastAsia="SimSun" w:hAnsi="Times New Roman" w:cs="Times New Roman"/>
      <w:b/>
      <w:i/>
      <w:sz w:val="18"/>
      <w:szCs w:val="24"/>
      <w:lang w:val="en-GB" w:eastAsia="en-GB"/>
    </w:rPr>
  </w:style>
  <w:style w:type="paragraph" w:customStyle="1" w:styleId="IEEEAuthorName">
    <w:name w:val="IEEE Author Name"/>
    <w:basedOn w:val="Normal"/>
    <w:next w:val="Normal"/>
    <w:rsid w:val="00FD0A90"/>
    <w:pPr>
      <w:adjustRightInd w:val="0"/>
      <w:snapToGrid w:val="0"/>
      <w:spacing w:before="120" w:after="120"/>
      <w:jc w:val="center"/>
    </w:pPr>
    <w:rPr>
      <w:rFonts w:eastAsia="Times New Roman"/>
      <w:sz w:val="22"/>
      <w:lang w:val="en-GB" w:eastAsia="en-GB"/>
    </w:rPr>
  </w:style>
  <w:style w:type="paragraph" w:customStyle="1" w:styleId="Authoremail">
    <w:name w:val="Author email"/>
    <w:basedOn w:val="Normal"/>
    <w:next w:val="Normal"/>
    <w:rsid w:val="00FD0A90"/>
    <w:pPr>
      <w:spacing w:after="120"/>
      <w:jc w:val="center"/>
    </w:pPr>
    <w:rPr>
      <w:rFonts w:ascii="Franklin Gothic Book" w:eastAsia="Times New Roman" w:hAnsi="Franklin Gothic Book"/>
      <w:i/>
      <w:iCs/>
      <w:sz w:val="20"/>
      <w:szCs w:val="20"/>
      <w:lang w:val="en-US" w:eastAsia="en-US"/>
    </w:rPr>
  </w:style>
  <w:style w:type="paragraph" w:customStyle="1" w:styleId="HeadingL2">
    <w:name w:val="Heading L2"/>
    <w:basedOn w:val="ListParagraph"/>
    <w:qFormat/>
    <w:rsid w:val="00FD0A90"/>
    <w:pPr>
      <w:numPr>
        <w:numId w:val="2"/>
      </w:numPr>
      <w:jc w:val="both"/>
    </w:pPr>
    <w:rPr>
      <w:i/>
      <w:iCs/>
      <w:color w:val="000000"/>
      <w:szCs w:val="28"/>
      <w:lang w:val="id-ID"/>
    </w:rPr>
  </w:style>
  <w:style w:type="paragraph" w:customStyle="1" w:styleId="IsiSNFUM2015">
    <w:name w:val="Isi SNF UM 2015"/>
    <w:basedOn w:val="Normal"/>
    <w:qFormat/>
    <w:rsid w:val="00EC726B"/>
    <w:pPr>
      <w:ind w:firstLine="425"/>
      <w:jc w:val="both"/>
    </w:pPr>
    <w:rPr>
      <w:rFonts w:ascii="Century Schoolbook" w:hAnsi="Century Schoolbook"/>
      <w:sz w:val="22"/>
      <w:szCs w:val="22"/>
      <w:lang w:val="id-ID"/>
    </w:rPr>
  </w:style>
  <w:style w:type="character" w:customStyle="1" w:styleId="NoSpacingChar">
    <w:name w:val="No Spacing Char"/>
    <w:basedOn w:val="DefaultParagraphFont"/>
    <w:link w:val="NoSpacing"/>
    <w:uiPriority w:val="1"/>
    <w:rsid w:val="00EC726B"/>
    <w:rPr>
      <w:rFonts w:ascii="Calibri" w:eastAsia="Calibri" w:hAnsi="Calibri" w:cs="Times New Roman"/>
      <w:lang w:val="en-US"/>
    </w:rPr>
  </w:style>
  <w:style w:type="character" w:customStyle="1" w:styleId="Heading2Char">
    <w:name w:val="Heading 2 Char"/>
    <w:basedOn w:val="DefaultParagraphFont"/>
    <w:link w:val="Heading2"/>
    <w:uiPriority w:val="9"/>
    <w:rsid w:val="0095336D"/>
    <w:rPr>
      <w:rFonts w:ascii="Times New Roman" w:eastAsia="MS Gothic" w:hAnsi="Times New Roman" w:cs="Times New Roman"/>
      <w:b/>
      <w:bCs/>
      <w:sz w:val="24"/>
      <w:szCs w:val="26"/>
      <w:lang w:val="en-US"/>
    </w:rPr>
  </w:style>
  <w:style w:type="character" w:customStyle="1" w:styleId="Heading3Char">
    <w:name w:val="Heading 3 Char"/>
    <w:basedOn w:val="DefaultParagraphFont"/>
    <w:link w:val="Heading3"/>
    <w:uiPriority w:val="9"/>
    <w:rsid w:val="0095336D"/>
    <w:rPr>
      <w:rFonts w:ascii="Times New Roman" w:eastAsia="MS Gothic" w:hAnsi="Times New Roman" w:cs="Times New Roman"/>
      <w:b/>
      <w:bCs/>
      <w:sz w:val="24"/>
      <w:lang w:val="en-US"/>
    </w:rPr>
  </w:style>
  <w:style w:type="character" w:customStyle="1" w:styleId="Heading4Char">
    <w:name w:val="Heading 4 Char"/>
    <w:basedOn w:val="DefaultParagraphFont"/>
    <w:link w:val="Heading4"/>
    <w:uiPriority w:val="9"/>
    <w:rsid w:val="0095336D"/>
    <w:rPr>
      <w:rFonts w:ascii="Cambria" w:eastAsia="MS Gothic" w:hAnsi="Cambria" w:cs="Times New Roman"/>
      <w:b/>
      <w:bCs/>
      <w:i/>
      <w:iCs/>
      <w:color w:val="4F81BD"/>
      <w:sz w:val="24"/>
      <w:lang w:val="en-US"/>
    </w:rPr>
  </w:style>
  <w:style w:type="character" w:customStyle="1" w:styleId="Heading5Char">
    <w:name w:val="Heading 5 Char"/>
    <w:basedOn w:val="DefaultParagraphFont"/>
    <w:link w:val="Heading5"/>
    <w:uiPriority w:val="9"/>
    <w:semiHidden/>
    <w:rsid w:val="0095336D"/>
    <w:rPr>
      <w:rFonts w:ascii="Cambria" w:eastAsia="MS Gothic" w:hAnsi="Cambria" w:cs="Times New Roman"/>
      <w:color w:val="243F60"/>
      <w:sz w:val="24"/>
      <w:lang w:val="en-US"/>
    </w:rPr>
  </w:style>
  <w:style w:type="character" w:customStyle="1" w:styleId="Heading6Char">
    <w:name w:val="Heading 6 Char"/>
    <w:basedOn w:val="DefaultParagraphFont"/>
    <w:link w:val="Heading6"/>
    <w:uiPriority w:val="9"/>
    <w:semiHidden/>
    <w:rsid w:val="0095336D"/>
    <w:rPr>
      <w:rFonts w:ascii="Cambria" w:eastAsia="MS Gothic" w:hAnsi="Cambria" w:cs="Times New Roman"/>
      <w:i/>
      <w:iCs/>
      <w:color w:val="243F60"/>
      <w:sz w:val="24"/>
      <w:lang w:val="en-US"/>
    </w:rPr>
  </w:style>
  <w:style w:type="character" w:customStyle="1" w:styleId="Heading7Char">
    <w:name w:val="Heading 7 Char"/>
    <w:basedOn w:val="DefaultParagraphFont"/>
    <w:link w:val="Heading7"/>
    <w:uiPriority w:val="9"/>
    <w:semiHidden/>
    <w:rsid w:val="0095336D"/>
    <w:rPr>
      <w:rFonts w:ascii="Cambria" w:eastAsia="MS Gothic" w:hAnsi="Cambria" w:cs="Times New Roman"/>
      <w:i/>
      <w:iCs/>
      <w:color w:val="404040"/>
      <w:sz w:val="24"/>
      <w:lang w:val="en-US"/>
    </w:rPr>
  </w:style>
  <w:style w:type="character" w:customStyle="1" w:styleId="Heading8Char">
    <w:name w:val="Heading 8 Char"/>
    <w:basedOn w:val="DefaultParagraphFont"/>
    <w:link w:val="Heading8"/>
    <w:uiPriority w:val="9"/>
    <w:semiHidden/>
    <w:rsid w:val="0095336D"/>
    <w:rPr>
      <w:rFonts w:ascii="Cambria" w:eastAsia="MS Gothic" w:hAnsi="Cambria" w:cs="Times New Roman"/>
      <w:color w:val="404040"/>
      <w:sz w:val="20"/>
      <w:szCs w:val="20"/>
      <w:lang w:val="en-US"/>
    </w:rPr>
  </w:style>
  <w:style w:type="character" w:customStyle="1" w:styleId="Heading9Char">
    <w:name w:val="Heading 9 Char"/>
    <w:basedOn w:val="DefaultParagraphFont"/>
    <w:link w:val="Heading9"/>
    <w:uiPriority w:val="9"/>
    <w:semiHidden/>
    <w:rsid w:val="0095336D"/>
    <w:rPr>
      <w:rFonts w:ascii="Cambria" w:eastAsia="MS Gothic" w:hAnsi="Cambria" w:cs="Times New Roman"/>
      <w:i/>
      <w:iCs/>
      <w:color w:val="404040"/>
      <w:sz w:val="20"/>
      <w:szCs w:val="20"/>
      <w:lang w:val="en-US"/>
    </w:rPr>
  </w:style>
  <w:style w:type="paragraph" w:styleId="BodyTextIndent">
    <w:name w:val="Body Text Indent"/>
    <w:basedOn w:val="Normal"/>
    <w:link w:val="BodyTextIndentChar"/>
    <w:uiPriority w:val="99"/>
    <w:semiHidden/>
    <w:unhideWhenUsed/>
    <w:rsid w:val="0095336D"/>
    <w:pPr>
      <w:spacing w:after="120" w:line="360" w:lineRule="auto"/>
      <w:ind w:left="283"/>
      <w:jc w:val="both"/>
    </w:pPr>
    <w:rPr>
      <w:rFonts w:eastAsia="Times New Roman"/>
      <w:szCs w:val="22"/>
      <w:lang w:val="en-US" w:eastAsia="en-US"/>
    </w:rPr>
  </w:style>
  <w:style w:type="character" w:customStyle="1" w:styleId="BodyTextIndentChar">
    <w:name w:val="Body Text Indent Char"/>
    <w:basedOn w:val="DefaultParagraphFont"/>
    <w:link w:val="BodyTextIndent"/>
    <w:uiPriority w:val="99"/>
    <w:semiHidden/>
    <w:rsid w:val="0095336D"/>
    <w:rPr>
      <w:rFonts w:ascii="Times New Roman" w:eastAsia="Times New Roman" w:hAnsi="Times New Roman" w:cs="Times New Roman"/>
      <w:sz w:val="24"/>
      <w:lang w:val="en-US"/>
    </w:rPr>
  </w:style>
  <w:style w:type="character" w:customStyle="1" w:styleId="gt-ft-text">
    <w:name w:val="gt-ft-text"/>
    <w:rsid w:val="0095336D"/>
  </w:style>
  <w:style w:type="table" w:styleId="ColorfulGrid-Accent5">
    <w:name w:val="Colorful Grid Accent 5"/>
    <w:basedOn w:val="TableNormal"/>
    <w:uiPriority w:val="73"/>
    <w:rsid w:val="0095336D"/>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MediumGrid2-Accent5">
    <w:name w:val="Medium Grid 2 Accent 5"/>
    <w:basedOn w:val="TableNormal"/>
    <w:uiPriority w:val="68"/>
    <w:rsid w:val="0095336D"/>
    <w:pPr>
      <w:spacing w:after="0" w:line="240" w:lineRule="auto"/>
    </w:pPr>
    <w:rPr>
      <w:rFonts w:ascii="Cambria" w:eastAsia="MS Gothic" w:hAnsi="Cambria" w:cs="Times New Roman"/>
      <w:color w:val="000000"/>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paragraph" w:styleId="Header">
    <w:name w:val="header"/>
    <w:basedOn w:val="Normal"/>
    <w:link w:val="HeaderChar"/>
    <w:uiPriority w:val="99"/>
    <w:unhideWhenUsed/>
    <w:rsid w:val="0095336D"/>
    <w:pPr>
      <w:tabs>
        <w:tab w:val="center" w:pos="4513"/>
        <w:tab w:val="right" w:pos="9026"/>
      </w:tabs>
      <w:spacing w:after="200" w:line="276" w:lineRule="auto"/>
    </w:pPr>
    <w:rPr>
      <w:rFonts w:ascii="Calibri" w:eastAsia="Times New Roman" w:hAnsi="Calibri"/>
      <w:sz w:val="22"/>
      <w:szCs w:val="22"/>
      <w:lang w:val="id-ID" w:eastAsia="id-ID"/>
    </w:rPr>
  </w:style>
  <w:style w:type="character" w:customStyle="1" w:styleId="HeaderChar">
    <w:name w:val="Header Char"/>
    <w:basedOn w:val="DefaultParagraphFont"/>
    <w:link w:val="Header"/>
    <w:uiPriority w:val="99"/>
    <w:rsid w:val="0095336D"/>
    <w:rPr>
      <w:rFonts w:ascii="Calibri" w:eastAsia="Times New Roman" w:hAnsi="Calibri" w:cs="Times New Roman"/>
      <w:lang w:eastAsia="id-ID"/>
    </w:rPr>
  </w:style>
  <w:style w:type="paragraph" w:styleId="Footer">
    <w:name w:val="footer"/>
    <w:basedOn w:val="Normal"/>
    <w:link w:val="FooterChar"/>
    <w:uiPriority w:val="99"/>
    <w:unhideWhenUsed/>
    <w:rsid w:val="0095336D"/>
    <w:pPr>
      <w:tabs>
        <w:tab w:val="center" w:pos="4513"/>
        <w:tab w:val="right" w:pos="9026"/>
      </w:tabs>
      <w:spacing w:after="200" w:line="276" w:lineRule="auto"/>
    </w:pPr>
    <w:rPr>
      <w:rFonts w:ascii="Calibri" w:eastAsia="Times New Roman" w:hAnsi="Calibri"/>
      <w:sz w:val="22"/>
      <w:szCs w:val="22"/>
      <w:lang w:val="id-ID" w:eastAsia="id-ID"/>
    </w:rPr>
  </w:style>
  <w:style w:type="character" w:customStyle="1" w:styleId="FooterChar">
    <w:name w:val="Footer Char"/>
    <w:basedOn w:val="DefaultParagraphFont"/>
    <w:link w:val="Footer"/>
    <w:uiPriority w:val="99"/>
    <w:rsid w:val="0095336D"/>
    <w:rPr>
      <w:rFonts w:ascii="Calibri" w:eastAsia="Times New Roman" w:hAnsi="Calibri" w:cs="Times New Roman"/>
      <w:lang w:eastAsia="id-ID"/>
    </w:rPr>
  </w:style>
  <w:style w:type="table" w:styleId="TableGrid">
    <w:name w:val="Table Grid"/>
    <w:basedOn w:val="TableNormal"/>
    <w:uiPriority w:val="39"/>
    <w:rsid w:val="0095336D"/>
    <w:pPr>
      <w:spacing w:after="0" w:line="240" w:lineRule="auto"/>
    </w:pPr>
    <w:rPr>
      <w:rFonts w:ascii="Calibri" w:eastAsia="Times New Roman"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5336D"/>
    <w:pPr>
      <w:spacing w:after="0" w:line="240" w:lineRule="auto"/>
    </w:pPr>
    <w:rPr>
      <w:rFonts w:ascii="Times New Roman" w:eastAsia="Times New Roman" w:hAnsi="Times New Roman" w:cs="Times New Roman"/>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5336D"/>
    <w:pPr>
      <w:spacing w:after="0" w:line="240" w:lineRule="auto"/>
    </w:pPr>
    <w:rPr>
      <w:rFonts w:ascii="Times New Roman" w:eastAsia="Times New Roman" w:hAnsi="Times New Roman" w:cs="Times New Roman"/>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5336D"/>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5336D"/>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95336D"/>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95336D"/>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95336D"/>
    <w:pPr>
      <w:spacing w:after="0" w:line="240" w:lineRule="auto"/>
    </w:pPr>
    <w:rPr>
      <w:rFonts w:ascii="Times New Roman" w:eastAsia="Times New Roman" w:hAnsi="Times New Roman" w:cs="Times New Roman"/>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5336D"/>
    <w:rPr>
      <w:rFonts w:cs="Times New Roman"/>
      <w:color w:val="808080"/>
    </w:rPr>
  </w:style>
  <w:style w:type="character" w:styleId="PageNumber">
    <w:name w:val="page number"/>
    <w:basedOn w:val="DefaultParagraphFont"/>
    <w:uiPriority w:val="99"/>
    <w:semiHidden/>
    <w:unhideWhenUsed/>
    <w:rsid w:val="0095336D"/>
    <w:rPr>
      <w:rFonts w:cs="Times New Roman"/>
    </w:rPr>
  </w:style>
  <w:style w:type="paragraph" w:styleId="NormalWeb">
    <w:name w:val="Normal (Web)"/>
    <w:basedOn w:val="Normal"/>
    <w:uiPriority w:val="99"/>
    <w:unhideWhenUsed/>
    <w:rsid w:val="0095336D"/>
    <w:pPr>
      <w:spacing w:before="100" w:beforeAutospacing="1" w:after="100" w:afterAutospacing="1"/>
    </w:pPr>
    <w:rPr>
      <w:rFonts w:eastAsia="Times New Roman"/>
      <w:lang w:val="en-US" w:eastAsia="id-ID"/>
    </w:rPr>
  </w:style>
  <w:style w:type="paragraph" w:styleId="BodyTextIndent2">
    <w:name w:val="Body Text Indent 2"/>
    <w:basedOn w:val="Normal"/>
    <w:link w:val="BodyTextIndent2Char"/>
    <w:uiPriority w:val="99"/>
    <w:semiHidden/>
    <w:rsid w:val="0095336D"/>
    <w:pPr>
      <w:spacing w:line="360" w:lineRule="auto"/>
      <w:ind w:left="720" w:firstLine="720"/>
      <w:jc w:val="both"/>
    </w:pPr>
    <w:rPr>
      <w:rFonts w:eastAsia="Times New Roman"/>
      <w:lang w:val="en-US" w:eastAsia="en-US"/>
    </w:rPr>
  </w:style>
  <w:style w:type="character" w:customStyle="1" w:styleId="BodyTextIndent2Char">
    <w:name w:val="Body Text Indent 2 Char"/>
    <w:basedOn w:val="DefaultParagraphFont"/>
    <w:link w:val="BodyTextIndent2"/>
    <w:uiPriority w:val="99"/>
    <w:semiHidden/>
    <w:rsid w:val="0095336D"/>
    <w:rPr>
      <w:rFonts w:ascii="Times New Roman" w:eastAsia="Times New Roman" w:hAnsi="Times New Roman" w:cs="Times New Roman"/>
      <w:sz w:val="24"/>
      <w:szCs w:val="24"/>
      <w:lang w:val="en-US"/>
    </w:rPr>
  </w:style>
  <w:style w:type="character" w:customStyle="1" w:styleId="longtext">
    <w:name w:val="long_text"/>
    <w:rsid w:val="0095336D"/>
  </w:style>
  <w:style w:type="paragraph" w:styleId="BodyText">
    <w:name w:val="Body Text"/>
    <w:basedOn w:val="Normal"/>
    <w:link w:val="BodyTextChar"/>
    <w:uiPriority w:val="99"/>
    <w:semiHidden/>
    <w:unhideWhenUsed/>
    <w:rsid w:val="0095336D"/>
    <w:pPr>
      <w:spacing w:after="120" w:line="360" w:lineRule="auto"/>
      <w:jc w:val="both"/>
    </w:pPr>
    <w:rPr>
      <w:rFonts w:eastAsia="Times New Roman"/>
      <w:szCs w:val="22"/>
      <w:lang w:val="en-US" w:eastAsia="en-US"/>
    </w:rPr>
  </w:style>
  <w:style w:type="character" w:customStyle="1" w:styleId="BodyTextChar">
    <w:name w:val="Body Text Char"/>
    <w:basedOn w:val="DefaultParagraphFont"/>
    <w:link w:val="BodyText"/>
    <w:uiPriority w:val="99"/>
    <w:semiHidden/>
    <w:rsid w:val="0095336D"/>
    <w:rPr>
      <w:rFonts w:ascii="Times New Roman" w:eastAsia="Times New Roman" w:hAnsi="Times New Roman" w:cs="Times New Roman"/>
      <w:sz w:val="24"/>
      <w:lang w:val="en-US"/>
    </w:rPr>
  </w:style>
  <w:style w:type="paragraph" w:styleId="BodyTextIndent3">
    <w:name w:val="Body Text Indent 3"/>
    <w:basedOn w:val="Normal"/>
    <w:link w:val="BodyTextIndent3Char"/>
    <w:uiPriority w:val="99"/>
    <w:semiHidden/>
    <w:unhideWhenUsed/>
    <w:rsid w:val="0095336D"/>
    <w:pPr>
      <w:spacing w:after="120" w:line="360" w:lineRule="auto"/>
      <w:ind w:left="283"/>
      <w:jc w:val="both"/>
    </w:pPr>
    <w:rPr>
      <w:rFonts w:eastAsia="Times New Roman"/>
      <w:sz w:val="16"/>
      <w:szCs w:val="16"/>
      <w:lang w:val="en-US" w:eastAsia="en-US"/>
    </w:rPr>
  </w:style>
  <w:style w:type="character" w:customStyle="1" w:styleId="BodyTextIndent3Char">
    <w:name w:val="Body Text Indent 3 Char"/>
    <w:basedOn w:val="DefaultParagraphFont"/>
    <w:link w:val="BodyTextIndent3"/>
    <w:uiPriority w:val="99"/>
    <w:semiHidden/>
    <w:rsid w:val="0095336D"/>
    <w:rPr>
      <w:rFonts w:ascii="Times New Roman" w:eastAsia="Times New Roman" w:hAnsi="Times New Roman" w:cs="Times New Roman"/>
      <w:sz w:val="16"/>
      <w:szCs w:val="16"/>
      <w:lang w:val="en-US"/>
    </w:rPr>
  </w:style>
  <w:style w:type="table" w:styleId="LightShading-Accent4">
    <w:name w:val="Light Shading Accent 4"/>
    <w:basedOn w:val="TableNormal"/>
    <w:uiPriority w:val="60"/>
    <w:rsid w:val="0095336D"/>
    <w:pPr>
      <w:spacing w:after="0" w:line="240" w:lineRule="auto"/>
    </w:pPr>
    <w:rPr>
      <w:rFonts w:ascii="Calibri" w:eastAsia="Times New Roman" w:hAnsi="Calibri" w:cs="Times New Roman"/>
      <w:color w:val="5F497A"/>
      <w:sz w:val="20"/>
      <w:szCs w:val="20"/>
      <w:lang w:val="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5336D"/>
    <w:pPr>
      <w:spacing w:after="0" w:line="240" w:lineRule="auto"/>
    </w:pPr>
    <w:rPr>
      <w:rFonts w:ascii="Calibri" w:eastAsia="Times New Roman" w:hAnsi="Calibri" w:cs="Times New Roman"/>
      <w:color w:val="31849B"/>
      <w:sz w:val="20"/>
      <w:szCs w:val="20"/>
      <w:lang w:val="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Grid1-Accent5">
    <w:name w:val="Medium Grid 1 Accent 5"/>
    <w:basedOn w:val="TableNormal"/>
    <w:uiPriority w:val="67"/>
    <w:rsid w:val="0095336D"/>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MediumList2-Accent5">
    <w:name w:val="Medium List 2 Accent 5"/>
    <w:basedOn w:val="TableNormal"/>
    <w:uiPriority w:val="66"/>
    <w:rsid w:val="0095336D"/>
    <w:pPr>
      <w:spacing w:after="0" w:line="240" w:lineRule="auto"/>
    </w:pPr>
    <w:rPr>
      <w:rFonts w:ascii="Cambria" w:eastAsia="MS Gothic" w:hAnsi="Cambria" w:cs="Times New Roman"/>
      <w:color w:val="000000"/>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1-Accent5">
    <w:name w:val="Medium List 1 Accent 5"/>
    <w:basedOn w:val="TableNormal"/>
    <w:uiPriority w:val="65"/>
    <w:rsid w:val="0095336D"/>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MS Gothic" w:hAnsi="Cambria"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LightGrid-Accent5">
    <w:name w:val="Light Grid Accent 5"/>
    <w:basedOn w:val="TableNormal"/>
    <w:uiPriority w:val="62"/>
    <w:rsid w:val="0095336D"/>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mbria" w:eastAsia="MS Gothic"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MS Gothic"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FollowedHyperlink">
    <w:name w:val="FollowedHyperlink"/>
    <w:basedOn w:val="DefaultParagraphFont"/>
    <w:uiPriority w:val="99"/>
    <w:semiHidden/>
    <w:unhideWhenUsed/>
    <w:rsid w:val="0095336D"/>
    <w:rPr>
      <w:rFonts w:cs="Times New Roman"/>
      <w:color w:val="800080" w:themeColor="followedHyperlink"/>
      <w:u w:val="single"/>
    </w:rPr>
  </w:style>
  <w:style w:type="character" w:customStyle="1" w:styleId="shorttext">
    <w:name w:val="short_text"/>
    <w:rsid w:val="0095336D"/>
  </w:style>
  <w:style w:type="paragraph" w:customStyle="1" w:styleId="IEEETableCell">
    <w:name w:val="IEEE Table Cell"/>
    <w:basedOn w:val="Normal"/>
    <w:rsid w:val="003629BD"/>
    <w:pPr>
      <w:adjustRightInd w:val="0"/>
      <w:snapToGrid w:val="0"/>
    </w:pPr>
    <w:rPr>
      <w:sz w:val="18"/>
    </w:rPr>
  </w:style>
  <w:style w:type="character" w:customStyle="1" w:styleId="hps">
    <w:name w:val="hps"/>
    <w:basedOn w:val="DefaultParagraphFont"/>
    <w:rsid w:val="003629BD"/>
  </w:style>
  <w:style w:type="paragraph" w:customStyle="1" w:styleId="IEEEHeading1">
    <w:name w:val="IEEE Heading 1"/>
    <w:basedOn w:val="Normal"/>
    <w:next w:val="Normal"/>
    <w:rsid w:val="001157E9"/>
    <w:pPr>
      <w:numPr>
        <w:numId w:val="3"/>
      </w:numPr>
      <w:adjustRightInd w:val="0"/>
      <w:snapToGrid w:val="0"/>
      <w:spacing w:before="180" w:after="60"/>
      <w:jc w:val="center"/>
    </w:pPr>
    <w:rPr>
      <w:smallCaps/>
      <w:sz w:val="20"/>
    </w:rPr>
  </w:style>
  <w:style w:type="paragraph" w:styleId="PlainText">
    <w:name w:val="Plain Text"/>
    <w:basedOn w:val="Normal"/>
    <w:link w:val="PlainTextChar"/>
    <w:unhideWhenUsed/>
    <w:rsid w:val="001157E9"/>
    <w:rPr>
      <w:rFonts w:ascii="Courier New" w:eastAsia="Times New Roman" w:hAnsi="Courier New" w:cs="Courier New"/>
      <w:sz w:val="20"/>
      <w:szCs w:val="20"/>
      <w:lang w:val="en-US" w:eastAsia="en-US"/>
    </w:rPr>
  </w:style>
  <w:style w:type="character" w:customStyle="1" w:styleId="PlainTextChar">
    <w:name w:val="Plain Text Char"/>
    <w:basedOn w:val="DefaultParagraphFont"/>
    <w:link w:val="PlainText"/>
    <w:rsid w:val="001157E9"/>
    <w:rPr>
      <w:rFonts w:ascii="Courier New" w:eastAsia="Times New Roman" w:hAnsi="Courier New" w:cs="Courier New"/>
      <w:sz w:val="20"/>
      <w:szCs w:val="20"/>
      <w:lang w:val="en-US"/>
    </w:rPr>
  </w:style>
  <w:style w:type="paragraph" w:customStyle="1" w:styleId="IEEEParagraph">
    <w:name w:val="IEEE Paragraph"/>
    <w:basedOn w:val="Normal"/>
    <w:link w:val="IEEEParagraphChar"/>
    <w:rsid w:val="001157E9"/>
    <w:pPr>
      <w:adjustRightInd w:val="0"/>
      <w:snapToGrid w:val="0"/>
      <w:ind w:firstLine="216"/>
      <w:jc w:val="both"/>
    </w:pPr>
  </w:style>
  <w:style w:type="character" w:customStyle="1" w:styleId="IEEEParagraphChar">
    <w:name w:val="IEEE Paragraph Char"/>
    <w:link w:val="IEEEParagraph"/>
    <w:rsid w:val="001157E9"/>
    <w:rPr>
      <w:rFonts w:ascii="Times New Roman" w:eastAsia="SimSun" w:hAnsi="Times New Roman" w:cs="Times New Roman"/>
      <w:sz w:val="24"/>
      <w:szCs w:val="24"/>
      <w:lang w:val="en-AU" w:eastAsia="zh-CN"/>
    </w:rPr>
  </w:style>
  <w:style w:type="paragraph" w:customStyle="1" w:styleId="IEEETableCaption">
    <w:name w:val="IEEE Table Caption"/>
    <w:basedOn w:val="Normal"/>
    <w:next w:val="IEEEParagraph"/>
    <w:rsid w:val="001157E9"/>
    <w:pPr>
      <w:spacing w:before="120" w:after="120"/>
      <w:jc w:val="center"/>
    </w:pPr>
    <w:rPr>
      <w:smallCaps/>
      <w:sz w:val="16"/>
    </w:rPr>
  </w:style>
  <w:style w:type="paragraph" w:customStyle="1" w:styleId="IEEEHeading2">
    <w:name w:val="IEEE Heading 2"/>
    <w:basedOn w:val="Normal"/>
    <w:next w:val="IEEEParagraph"/>
    <w:rsid w:val="00D4788E"/>
    <w:pPr>
      <w:numPr>
        <w:numId w:val="4"/>
      </w:numPr>
      <w:adjustRightInd w:val="0"/>
      <w:snapToGrid w:val="0"/>
      <w:spacing w:before="150" w:after="60"/>
    </w:pPr>
    <w:rPr>
      <w:i/>
      <w:sz w:val="20"/>
    </w:rPr>
  </w:style>
  <w:style w:type="character" w:customStyle="1" w:styleId="mediumtext">
    <w:name w:val="medium_text"/>
    <w:basedOn w:val="DefaultParagraphFont"/>
    <w:rsid w:val="00C02DB6"/>
  </w:style>
  <w:style w:type="paragraph" w:customStyle="1" w:styleId="IEEEReferenceItem">
    <w:name w:val="IEEE Reference Item"/>
    <w:basedOn w:val="Normal"/>
    <w:rsid w:val="00A661E2"/>
    <w:pPr>
      <w:tabs>
        <w:tab w:val="num" w:pos="432"/>
      </w:tabs>
      <w:adjustRightInd w:val="0"/>
      <w:snapToGrid w:val="0"/>
      <w:ind w:left="432" w:hanging="432"/>
      <w:jc w:val="both"/>
    </w:pPr>
    <w:rPr>
      <w:sz w:val="16"/>
      <w:lang w:val="en-US"/>
    </w:rPr>
  </w:style>
  <w:style w:type="paragraph" w:customStyle="1" w:styleId="Abstract">
    <w:name w:val="Abstract"/>
    <w:basedOn w:val="Normal"/>
    <w:next w:val="Normal"/>
    <w:rsid w:val="00BC6F73"/>
    <w:pPr>
      <w:autoSpaceDE w:val="0"/>
      <w:autoSpaceDN w:val="0"/>
      <w:spacing w:before="20"/>
      <w:ind w:firstLine="202"/>
      <w:jc w:val="both"/>
    </w:pPr>
    <w:rPr>
      <w:rFonts w:eastAsia="Times New Roman"/>
      <w:b/>
      <w:bCs/>
      <w:sz w:val="18"/>
      <w:szCs w:val="18"/>
      <w:lang w:val="en-US" w:eastAsia="en-US"/>
    </w:rPr>
  </w:style>
  <w:style w:type="paragraph" w:customStyle="1" w:styleId="IEEEHeading3">
    <w:name w:val="IEEE Heading 3"/>
    <w:basedOn w:val="Normal"/>
    <w:next w:val="IEEEParagraph"/>
    <w:link w:val="IEEEHeading3Char"/>
    <w:rsid w:val="00BC6F73"/>
    <w:pPr>
      <w:numPr>
        <w:numId w:val="5"/>
      </w:numPr>
      <w:adjustRightInd w:val="0"/>
      <w:snapToGrid w:val="0"/>
      <w:spacing w:before="120" w:after="60"/>
      <w:ind w:firstLine="216"/>
      <w:jc w:val="both"/>
    </w:pPr>
    <w:rPr>
      <w:i/>
      <w:sz w:val="20"/>
    </w:rPr>
  </w:style>
  <w:style w:type="numbering" w:customStyle="1" w:styleId="IEEEBullet1">
    <w:name w:val="IEEE Bullet 1"/>
    <w:basedOn w:val="NoList"/>
    <w:rsid w:val="00BC6F73"/>
    <w:pPr>
      <w:numPr>
        <w:numId w:val="6"/>
      </w:numPr>
    </w:pPr>
  </w:style>
  <w:style w:type="character" w:customStyle="1" w:styleId="IEEEHeading3Char">
    <w:name w:val="IEEE Heading 3 Char"/>
    <w:link w:val="IEEEHeading3"/>
    <w:rsid w:val="00BC6F73"/>
    <w:rPr>
      <w:rFonts w:ascii="Times New Roman" w:eastAsia="SimSun" w:hAnsi="Times New Roman" w:cs="Times New Roman"/>
      <w:i/>
      <w:sz w:val="20"/>
      <w:szCs w:val="24"/>
      <w:lang w:val="en-AU" w:eastAsia="zh-CN"/>
    </w:rPr>
  </w:style>
  <w:style w:type="paragraph" w:customStyle="1" w:styleId="IEEETableHeaderCentered">
    <w:name w:val="IEEE Table Header Centered"/>
    <w:basedOn w:val="IEEETableCell"/>
    <w:rsid w:val="00BC6F73"/>
    <w:pPr>
      <w:jc w:val="center"/>
    </w:pPr>
    <w:rPr>
      <w:b/>
      <w:bCs/>
    </w:rPr>
  </w:style>
  <w:style w:type="paragraph" w:customStyle="1" w:styleId="IEEETableHeaderLeft-Justified">
    <w:name w:val="IEEE Table Header Left-Justified"/>
    <w:basedOn w:val="IEEETableCell"/>
    <w:rsid w:val="00BC6F73"/>
    <w:rPr>
      <w:b/>
      <w:bCs/>
    </w:rPr>
  </w:style>
  <w:style w:type="paragraph" w:customStyle="1" w:styleId="Text">
    <w:name w:val="Text"/>
    <w:basedOn w:val="Normal"/>
    <w:rsid w:val="00BC6F73"/>
    <w:pPr>
      <w:widowControl w:val="0"/>
      <w:autoSpaceDE w:val="0"/>
      <w:autoSpaceDN w:val="0"/>
      <w:spacing w:line="252" w:lineRule="auto"/>
      <w:ind w:firstLine="202"/>
      <w:jc w:val="both"/>
    </w:pPr>
    <w:rPr>
      <w:rFonts w:eastAsia="Times New Roman"/>
      <w:sz w:val="20"/>
      <w:szCs w:val="20"/>
      <w:lang w:val="en-US" w:eastAsia="en-US"/>
    </w:rPr>
  </w:style>
  <w:style w:type="paragraph" w:customStyle="1" w:styleId="Reference">
    <w:name w:val="Reference"/>
    <w:basedOn w:val="Normal"/>
    <w:rsid w:val="00101DC0"/>
    <w:pPr>
      <w:widowControl w:val="0"/>
      <w:autoSpaceDE w:val="0"/>
      <w:autoSpaceDN w:val="0"/>
      <w:adjustRightInd w:val="0"/>
      <w:spacing w:before="60" w:after="60"/>
      <w:ind w:left="288" w:hanging="288"/>
      <w:jc w:val="both"/>
      <w:textAlignment w:val="baseline"/>
    </w:pPr>
    <w:rPr>
      <w:rFonts w:eastAsia="BatangChe"/>
      <w:sz w:val="20"/>
      <w:szCs w:val="20"/>
      <w:lang w:val="en-US" w:eastAsia="ko-KR"/>
    </w:rPr>
  </w:style>
  <w:style w:type="table" w:customStyle="1" w:styleId="PlainTable2">
    <w:name w:val="Plain Table 2"/>
    <w:basedOn w:val="TableNormal"/>
    <w:uiPriority w:val="42"/>
    <w:rsid w:val="00844665"/>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84466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3">
    <w:name w:val="Grid Table 3"/>
    <w:basedOn w:val="TableNormal"/>
    <w:uiPriority w:val="48"/>
    <w:rsid w:val="00844665"/>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1Light">
    <w:name w:val="Grid Table 1 Light"/>
    <w:basedOn w:val="TableNormal"/>
    <w:uiPriority w:val="46"/>
    <w:rsid w:val="00844665"/>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7Colorful">
    <w:name w:val="Grid Table 7 Colorful"/>
    <w:basedOn w:val="TableNormal"/>
    <w:uiPriority w:val="52"/>
    <w:rsid w:val="004343E7"/>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ListTable6Colorful">
    <w:name w:val="List Table 6 Colorful"/>
    <w:basedOn w:val="TableNormal"/>
    <w:uiPriority w:val="51"/>
    <w:rsid w:val="004343E7"/>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Els-equation">
    <w:name w:val="Els-equation"/>
    <w:next w:val="Normal"/>
    <w:rsid w:val="00260CB0"/>
    <w:pPr>
      <w:widowControl w:val="0"/>
      <w:tabs>
        <w:tab w:val="right" w:pos="4320"/>
        <w:tab w:val="right" w:pos="9120"/>
      </w:tabs>
      <w:spacing w:before="230" w:after="230" w:line="360" w:lineRule="auto"/>
    </w:pPr>
    <w:rPr>
      <w:rFonts w:ascii="Times New Roman" w:eastAsia="SimSun" w:hAnsi="Times New Roman" w:cs="Times New Roman"/>
      <w:i/>
      <w:noProof/>
      <w:sz w:val="16"/>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691"/>
    <w:pPr>
      <w:spacing w:after="0" w:line="240" w:lineRule="auto"/>
    </w:pPr>
    <w:rPr>
      <w:rFonts w:ascii="Times New Roman" w:eastAsia="SimSun" w:hAnsi="Times New Roman" w:cs="Times New Roman"/>
      <w:sz w:val="24"/>
      <w:szCs w:val="24"/>
      <w:lang w:val="en-AU" w:eastAsia="zh-CN"/>
    </w:rPr>
  </w:style>
  <w:style w:type="paragraph" w:styleId="Heading1">
    <w:name w:val="heading 1"/>
    <w:basedOn w:val="Normal"/>
    <w:next w:val="Normal"/>
    <w:link w:val="Heading1Char"/>
    <w:uiPriority w:val="9"/>
    <w:qFormat/>
    <w:rsid w:val="0089669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5336D"/>
    <w:pPr>
      <w:keepNext/>
      <w:keepLines/>
      <w:spacing w:before="240" w:after="120" w:line="360" w:lineRule="auto"/>
      <w:ind w:left="576" w:hanging="576"/>
      <w:jc w:val="both"/>
      <w:outlineLvl w:val="1"/>
    </w:pPr>
    <w:rPr>
      <w:rFonts w:eastAsia="MS Gothic"/>
      <w:b/>
      <w:bCs/>
      <w:szCs w:val="26"/>
      <w:lang w:val="en-US" w:eastAsia="en-US"/>
    </w:rPr>
  </w:style>
  <w:style w:type="paragraph" w:styleId="Heading3">
    <w:name w:val="heading 3"/>
    <w:basedOn w:val="Normal"/>
    <w:next w:val="Normal"/>
    <w:link w:val="Heading3Char"/>
    <w:unhideWhenUsed/>
    <w:qFormat/>
    <w:rsid w:val="0095336D"/>
    <w:pPr>
      <w:keepNext/>
      <w:keepLines/>
      <w:spacing w:before="240" w:after="120" w:line="360" w:lineRule="auto"/>
      <w:ind w:left="720" w:hanging="720"/>
      <w:jc w:val="both"/>
      <w:outlineLvl w:val="2"/>
    </w:pPr>
    <w:rPr>
      <w:rFonts w:eastAsia="MS Gothic"/>
      <w:b/>
      <w:bCs/>
      <w:szCs w:val="22"/>
      <w:lang w:val="en-US" w:eastAsia="en-US"/>
    </w:rPr>
  </w:style>
  <w:style w:type="paragraph" w:styleId="Heading4">
    <w:name w:val="heading 4"/>
    <w:basedOn w:val="Normal"/>
    <w:next w:val="Normal"/>
    <w:link w:val="Heading4Char"/>
    <w:uiPriority w:val="9"/>
    <w:unhideWhenUsed/>
    <w:qFormat/>
    <w:rsid w:val="0095336D"/>
    <w:pPr>
      <w:keepNext/>
      <w:keepLines/>
      <w:spacing w:before="200" w:line="360" w:lineRule="auto"/>
      <w:ind w:left="864" w:hanging="864"/>
      <w:jc w:val="both"/>
      <w:outlineLvl w:val="3"/>
    </w:pPr>
    <w:rPr>
      <w:rFonts w:ascii="Cambria" w:eastAsia="MS Gothic" w:hAnsi="Cambria"/>
      <w:b/>
      <w:bCs/>
      <w:i/>
      <w:iCs/>
      <w:color w:val="4F81BD"/>
      <w:szCs w:val="22"/>
      <w:lang w:val="en-US" w:eastAsia="en-US"/>
    </w:rPr>
  </w:style>
  <w:style w:type="paragraph" w:styleId="Heading5">
    <w:name w:val="heading 5"/>
    <w:basedOn w:val="Normal"/>
    <w:next w:val="Normal"/>
    <w:link w:val="Heading5Char"/>
    <w:uiPriority w:val="9"/>
    <w:semiHidden/>
    <w:unhideWhenUsed/>
    <w:qFormat/>
    <w:rsid w:val="0095336D"/>
    <w:pPr>
      <w:keepNext/>
      <w:keepLines/>
      <w:spacing w:before="200" w:line="360" w:lineRule="auto"/>
      <w:ind w:left="1008" w:hanging="1008"/>
      <w:jc w:val="both"/>
      <w:outlineLvl w:val="4"/>
    </w:pPr>
    <w:rPr>
      <w:rFonts w:ascii="Cambria" w:eastAsia="MS Gothic" w:hAnsi="Cambria"/>
      <w:color w:val="243F60"/>
      <w:szCs w:val="22"/>
      <w:lang w:val="en-US" w:eastAsia="en-US"/>
    </w:rPr>
  </w:style>
  <w:style w:type="paragraph" w:styleId="Heading6">
    <w:name w:val="heading 6"/>
    <w:basedOn w:val="Normal"/>
    <w:next w:val="Normal"/>
    <w:link w:val="Heading6Char"/>
    <w:uiPriority w:val="9"/>
    <w:semiHidden/>
    <w:unhideWhenUsed/>
    <w:qFormat/>
    <w:rsid w:val="0095336D"/>
    <w:pPr>
      <w:keepNext/>
      <w:keepLines/>
      <w:spacing w:before="200" w:line="360" w:lineRule="auto"/>
      <w:ind w:left="1152" w:hanging="1152"/>
      <w:jc w:val="both"/>
      <w:outlineLvl w:val="5"/>
    </w:pPr>
    <w:rPr>
      <w:rFonts w:ascii="Cambria" w:eastAsia="MS Gothic" w:hAnsi="Cambria"/>
      <w:i/>
      <w:iCs/>
      <w:color w:val="243F60"/>
      <w:szCs w:val="22"/>
      <w:lang w:val="en-US" w:eastAsia="en-US"/>
    </w:rPr>
  </w:style>
  <w:style w:type="paragraph" w:styleId="Heading7">
    <w:name w:val="heading 7"/>
    <w:basedOn w:val="Normal"/>
    <w:next w:val="Normal"/>
    <w:link w:val="Heading7Char"/>
    <w:uiPriority w:val="9"/>
    <w:semiHidden/>
    <w:unhideWhenUsed/>
    <w:qFormat/>
    <w:rsid w:val="0095336D"/>
    <w:pPr>
      <w:keepNext/>
      <w:keepLines/>
      <w:spacing w:before="200" w:line="360" w:lineRule="auto"/>
      <w:ind w:left="1296" w:hanging="1296"/>
      <w:jc w:val="both"/>
      <w:outlineLvl w:val="6"/>
    </w:pPr>
    <w:rPr>
      <w:rFonts w:ascii="Cambria" w:eastAsia="MS Gothic" w:hAnsi="Cambria"/>
      <w:i/>
      <w:iCs/>
      <w:color w:val="404040"/>
      <w:szCs w:val="22"/>
      <w:lang w:val="en-US" w:eastAsia="en-US"/>
    </w:rPr>
  </w:style>
  <w:style w:type="paragraph" w:styleId="Heading8">
    <w:name w:val="heading 8"/>
    <w:basedOn w:val="Normal"/>
    <w:next w:val="Normal"/>
    <w:link w:val="Heading8Char"/>
    <w:uiPriority w:val="9"/>
    <w:semiHidden/>
    <w:unhideWhenUsed/>
    <w:qFormat/>
    <w:rsid w:val="0095336D"/>
    <w:pPr>
      <w:keepNext/>
      <w:keepLines/>
      <w:spacing w:before="200" w:line="360" w:lineRule="auto"/>
      <w:ind w:left="1440" w:hanging="1440"/>
      <w:jc w:val="both"/>
      <w:outlineLvl w:val="7"/>
    </w:pPr>
    <w:rPr>
      <w:rFonts w:ascii="Cambria" w:eastAsia="MS Gothic" w:hAnsi="Cambria"/>
      <w:color w:val="404040"/>
      <w:sz w:val="20"/>
      <w:szCs w:val="20"/>
      <w:lang w:val="en-US" w:eastAsia="en-US"/>
    </w:rPr>
  </w:style>
  <w:style w:type="paragraph" w:styleId="Heading9">
    <w:name w:val="heading 9"/>
    <w:basedOn w:val="Normal"/>
    <w:next w:val="Normal"/>
    <w:link w:val="Heading9Char"/>
    <w:uiPriority w:val="9"/>
    <w:semiHidden/>
    <w:unhideWhenUsed/>
    <w:qFormat/>
    <w:rsid w:val="0095336D"/>
    <w:pPr>
      <w:keepNext/>
      <w:keepLines/>
      <w:spacing w:before="200" w:line="360" w:lineRule="auto"/>
      <w:ind w:left="1584" w:hanging="1584"/>
      <w:jc w:val="both"/>
      <w:outlineLvl w:val="8"/>
    </w:pPr>
    <w:rPr>
      <w:rFonts w:ascii="Cambria" w:eastAsia="MS Gothic" w:hAnsi="Cambria"/>
      <w:i/>
      <w:iCs/>
      <w:color w:val="404040"/>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691"/>
    <w:rPr>
      <w:rFonts w:ascii="Arial" w:eastAsia="SimSun" w:hAnsi="Arial" w:cs="Arial"/>
      <w:b/>
      <w:bCs/>
      <w:kern w:val="32"/>
      <w:sz w:val="32"/>
      <w:szCs w:val="32"/>
      <w:lang w:val="en-AU" w:eastAsia="zh-CN"/>
    </w:rPr>
  </w:style>
  <w:style w:type="character" w:styleId="Hyperlink">
    <w:name w:val="Hyperlink"/>
    <w:uiPriority w:val="99"/>
    <w:rsid w:val="00896691"/>
    <w:rPr>
      <w:color w:val="0000FF"/>
      <w:u w:val="single"/>
    </w:rPr>
  </w:style>
  <w:style w:type="paragraph" w:styleId="ListParagraph">
    <w:name w:val="List Paragraph"/>
    <w:aliases w:val="Body of text,2bab,2baab,sub bab1,8"/>
    <w:basedOn w:val="Normal"/>
    <w:link w:val="ListParagraphChar"/>
    <w:qFormat/>
    <w:rsid w:val="00896691"/>
    <w:pPr>
      <w:ind w:left="720"/>
    </w:pPr>
  </w:style>
  <w:style w:type="paragraph" w:customStyle="1" w:styleId="Default">
    <w:name w:val="Default"/>
    <w:rsid w:val="00896691"/>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896691"/>
    <w:pPr>
      <w:spacing w:after="0" w:line="240" w:lineRule="auto"/>
    </w:pPr>
    <w:rPr>
      <w:rFonts w:ascii="Calibri" w:eastAsia="Calibri" w:hAnsi="Calibri" w:cs="Times New Roman"/>
      <w:lang w:val="en-US"/>
    </w:rPr>
  </w:style>
  <w:style w:type="character" w:customStyle="1" w:styleId="ListParagraphChar">
    <w:name w:val="List Paragraph Char"/>
    <w:aliases w:val="Body of text Char,2bab Char,2baab Char,sub bab1 Char,8 Char"/>
    <w:link w:val="ListParagraph"/>
    <w:uiPriority w:val="34"/>
    <w:rsid w:val="00896691"/>
    <w:rPr>
      <w:rFonts w:ascii="Times New Roman" w:eastAsia="SimSun" w:hAnsi="Times New Roman" w:cs="Times New Roman"/>
      <w:sz w:val="24"/>
      <w:szCs w:val="24"/>
      <w:lang w:val="en-AU" w:eastAsia="zh-CN"/>
    </w:rPr>
  </w:style>
  <w:style w:type="character" w:customStyle="1" w:styleId="apple-style-span">
    <w:name w:val="apple-style-span"/>
    <w:basedOn w:val="DefaultParagraphFont"/>
    <w:rsid w:val="00896691"/>
  </w:style>
  <w:style w:type="paragraph" w:styleId="BalloonText">
    <w:name w:val="Balloon Text"/>
    <w:basedOn w:val="Normal"/>
    <w:link w:val="BalloonTextChar"/>
    <w:uiPriority w:val="99"/>
    <w:semiHidden/>
    <w:unhideWhenUsed/>
    <w:rsid w:val="00896691"/>
    <w:rPr>
      <w:rFonts w:ascii="Tahoma" w:hAnsi="Tahoma" w:cs="Tahoma"/>
      <w:sz w:val="16"/>
      <w:szCs w:val="16"/>
    </w:rPr>
  </w:style>
  <w:style w:type="character" w:customStyle="1" w:styleId="BalloonTextChar">
    <w:name w:val="Balloon Text Char"/>
    <w:basedOn w:val="DefaultParagraphFont"/>
    <w:link w:val="BalloonText"/>
    <w:uiPriority w:val="99"/>
    <w:semiHidden/>
    <w:rsid w:val="00896691"/>
    <w:rPr>
      <w:rFonts w:ascii="Tahoma" w:eastAsia="SimSun" w:hAnsi="Tahoma" w:cs="Tahoma"/>
      <w:sz w:val="16"/>
      <w:szCs w:val="16"/>
      <w:lang w:val="en-AU" w:eastAsia="zh-CN"/>
    </w:rPr>
  </w:style>
  <w:style w:type="paragraph" w:customStyle="1" w:styleId="Judul">
    <w:name w:val="Judul"/>
    <w:basedOn w:val="Normal"/>
    <w:qFormat/>
    <w:rsid w:val="00896691"/>
    <w:pPr>
      <w:spacing w:line="259" w:lineRule="auto"/>
      <w:ind w:left="10" w:right="59"/>
      <w:jc w:val="center"/>
    </w:pPr>
    <w:rPr>
      <w:b/>
      <w:sz w:val="40"/>
    </w:rPr>
  </w:style>
  <w:style w:type="paragraph" w:customStyle="1" w:styleId="Author">
    <w:name w:val="Author"/>
    <w:basedOn w:val="Normal"/>
    <w:qFormat/>
    <w:rsid w:val="00C6072E"/>
    <w:pPr>
      <w:spacing w:after="3" w:line="266" w:lineRule="auto"/>
      <w:ind w:left="953" w:right="998"/>
      <w:jc w:val="center"/>
    </w:pPr>
    <w:rPr>
      <w:sz w:val="22"/>
    </w:rPr>
  </w:style>
  <w:style w:type="paragraph" w:customStyle="1" w:styleId="Emailauthor">
    <w:name w:val="Email author"/>
    <w:basedOn w:val="Normal"/>
    <w:qFormat/>
    <w:rsid w:val="00C6072E"/>
    <w:pPr>
      <w:spacing w:after="360"/>
      <w:ind w:left="953" w:right="998"/>
      <w:jc w:val="center"/>
    </w:pPr>
    <w:rPr>
      <w:i/>
      <w:iCs/>
      <w:sz w:val="22"/>
      <w:lang w:val="id-ID"/>
    </w:rPr>
  </w:style>
  <w:style w:type="paragraph" w:customStyle="1" w:styleId="JudulAbstract">
    <w:name w:val="Judul Abstract"/>
    <w:basedOn w:val="Normal"/>
    <w:qFormat/>
    <w:rsid w:val="00C6072E"/>
    <w:pPr>
      <w:spacing w:after="282" w:line="238" w:lineRule="auto"/>
      <w:ind w:left="-5" w:right="-15"/>
      <w:jc w:val="both"/>
    </w:pPr>
    <w:rPr>
      <w:b/>
      <w:bCs/>
      <w:i/>
      <w:iCs/>
      <w:sz w:val="22"/>
      <w:szCs w:val="22"/>
    </w:rPr>
  </w:style>
  <w:style w:type="paragraph" w:customStyle="1" w:styleId="HeadingL1">
    <w:name w:val="Heading L1"/>
    <w:basedOn w:val="ListParagraph"/>
    <w:qFormat/>
    <w:rsid w:val="005E33B2"/>
    <w:pPr>
      <w:numPr>
        <w:numId w:val="1"/>
      </w:numPr>
      <w:spacing w:after="120"/>
      <w:ind w:left="426" w:hanging="437"/>
      <w:contextualSpacing/>
      <w:jc w:val="center"/>
    </w:pPr>
    <w:rPr>
      <w:b/>
      <w:smallCaps/>
      <w:spacing w:val="1"/>
      <w:lang w:val="id-ID"/>
    </w:rPr>
  </w:style>
  <w:style w:type="paragraph" w:customStyle="1" w:styleId="JudulTabel">
    <w:name w:val="Judul Tabel"/>
    <w:basedOn w:val="ListParagraph"/>
    <w:qFormat/>
    <w:rsid w:val="005D6691"/>
    <w:pPr>
      <w:ind w:left="0"/>
      <w:jc w:val="center"/>
    </w:pPr>
    <w:rPr>
      <w:bCs/>
      <w:smallCaps/>
      <w:sz w:val="20"/>
      <w:szCs w:val="20"/>
    </w:rPr>
  </w:style>
  <w:style w:type="paragraph" w:customStyle="1" w:styleId="IEEEAbstractHeading">
    <w:name w:val="IEEE Abstract Heading"/>
    <w:basedOn w:val="Normal"/>
    <w:next w:val="Normal"/>
    <w:link w:val="IEEEAbstractHeadingChar"/>
    <w:rsid w:val="00FD0A90"/>
    <w:pPr>
      <w:adjustRightInd w:val="0"/>
      <w:snapToGrid w:val="0"/>
      <w:jc w:val="both"/>
    </w:pPr>
    <w:rPr>
      <w:b/>
      <w:i/>
      <w:sz w:val="18"/>
      <w:lang w:val="en-GB" w:eastAsia="en-GB"/>
    </w:rPr>
  </w:style>
  <w:style w:type="character" w:customStyle="1" w:styleId="IEEEAbstractHeadingChar">
    <w:name w:val="IEEE Abstract Heading Char"/>
    <w:link w:val="IEEEAbstractHeading"/>
    <w:rsid w:val="00FD0A90"/>
    <w:rPr>
      <w:rFonts w:ascii="Times New Roman" w:eastAsia="SimSun" w:hAnsi="Times New Roman" w:cs="Times New Roman"/>
      <w:b/>
      <w:i/>
      <w:sz w:val="18"/>
      <w:szCs w:val="24"/>
      <w:lang w:val="en-GB" w:eastAsia="en-GB"/>
    </w:rPr>
  </w:style>
  <w:style w:type="paragraph" w:customStyle="1" w:styleId="IEEEAuthorName">
    <w:name w:val="IEEE Author Name"/>
    <w:basedOn w:val="Normal"/>
    <w:next w:val="Normal"/>
    <w:rsid w:val="00FD0A90"/>
    <w:pPr>
      <w:adjustRightInd w:val="0"/>
      <w:snapToGrid w:val="0"/>
      <w:spacing w:before="120" w:after="120"/>
      <w:jc w:val="center"/>
    </w:pPr>
    <w:rPr>
      <w:rFonts w:eastAsia="Times New Roman"/>
      <w:sz w:val="22"/>
      <w:lang w:val="en-GB" w:eastAsia="en-GB"/>
    </w:rPr>
  </w:style>
  <w:style w:type="paragraph" w:customStyle="1" w:styleId="Authoremail">
    <w:name w:val="Author email"/>
    <w:basedOn w:val="Normal"/>
    <w:next w:val="Normal"/>
    <w:rsid w:val="00FD0A90"/>
    <w:pPr>
      <w:spacing w:after="120"/>
      <w:jc w:val="center"/>
    </w:pPr>
    <w:rPr>
      <w:rFonts w:ascii="Franklin Gothic Book" w:eastAsia="Times New Roman" w:hAnsi="Franklin Gothic Book"/>
      <w:i/>
      <w:iCs/>
      <w:sz w:val="20"/>
      <w:szCs w:val="20"/>
      <w:lang w:val="en-US" w:eastAsia="en-US"/>
    </w:rPr>
  </w:style>
  <w:style w:type="paragraph" w:customStyle="1" w:styleId="HeadingL2">
    <w:name w:val="Heading L2"/>
    <w:basedOn w:val="ListParagraph"/>
    <w:qFormat/>
    <w:rsid w:val="00FD0A90"/>
    <w:pPr>
      <w:numPr>
        <w:numId w:val="2"/>
      </w:numPr>
      <w:jc w:val="both"/>
    </w:pPr>
    <w:rPr>
      <w:i/>
      <w:iCs/>
      <w:color w:val="000000"/>
      <w:szCs w:val="28"/>
      <w:lang w:val="id-ID"/>
    </w:rPr>
  </w:style>
  <w:style w:type="paragraph" w:customStyle="1" w:styleId="IsiSNFUM2015">
    <w:name w:val="Isi SNF UM 2015"/>
    <w:basedOn w:val="Normal"/>
    <w:qFormat/>
    <w:rsid w:val="00EC726B"/>
    <w:pPr>
      <w:ind w:firstLine="425"/>
      <w:jc w:val="both"/>
    </w:pPr>
    <w:rPr>
      <w:rFonts w:ascii="Century Schoolbook" w:hAnsi="Century Schoolbook"/>
      <w:sz w:val="22"/>
      <w:szCs w:val="22"/>
      <w:lang w:val="id-ID"/>
    </w:rPr>
  </w:style>
  <w:style w:type="character" w:customStyle="1" w:styleId="NoSpacingChar">
    <w:name w:val="No Spacing Char"/>
    <w:basedOn w:val="DefaultParagraphFont"/>
    <w:link w:val="NoSpacing"/>
    <w:uiPriority w:val="1"/>
    <w:rsid w:val="00EC726B"/>
    <w:rPr>
      <w:rFonts w:ascii="Calibri" w:eastAsia="Calibri" w:hAnsi="Calibri" w:cs="Times New Roman"/>
      <w:lang w:val="en-US"/>
    </w:rPr>
  </w:style>
  <w:style w:type="character" w:customStyle="1" w:styleId="Heading2Char">
    <w:name w:val="Heading 2 Char"/>
    <w:basedOn w:val="DefaultParagraphFont"/>
    <w:link w:val="Heading2"/>
    <w:uiPriority w:val="9"/>
    <w:rsid w:val="0095336D"/>
    <w:rPr>
      <w:rFonts w:ascii="Times New Roman" w:eastAsia="MS Gothic" w:hAnsi="Times New Roman" w:cs="Times New Roman"/>
      <w:b/>
      <w:bCs/>
      <w:sz w:val="24"/>
      <w:szCs w:val="26"/>
      <w:lang w:val="en-US"/>
    </w:rPr>
  </w:style>
  <w:style w:type="character" w:customStyle="1" w:styleId="Heading3Char">
    <w:name w:val="Heading 3 Char"/>
    <w:basedOn w:val="DefaultParagraphFont"/>
    <w:link w:val="Heading3"/>
    <w:uiPriority w:val="9"/>
    <w:rsid w:val="0095336D"/>
    <w:rPr>
      <w:rFonts w:ascii="Times New Roman" w:eastAsia="MS Gothic" w:hAnsi="Times New Roman" w:cs="Times New Roman"/>
      <w:b/>
      <w:bCs/>
      <w:sz w:val="24"/>
      <w:lang w:val="en-US"/>
    </w:rPr>
  </w:style>
  <w:style w:type="character" w:customStyle="1" w:styleId="Heading4Char">
    <w:name w:val="Heading 4 Char"/>
    <w:basedOn w:val="DefaultParagraphFont"/>
    <w:link w:val="Heading4"/>
    <w:uiPriority w:val="9"/>
    <w:rsid w:val="0095336D"/>
    <w:rPr>
      <w:rFonts w:ascii="Cambria" w:eastAsia="MS Gothic" w:hAnsi="Cambria" w:cs="Times New Roman"/>
      <w:b/>
      <w:bCs/>
      <w:i/>
      <w:iCs/>
      <w:color w:val="4F81BD"/>
      <w:sz w:val="24"/>
      <w:lang w:val="en-US"/>
    </w:rPr>
  </w:style>
  <w:style w:type="character" w:customStyle="1" w:styleId="Heading5Char">
    <w:name w:val="Heading 5 Char"/>
    <w:basedOn w:val="DefaultParagraphFont"/>
    <w:link w:val="Heading5"/>
    <w:uiPriority w:val="9"/>
    <w:semiHidden/>
    <w:rsid w:val="0095336D"/>
    <w:rPr>
      <w:rFonts w:ascii="Cambria" w:eastAsia="MS Gothic" w:hAnsi="Cambria" w:cs="Times New Roman"/>
      <w:color w:val="243F60"/>
      <w:sz w:val="24"/>
      <w:lang w:val="en-US"/>
    </w:rPr>
  </w:style>
  <w:style w:type="character" w:customStyle="1" w:styleId="Heading6Char">
    <w:name w:val="Heading 6 Char"/>
    <w:basedOn w:val="DefaultParagraphFont"/>
    <w:link w:val="Heading6"/>
    <w:uiPriority w:val="9"/>
    <w:semiHidden/>
    <w:rsid w:val="0095336D"/>
    <w:rPr>
      <w:rFonts w:ascii="Cambria" w:eastAsia="MS Gothic" w:hAnsi="Cambria" w:cs="Times New Roman"/>
      <w:i/>
      <w:iCs/>
      <w:color w:val="243F60"/>
      <w:sz w:val="24"/>
      <w:lang w:val="en-US"/>
    </w:rPr>
  </w:style>
  <w:style w:type="character" w:customStyle="1" w:styleId="Heading7Char">
    <w:name w:val="Heading 7 Char"/>
    <w:basedOn w:val="DefaultParagraphFont"/>
    <w:link w:val="Heading7"/>
    <w:uiPriority w:val="9"/>
    <w:semiHidden/>
    <w:rsid w:val="0095336D"/>
    <w:rPr>
      <w:rFonts w:ascii="Cambria" w:eastAsia="MS Gothic" w:hAnsi="Cambria" w:cs="Times New Roman"/>
      <w:i/>
      <w:iCs/>
      <w:color w:val="404040"/>
      <w:sz w:val="24"/>
      <w:lang w:val="en-US"/>
    </w:rPr>
  </w:style>
  <w:style w:type="character" w:customStyle="1" w:styleId="Heading8Char">
    <w:name w:val="Heading 8 Char"/>
    <w:basedOn w:val="DefaultParagraphFont"/>
    <w:link w:val="Heading8"/>
    <w:uiPriority w:val="9"/>
    <w:semiHidden/>
    <w:rsid w:val="0095336D"/>
    <w:rPr>
      <w:rFonts w:ascii="Cambria" w:eastAsia="MS Gothic" w:hAnsi="Cambria" w:cs="Times New Roman"/>
      <w:color w:val="404040"/>
      <w:sz w:val="20"/>
      <w:szCs w:val="20"/>
      <w:lang w:val="en-US"/>
    </w:rPr>
  </w:style>
  <w:style w:type="character" w:customStyle="1" w:styleId="Heading9Char">
    <w:name w:val="Heading 9 Char"/>
    <w:basedOn w:val="DefaultParagraphFont"/>
    <w:link w:val="Heading9"/>
    <w:uiPriority w:val="9"/>
    <w:semiHidden/>
    <w:rsid w:val="0095336D"/>
    <w:rPr>
      <w:rFonts w:ascii="Cambria" w:eastAsia="MS Gothic" w:hAnsi="Cambria" w:cs="Times New Roman"/>
      <w:i/>
      <w:iCs/>
      <w:color w:val="404040"/>
      <w:sz w:val="20"/>
      <w:szCs w:val="20"/>
      <w:lang w:val="en-US"/>
    </w:rPr>
  </w:style>
  <w:style w:type="paragraph" w:styleId="BodyTextIndent">
    <w:name w:val="Body Text Indent"/>
    <w:basedOn w:val="Normal"/>
    <w:link w:val="BodyTextIndentChar"/>
    <w:uiPriority w:val="99"/>
    <w:semiHidden/>
    <w:unhideWhenUsed/>
    <w:rsid w:val="0095336D"/>
    <w:pPr>
      <w:spacing w:after="120" w:line="360" w:lineRule="auto"/>
      <w:ind w:left="283"/>
      <w:jc w:val="both"/>
    </w:pPr>
    <w:rPr>
      <w:rFonts w:eastAsia="Times New Roman"/>
      <w:szCs w:val="22"/>
      <w:lang w:val="en-US" w:eastAsia="en-US"/>
    </w:rPr>
  </w:style>
  <w:style w:type="character" w:customStyle="1" w:styleId="BodyTextIndentChar">
    <w:name w:val="Body Text Indent Char"/>
    <w:basedOn w:val="DefaultParagraphFont"/>
    <w:link w:val="BodyTextIndent"/>
    <w:uiPriority w:val="99"/>
    <w:semiHidden/>
    <w:rsid w:val="0095336D"/>
    <w:rPr>
      <w:rFonts w:ascii="Times New Roman" w:eastAsia="Times New Roman" w:hAnsi="Times New Roman" w:cs="Times New Roman"/>
      <w:sz w:val="24"/>
      <w:lang w:val="en-US"/>
    </w:rPr>
  </w:style>
  <w:style w:type="character" w:customStyle="1" w:styleId="gt-ft-text">
    <w:name w:val="gt-ft-text"/>
    <w:rsid w:val="0095336D"/>
  </w:style>
  <w:style w:type="table" w:styleId="ColorfulGrid-Accent5">
    <w:name w:val="Colorful Grid Accent 5"/>
    <w:basedOn w:val="TableNormal"/>
    <w:uiPriority w:val="73"/>
    <w:rsid w:val="0095336D"/>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MediumGrid2-Accent5">
    <w:name w:val="Medium Grid 2 Accent 5"/>
    <w:basedOn w:val="TableNormal"/>
    <w:uiPriority w:val="68"/>
    <w:rsid w:val="0095336D"/>
    <w:pPr>
      <w:spacing w:after="0" w:line="240" w:lineRule="auto"/>
    </w:pPr>
    <w:rPr>
      <w:rFonts w:ascii="Cambria" w:eastAsia="MS Gothic" w:hAnsi="Cambria" w:cs="Times New Roman"/>
      <w:color w:val="000000"/>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paragraph" w:styleId="Header">
    <w:name w:val="header"/>
    <w:basedOn w:val="Normal"/>
    <w:link w:val="HeaderChar"/>
    <w:uiPriority w:val="99"/>
    <w:unhideWhenUsed/>
    <w:rsid w:val="0095336D"/>
    <w:pPr>
      <w:tabs>
        <w:tab w:val="center" w:pos="4513"/>
        <w:tab w:val="right" w:pos="9026"/>
      </w:tabs>
      <w:spacing w:after="200" w:line="276" w:lineRule="auto"/>
    </w:pPr>
    <w:rPr>
      <w:rFonts w:ascii="Calibri" w:eastAsia="Times New Roman" w:hAnsi="Calibri"/>
      <w:sz w:val="22"/>
      <w:szCs w:val="22"/>
      <w:lang w:val="id-ID" w:eastAsia="id-ID"/>
    </w:rPr>
  </w:style>
  <w:style w:type="character" w:customStyle="1" w:styleId="HeaderChar">
    <w:name w:val="Header Char"/>
    <w:basedOn w:val="DefaultParagraphFont"/>
    <w:link w:val="Header"/>
    <w:uiPriority w:val="99"/>
    <w:rsid w:val="0095336D"/>
    <w:rPr>
      <w:rFonts w:ascii="Calibri" w:eastAsia="Times New Roman" w:hAnsi="Calibri" w:cs="Times New Roman"/>
      <w:lang w:eastAsia="id-ID"/>
    </w:rPr>
  </w:style>
  <w:style w:type="paragraph" w:styleId="Footer">
    <w:name w:val="footer"/>
    <w:basedOn w:val="Normal"/>
    <w:link w:val="FooterChar"/>
    <w:uiPriority w:val="99"/>
    <w:unhideWhenUsed/>
    <w:rsid w:val="0095336D"/>
    <w:pPr>
      <w:tabs>
        <w:tab w:val="center" w:pos="4513"/>
        <w:tab w:val="right" w:pos="9026"/>
      </w:tabs>
      <w:spacing w:after="200" w:line="276" w:lineRule="auto"/>
    </w:pPr>
    <w:rPr>
      <w:rFonts w:ascii="Calibri" w:eastAsia="Times New Roman" w:hAnsi="Calibri"/>
      <w:sz w:val="22"/>
      <w:szCs w:val="22"/>
      <w:lang w:val="id-ID" w:eastAsia="id-ID"/>
    </w:rPr>
  </w:style>
  <w:style w:type="character" w:customStyle="1" w:styleId="FooterChar">
    <w:name w:val="Footer Char"/>
    <w:basedOn w:val="DefaultParagraphFont"/>
    <w:link w:val="Footer"/>
    <w:uiPriority w:val="99"/>
    <w:rsid w:val="0095336D"/>
    <w:rPr>
      <w:rFonts w:ascii="Calibri" w:eastAsia="Times New Roman" w:hAnsi="Calibri" w:cs="Times New Roman"/>
      <w:lang w:eastAsia="id-ID"/>
    </w:rPr>
  </w:style>
  <w:style w:type="table" w:styleId="TableGrid">
    <w:name w:val="Table Grid"/>
    <w:basedOn w:val="TableNormal"/>
    <w:uiPriority w:val="39"/>
    <w:rsid w:val="0095336D"/>
    <w:pPr>
      <w:spacing w:after="0" w:line="240" w:lineRule="auto"/>
    </w:pPr>
    <w:rPr>
      <w:rFonts w:ascii="Calibri" w:eastAsia="Times New Roman" w:hAnsi="Calibri"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5336D"/>
    <w:pPr>
      <w:spacing w:after="0" w:line="240" w:lineRule="auto"/>
    </w:pPr>
    <w:rPr>
      <w:rFonts w:ascii="Times New Roman" w:eastAsia="Times New Roman" w:hAnsi="Times New Roman" w:cs="Times New Roman"/>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5336D"/>
    <w:pPr>
      <w:spacing w:after="0" w:line="240" w:lineRule="auto"/>
    </w:pPr>
    <w:rPr>
      <w:rFonts w:ascii="Times New Roman" w:eastAsia="Times New Roman" w:hAnsi="Times New Roman" w:cs="Times New Roman"/>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5336D"/>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5336D"/>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95336D"/>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95336D"/>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95336D"/>
    <w:pPr>
      <w:spacing w:after="0" w:line="240" w:lineRule="auto"/>
    </w:pPr>
    <w:rPr>
      <w:rFonts w:ascii="Times New Roman" w:eastAsia="Times New Roman" w:hAnsi="Times New Roman" w:cs="Times New Roman"/>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5336D"/>
    <w:rPr>
      <w:rFonts w:cs="Times New Roman"/>
      <w:color w:val="808080"/>
    </w:rPr>
  </w:style>
  <w:style w:type="character" w:styleId="PageNumber">
    <w:name w:val="page number"/>
    <w:basedOn w:val="DefaultParagraphFont"/>
    <w:uiPriority w:val="99"/>
    <w:semiHidden/>
    <w:unhideWhenUsed/>
    <w:rsid w:val="0095336D"/>
    <w:rPr>
      <w:rFonts w:cs="Times New Roman"/>
    </w:rPr>
  </w:style>
  <w:style w:type="paragraph" w:styleId="NormalWeb">
    <w:name w:val="Normal (Web)"/>
    <w:basedOn w:val="Normal"/>
    <w:uiPriority w:val="99"/>
    <w:unhideWhenUsed/>
    <w:rsid w:val="0095336D"/>
    <w:pPr>
      <w:spacing w:before="100" w:beforeAutospacing="1" w:after="100" w:afterAutospacing="1"/>
    </w:pPr>
    <w:rPr>
      <w:rFonts w:eastAsia="Times New Roman"/>
      <w:lang w:val="en-US" w:eastAsia="id-ID"/>
    </w:rPr>
  </w:style>
  <w:style w:type="paragraph" w:styleId="BodyTextIndent2">
    <w:name w:val="Body Text Indent 2"/>
    <w:basedOn w:val="Normal"/>
    <w:link w:val="BodyTextIndent2Char"/>
    <w:uiPriority w:val="99"/>
    <w:semiHidden/>
    <w:rsid w:val="0095336D"/>
    <w:pPr>
      <w:spacing w:line="360" w:lineRule="auto"/>
      <w:ind w:left="720" w:firstLine="720"/>
      <w:jc w:val="both"/>
    </w:pPr>
    <w:rPr>
      <w:rFonts w:eastAsia="Times New Roman"/>
      <w:lang w:val="en-US" w:eastAsia="en-US"/>
    </w:rPr>
  </w:style>
  <w:style w:type="character" w:customStyle="1" w:styleId="BodyTextIndent2Char">
    <w:name w:val="Body Text Indent 2 Char"/>
    <w:basedOn w:val="DefaultParagraphFont"/>
    <w:link w:val="BodyTextIndent2"/>
    <w:uiPriority w:val="99"/>
    <w:semiHidden/>
    <w:rsid w:val="0095336D"/>
    <w:rPr>
      <w:rFonts w:ascii="Times New Roman" w:eastAsia="Times New Roman" w:hAnsi="Times New Roman" w:cs="Times New Roman"/>
      <w:sz w:val="24"/>
      <w:szCs w:val="24"/>
      <w:lang w:val="en-US"/>
    </w:rPr>
  </w:style>
  <w:style w:type="character" w:customStyle="1" w:styleId="longtext">
    <w:name w:val="long_text"/>
    <w:rsid w:val="0095336D"/>
  </w:style>
  <w:style w:type="paragraph" w:styleId="BodyText">
    <w:name w:val="Body Text"/>
    <w:basedOn w:val="Normal"/>
    <w:link w:val="BodyTextChar"/>
    <w:uiPriority w:val="99"/>
    <w:semiHidden/>
    <w:unhideWhenUsed/>
    <w:rsid w:val="0095336D"/>
    <w:pPr>
      <w:spacing w:after="120" w:line="360" w:lineRule="auto"/>
      <w:jc w:val="both"/>
    </w:pPr>
    <w:rPr>
      <w:rFonts w:eastAsia="Times New Roman"/>
      <w:szCs w:val="22"/>
      <w:lang w:val="en-US" w:eastAsia="en-US"/>
    </w:rPr>
  </w:style>
  <w:style w:type="character" w:customStyle="1" w:styleId="BodyTextChar">
    <w:name w:val="Body Text Char"/>
    <w:basedOn w:val="DefaultParagraphFont"/>
    <w:link w:val="BodyText"/>
    <w:uiPriority w:val="99"/>
    <w:semiHidden/>
    <w:rsid w:val="0095336D"/>
    <w:rPr>
      <w:rFonts w:ascii="Times New Roman" w:eastAsia="Times New Roman" w:hAnsi="Times New Roman" w:cs="Times New Roman"/>
      <w:sz w:val="24"/>
      <w:lang w:val="en-US"/>
    </w:rPr>
  </w:style>
  <w:style w:type="paragraph" w:styleId="BodyTextIndent3">
    <w:name w:val="Body Text Indent 3"/>
    <w:basedOn w:val="Normal"/>
    <w:link w:val="BodyTextIndent3Char"/>
    <w:uiPriority w:val="99"/>
    <w:semiHidden/>
    <w:unhideWhenUsed/>
    <w:rsid w:val="0095336D"/>
    <w:pPr>
      <w:spacing w:after="120" w:line="360" w:lineRule="auto"/>
      <w:ind w:left="283"/>
      <w:jc w:val="both"/>
    </w:pPr>
    <w:rPr>
      <w:rFonts w:eastAsia="Times New Roman"/>
      <w:sz w:val="16"/>
      <w:szCs w:val="16"/>
      <w:lang w:val="en-US" w:eastAsia="en-US"/>
    </w:rPr>
  </w:style>
  <w:style w:type="character" w:customStyle="1" w:styleId="BodyTextIndent3Char">
    <w:name w:val="Body Text Indent 3 Char"/>
    <w:basedOn w:val="DefaultParagraphFont"/>
    <w:link w:val="BodyTextIndent3"/>
    <w:uiPriority w:val="99"/>
    <w:semiHidden/>
    <w:rsid w:val="0095336D"/>
    <w:rPr>
      <w:rFonts w:ascii="Times New Roman" w:eastAsia="Times New Roman" w:hAnsi="Times New Roman" w:cs="Times New Roman"/>
      <w:sz w:val="16"/>
      <w:szCs w:val="16"/>
      <w:lang w:val="en-US"/>
    </w:rPr>
  </w:style>
  <w:style w:type="table" w:styleId="LightShading-Accent4">
    <w:name w:val="Light Shading Accent 4"/>
    <w:basedOn w:val="TableNormal"/>
    <w:uiPriority w:val="60"/>
    <w:rsid w:val="0095336D"/>
    <w:pPr>
      <w:spacing w:after="0" w:line="240" w:lineRule="auto"/>
    </w:pPr>
    <w:rPr>
      <w:rFonts w:ascii="Calibri" w:eastAsia="Times New Roman" w:hAnsi="Calibri" w:cs="Times New Roman"/>
      <w:color w:val="5F497A"/>
      <w:sz w:val="20"/>
      <w:szCs w:val="20"/>
      <w:lang w:val="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5336D"/>
    <w:pPr>
      <w:spacing w:after="0" w:line="240" w:lineRule="auto"/>
    </w:pPr>
    <w:rPr>
      <w:rFonts w:ascii="Calibri" w:eastAsia="Times New Roman" w:hAnsi="Calibri" w:cs="Times New Roman"/>
      <w:color w:val="31849B"/>
      <w:sz w:val="20"/>
      <w:szCs w:val="20"/>
      <w:lang w:val="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Grid1-Accent5">
    <w:name w:val="Medium Grid 1 Accent 5"/>
    <w:basedOn w:val="TableNormal"/>
    <w:uiPriority w:val="67"/>
    <w:rsid w:val="0095336D"/>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styleId="MediumList2-Accent5">
    <w:name w:val="Medium List 2 Accent 5"/>
    <w:basedOn w:val="TableNormal"/>
    <w:uiPriority w:val="66"/>
    <w:rsid w:val="0095336D"/>
    <w:pPr>
      <w:spacing w:after="0" w:line="240" w:lineRule="auto"/>
    </w:pPr>
    <w:rPr>
      <w:rFonts w:ascii="Cambria" w:eastAsia="MS Gothic" w:hAnsi="Cambria" w:cs="Times New Roman"/>
      <w:color w:val="000000"/>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1-Accent5">
    <w:name w:val="Medium List 1 Accent 5"/>
    <w:basedOn w:val="TableNormal"/>
    <w:uiPriority w:val="65"/>
    <w:rsid w:val="0095336D"/>
    <w:pPr>
      <w:spacing w:after="0" w:line="240" w:lineRule="auto"/>
    </w:pPr>
    <w:rPr>
      <w:rFonts w:ascii="Calibri" w:eastAsia="Times New Roman" w:hAnsi="Calibri" w:cs="Times New Roman"/>
      <w:color w:val="000000"/>
      <w:sz w:val="20"/>
      <w:szCs w:val="20"/>
      <w:lang w:val="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MS Gothic" w:hAnsi="Cambria"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LightGrid-Accent5">
    <w:name w:val="Light Grid Accent 5"/>
    <w:basedOn w:val="TableNormal"/>
    <w:uiPriority w:val="62"/>
    <w:rsid w:val="0095336D"/>
    <w:pPr>
      <w:spacing w:after="0" w:line="240" w:lineRule="auto"/>
    </w:pPr>
    <w:rPr>
      <w:rFonts w:ascii="Calibri" w:eastAsia="Times New Roman" w:hAnsi="Calibri" w:cs="Times New Roman"/>
      <w:sz w:val="20"/>
      <w:szCs w:val="20"/>
      <w:lang w:val="en-US"/>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pPr>
      <w:rPr>
        <w:rFonts w:ascii="Cambria" w:eastAsia="MS Gothic"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Cambria" w:eastAsia="MS Gothic"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FollowedHyperlink">
    <w:name w:val="FollowedHyperlink"/>
    <w:basedOn w:val="DefaultParagraphFont"/>
    <w:uiPriority w:val="99"/>
    <w:semiHidden/>
    <w:unhideWhenUsed/>
    <w:rsid w:val="0095336D"/>
    <w:rPr>
      <w:rFonts w:cs="Times New Roman"/>
      <w:color w:val="800080" w:themeColor="followedHyperlink"/>
      <w:u w:val="single"/>
    </w:rPr>
  </w:style>
  <w:style w:type="character" w:customStyle="1" w:styleId="shorttext">
    <w:name w:val="short_text"/>
    <w:rsid w:val="0095336D"/>
  </w:style>
  <w:style w:type="paragraph" w:customStyle="1" w:styleId="IEEETableCell">
    <w:name w:val="IEEE Table Cell"/>
    <w:basedOn w:val="Normal"/>
    <w:rsid w:val="003629BD"/>
    <w:pPr>
      <w:adjustRightInd w:val="0"/>
      <w:snapToGrid w:val="0"/>
    </w:pPr>
    <w:rPr>
      <w:sz w:val="18"/>
    </w:rPr>
  </w:style>
  <w:style w:type="character" w:customStyle="1" w:styleId="hps">
    <w:name w:val="hps"/>
    <w:basedOn w:val="DefaultParagraphFont"/>
    <w:rsid w:val="003629BD"/>
  </w:style>
  <w:style w:type="paragraph" w:customStyle="1" w:styleId="IEEEHeading1">
    <w:name w:val="IEEE Heading 1"/>
    <w:basedOn w:val="Normal"/>
    <w:next w:val="Normal"/>
    <w:rsid w:val="001157E9"/>
    <w:pPr>
      <w:numPr>
        <w:numId w:val="3"/>
      </w:numPr>
      <w:adjustRightInd w:val="0"/>
      <w:snapToGrid w:val="0"/>
      <w:spacing w:before="180" w:after="60"/>
      <w:jc w:val="center"/>
    </w:pPr>
    <w:rPr>
      <w:smallCaps/>
      <w:sz w:val="20"/>
    </w:rPr>
  </w:style>
  <w:style w:type="paragraph" w:styleId="PlainText">
    <w:name w:val="Plain Text"/>
    <w:basedOn w:val="Normal"/>
    <w:link w:val="PlainTextChar"/>
    <w:unhideWhenUsed/>
    <w:rsid w:val="001157E9"/>
    <w:rPr>
      <w:rFonts w:ascii="Courier New" w:eastAsia="Times New Roman" w:hAnsi="Courier New" w:cs="Courier New"/>
      <w:sz w:val="20"/>
      <w:szCs w:val="20"/>
      <w:lang w:val="en-US" w:eastAsia="en-US"/>
    </w:rPr>
  </w:style>
  <w:style w:type="character" w:customStyle="1" w:styleId="PlainTextChar">
    <w:name w:val="Plain Text Char"/>
    <w:basedOn w:val="DefaultParagraphFont"/>
    <w:link w:val="PlainText"/>
    <w:rsid w:val="001157E9"/>
    <w:rPr>
      <w:rFonts w:ascii="Courier New" w:eastAsia="Times New Roman" w:hAnsi="Courier New" w:cs="Courier New"/>
      <w:sz w:val="20"/>
      <w:szCs w:val="20"/>
      <w:lang w:val="en-US"/>
    </w:rPr>
  </w:style>
  <w:style w:type="paragraph" w:customStyle="1" w:styleId="IEEEParagraph">
    <w:name w:val="IEEE Paragraph"/>
    <w:basedOn w:val="Normal"/>
    <w:link w:val="IEEEParagraphChar"/>
    <w:rsid w:val="001157E9"/>
    <w:pPr>
      <w:adjustRightInd w:val="0"/>
      <w:snapToGrid w:val="0"/>
      <w:ind w:firstLine="216"/>
      <w:jc w:val="both"/>
    </w:pPr>
  </w:style>
  <w:style w:type="character" w:customStyle="1" w:styleId="IEEEParagraphChar">
    <w:name w:val="IEEE Paragraph Char"/>
    <w:link w:val="IEEEParagraph"/>
    <w:rsid w:val="001157E9"/>
    <w:rPr>
      <w:rFonts w:ascii="Times New Roman" w:eastAsia="SimSun" w:hAnsi="Times New Roman" w:cs="Times New Roman"/>
      <w:sz w:val="24"/>
      <w:szCs w:val="24"/>
      <w:lang w:val="en-AU" w:eastAsia="zh-CN"/>
    </w:rPr>
  </w:style>
  <w:style w:type="paragraph" w:customStyle="1" w:styleId="IEEETableCaption">
    <w:name w:val="IEEE Table Caption"/>
    <w:basedOn w:val="Normal"/>
    <w:next w:val="IEEEParagraph"/>
    <w:rsid w:val="001157E9"/>
    <w:pPr>
      <w:spacing w:before="120" w:after="120"/>
      <w:jc w:val="center"/>
    </w:pPr>
    <w:rPr>
      <w:smallCaps/>
      <w:sz w:val="16"/>
    </w:rPr>
  </w:style>
  <w:style w:type="paragraph" w:customStyle="1" w:styleId="IEEEHeading2">
    <w:name w:val="IEEE Heading 2"/>
    <w:basedOn w:val="Normal"/>
    <w:next w:val="IEEEParagraph"/>
    <w:rsid w:val="00D4788E"/>
    <w:pPr>
      <w:numPr>
        <w:numId w:val="4"/>
      </w:numPr>
      <w:adjustRightInd w:val="0"/>
      <w:snapToGrid w:val="0"/>
      <w:spacing w:before="150" w:after="60"/>
    </w:pPr>
    <w:rPr>
      <w:i/>
      <w:sz w:val="20"/>
    </w:rPr>
  </w:style>
  <w:style w:type="character" w:customStyle="1" w:styleId="mediumtext">
    <w:name w:val="medium_text"/>
    <w:basedOn w:val="DefaultParagraphFont"/>
    <w:rsid w:val="00C02DB6"/>
  </w:style>
  <w:style w:type="paragraph" w:customStyle="1" w:styleId="IEEEReferenceItem">
    <w:name w:val="IEEE Reference Item"/>
    <w:basedOn w:val="Normal"/>
    <w:rsid w:val="00A661E2"/>
    <w:pPr>
      <w:tabs>
        <w:tab w:val="num" w:pos="432"/>
      </w:tabs>
      <w:adjustRightInd w:val="0"/>
      <w:snapToGrid w:val="0"/>
      <w:ind w:left="432" w:hanging="432"/>
      <w:jc w:val="both"/>
    </w:pPr>
    <w:rPr>
      <w:sz w:val="16"/>
      <w:lang w:val="en-US"/>
    </w:rPr>
  </w:style>
  <w:style w:type="paragraph" w:customStyle="1" w:styleId="Abstract">
    <w:name w:val="Abstract"/>
    <w:basedOn w:val="Normal"/>
    <w:next w:val="Normal"/>
    <w:rsid w:val="00BC6F73"/>
    <w:pPr>
      <w:autoSpaceDE w:val="0"/>
      <w:autoSpaceDN w:val="0"/>
      <w:spacing w:before="20"/>
      <w:ind w:firstLine="202"/>
      <w:jc w:val="both"/>
    </w:pPr>
    <w:rPr>
      <w:rFonts w:eastAsia="Times New Roman"/>
      <w:b/>
      <w:bCs/>
      <w:sz w:val="18"/>
      <w:szCs w:val="18"/>
      <w:lang w:val="en-US" w:eastAsia="en-US"/>
    </w:rPr>
  </w:style>
  <w:style w:type="paragraph" w:customStyle="1" w:styleId="IEEEHeading3">
    <w:name w:val="IEEE Heading 3"/>
    <w:basedOn w:val="Normal"/>
    <w:next w:val="IEEEParagraph"/>
    <w:link w:val="IEEEHeading3Char"/>
    <w:rsid w:val="00BC6F73"/>
    <w:pPr>
      <w:numPr>
        <w:numId w:val="5"/>
      </w:numPr>
      <w:adjustRightInd w:val="0"/>
      <w:snapToGrid w:val="0"/>
      <w:spacing w:before="120" w:after="60"/>
      <w:ind w:firstLine="216"/>
      <w:jc w:val="both"/>
    </w:pPr>
    <w:rPr>
      <w:i/>
      <w:sz w:val="20"/>
    </w:rPr>
  </w:style>
  <w:style w:type="numbering" w:customStyle="1" w:styleId="IEEEBullet1">
    <w:name w:val="IEEE Bullet 1"/>
    <w:basedOn w:val="NoList"/>
    <w:rsid w:val="00BC6F73"/>
    <w:pPr>
      <w:numPr>
        <w:numId w:val="6"/>
      </w:numPr>
    </w:pPr>
  </w:style>
  <w:style w:type="character" w:customStyle="1" w:styleId="IEEEHeading3Char">
    <w:name w:val="IEEE Heading 3 Char"/>
    <w:link w:val="IEEEHeading3"/>
    <w:rsid w:val="00BC6F73"/>
    <w:rPr>
      <w:rFonts w:ascii="Times New Roman" w:eastAsia="SimSun" w:hAnsi="Times New Roman" w:cs="Times New Roman"/>
      <w:i/>
      <w:sz w:val="20"/>
      <w:szCs w:val="24"/>
      <w:lang w:val="en-AU" w:eastAsia="zh-CN"/>
    </w:rPr>
  </w:style>
  <w:style w:type="paragraph" w:customStyle="1" w:styleId="IEEETableHeaderCentered">
    <w:name w:val="IEEE Table Header Centered"/>
    <w:basedOn w:val="IEEETableCell"/>
    <w:rsid w:val="00BC6F73"/>
    <w:pPr>
      <w:jc w:val="center"/>
    </w:pPr>
    <w:rPr>
      <w:b/>
      <w:bCs/>
    </w:rPr>
  </w:style>
  <w:style w:type="paragraph" w:customStyle="1" w:styleId="IEEETableHeaderLeft-Justified">
    <w:name w:val="IEEE Table Header Left-Justified"/>
    <w:basedOn w:val="IEEETableCell"/>
    <w:rsid w:val="00BC6F73"/>
    <w:rPr>
      <w:b/>
      <w:bCs/>
    </w:rPr>
  </w:style>
  <w:style w:type="paragraph" w:customStyle="1" w:styleId="Text">
    <w:name w:val="Text"/>
    <w:basedOn w:val="Normal"/>
    <w:rsid w:val="00BC6F73"/>
    <w:pPr>
      <w:widowControl w:val="0"/>
      <w:autoSpaceDE w:val="0"/>
      <w:autoSpaceDN w:val="0"/>
      <w:spacing w:line="252" w:lineRule="auto"/>
      <w:ind w:firstLine="202"/>
      <w:jc w:val="both"/>
    </w:pPr>
    <w:rPr>
      <w:rFonts w:eastAsia="Times New Roman"/>
      <w:sz w:val="20"/>
      <w:szCs w:val="20"/>
      <w:lang w:val="en-US" w:eastAsia="en-US"/>
    </w:rPr>
  </w:style>
  <w:style w:type="paragraph" w:customStyle="1" w:styleId="Reference">
    <w:name w:val="Reference"/>
    <w:basedOn w:val="Normal"/>
    <w:rsid w:val="00101DC0"/>
    <w:pPr>
      <w:widowControl w:val="0"/>
      <w:autoSpaceDE w:val="0"/>
      <w:autoSpaceDN w:val="0"/>
      <w:adjustRightInd w:val="0"/>
      <w:spacing w:before="60" w:after="60"/>
      <w:ind w:left="288" w:hanging="288"/>
      <w:jc w:val="both"/>
      <w:textAlignment w:val="baseline"/>
    </w:pPr>
    <w:rPr>
      <w:rFonts w:eastAsia="BatangChe"/>
      <w:sz w:val="20"/>
      <w:szCs w:val="20"/>
      <w:lang w:val="en-US" w:eastAsia="ko-KR"/>
    </w:rPr>
  </w:style>
  <w:style w:type="table" w:customStyle="1" w:styleId="PlainTable2">
    <w:name w:val="Plain Table 2"/>
    <w:basedOn w:val="TableNormal"/>
    <w:uiPriority w:val="42"/>
    <w:rsid w:val="00844665"/>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84466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3">
    <w:name w:val="Grid Table 3"/>
    <w:basedOn w:val="TableNormal"/>
    <w:uiPriority w:val="48"/>
    <w:rsid w:val="00844665"/>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1Light">
    <w:name w:val="Grid Table 1 Light"/>
    <w:basedOn w:val="TableNormal"/>
    <w:uiPriority w:val="46"/>
    <w:rsid w:val="00844665"/>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7Colorful">
    <w:name w:val="Grid Table 7 Colorful"/>
    <w:basedOn w:val="TableNormal"/>
    <w:uiPriority w:val="52"/>
    <w:rsid w:val="004343E7"/>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ListTable6Colorful">
    <w:name w:val="List Table 6 Colorful"/>
    <w:basedOn w:val="TableNormal"/>
    <w:uiPriority w:val="51"/>
    <w:rsid w:val="004343E7"/>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Els-equation">
    <w:name w:val="Els-equation"/>
    <w:next w:val="Normal"/>
    <w:rsid w:val="00260CB0"/>
    <w:pPr>
      <w:widowControl w:val="0"/>
      <w:tabs>
        <w:tab w:val="right" w:pos="4320"/>
        <w:tab w:val="right" w:pos="9120"/>
      </w:tabs>
      <w:spacing w:before="230" w:after="230" w:line="360" w:lineRule="auto"/>
    </w:pPr>
    <w:rPr>
      <w:rFonts w:ascii="Times New Roman" w:eastAsia="SimSun" w:hAnsi="Times New Roman" w:cs="Times New Roman"/>
      <w:i/>
      <w:noProof/>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709939">
      <w:bodyDiv w:val="1"/>
      <w:marLeft w:val="0"/>
      <w:marRight w:val="0"/>
      <w:marTop w:val="0"/>
      <w:marBottom w:val="0"/>
      <w:divBdr>
        <w:top w:val="none" w:sz="0" w:space="0" w:color="auto"/>
        <w:left w:val="none" w:sz="0" w:space="0" w:color="auto"/>
        <w:bottom w:val="none" w:sz="0" w:space="0" w:color="auto"/>
        <w:right w:val="none" w:sz="0" w:space="0" w:color="auto"/>
      </w:divBdr>
    </w:div>
    <w:div w:id="1117873292">
      <w:bodyDiv w:val="1"/>
      <w:marLeft w:val="0"/>
      <w:marRight w:val="0"/>
      <w:marTop w:val="0"/>
      <w:marBottom w:val="0"/>
      <w:divBdr>
        <w:top w:val="none" w:sz="0" w:space="0" w:color="auto"/>
        <w:left w:val="none" w:sz="0" w:space="0" w:color="auto"/>
        <w:bottom w:val="none" w:sz="0" w:space="0" w:color="auto"/>
        <w:right w:val="none" w:sz="0" w:space="0" w:color="auto"/>
      </w:divBdr>
    </w:div>
    <w:div w:id="192363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9.jpeg"/><Relationship Id="rId21" Type="http://schemas.openxmlformats.org/officeDocument/2006/relationships/image" Target="media/image10.jpeg"/><Relationship Id="rId22" Type="http://schemas.openxmlformats.org/officeDocument/2006/relationships/image" Target="media/image11.jpeg"/><Relationship Id="rId23" Type="http://schemas.openxmlformats.org/officeDocument/2006/relationships/image" Target="media/image12.jpeg"/><Relationship Id="rId24" Type="http://schemas.openxmlformats.org/officeDocument/2006/relationships/image" Target="media/image13.jpeg"/><Relationship Id="rId25" Type="http://schemas.openxmlformats.org/officeDocument/2006/relationships/image" Target="media/image14.jpeg"/><Relationship Id="rId26" Type="http://schemas.openxmlformats.org/officeDocument/2006/relationships/image" Target="media/image15.jpeg"/><Relationship Id="rId27" Type="http://schemas.openxmlformats.org/officeDocument/2006/relationships/image" Target="media/image16.jpeg"/><Relationship Id="rId28" Type="http://schemas.openxmlformats.org/officeDocument/2006/relationships/image" Target="media/image17.jpeg"/><Relationship Id="rId29" Type="http://schemas.openxmlformats.org/officeDocument/2006/relationships/image" Target="media/image18.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19.jpeg"/><Relationship Id="rId31" Type="http://schemas.openxmlformats.org/officeDocument/2006/relationships/header" Target="header1.xml"/><Relationship Id="rId32" Type="http://schemas.openxmlformats.org/officeDocument/2006/relationships/fontTable" Target="fontTable.xml"/><Relationship Id="rId9" Type="http://schemas.openxmlformats.org/officeDocument/2006/relationships/hyperlink" Target="mailto:budiyantost@gmail.com1"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theme" Target="theme/theme1.xml"/><Relationship Id="rId10" Type="http://schemas.openxmlformats.org/officeDocument/2006/relationships/hyperlink" Target="mailto:luthfimawahib@gmail.com" TargetMode="External"/><Relationship Id="rId11" Type="http://schemas.openxmlformats.org/officeDocument/2006/relationships/hyperlink" Target="mailto:rinandarizkipratama@gmail.com" TargetMode="Externa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image" Target="media/image4.jpeg"/><Relationship Id="rId16" Type="http://schemas.openxmlformats.org/officeDocument/2006/relationships/image" Target="media/image5.jpeg"/><Relationship Id="rId17" Type="http://schemas.openxmlformats.org/officeDocument/2006/relationships/image" Target="media/image6.jpeg"/><Relationship Id="rId18" Type="http://schemas.openxmlformats.org/officeDocument/2006/relationships/image" Target="media/image7.jpeg"/><Relationship Id="rId19"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2C2D1-EAF7-154B-9F59-B928253F5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11</Pages>
  <Words>14773</Words>
  <Characters>84209</Characters>
  <Application>Microsoft Macintosh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MUSTANIR</dc:creator>
  <cp:lastModifiedBy>MacBookAir by</cp:lastModifiedBy>
  <cp:revision>31</cp:revision>
  <dcterms:created xsi:type="dcterms:W3CDTF">2021-11-10T04:43:00Z</dcterms:created>
  <dcterms:modified xsi:type="dcterms:W3CDTF">2021-11-16T04:38:00Z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http://www.zotero.org/styles/ieee</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Id 1_1">
    <vt:lpwstr>http://www.zotero.org/styles/american-political-science-association</vt:lpwstr>
  </property>
  <property fmtid="{D5CDD505-2E9C-101B-9397-08002B2CF9AE}" pid="6" name="Mendeley Recent Style Id 2_1">
    <vt:lpwstr>http://www.zotero.org/styles/apa</vt:lpwstr>
  </property>
  <property fmtid="{D5CDD505-2E9C-101B-9397-08002B2CF9AE}" pid="7" name="Mendeley Recent Style Id 3_1">
    <vt:lpwstr>http://www.zotero.org/styles/american-sociological-association</vt:lpwstr>
  </property>
  <property fmtid="{D5CDD505-2E9C-101B-9397-08002B2CF9AE}" pid="8" name="Mendeley Recent Style Id 4_1">
    <vt:lpwstr>http://www.zotero.org/styles/chicago-author-date</vt:lpwstr>
  </property>
  <property fmtid="{D5CDD505-2E9C-101B-9397-08002B2CF9AE}" pid="9" name="Mendeley Recent Style Id 5_1">
    <vt:lpwstr>http://www.zotero.org/styles/harvard-cite-them-right</vt:lpwstr>
  </property>
  <property fmtid="{D5CDD505-2E9C-101B-9397-08002B2CF9AE}" pid="10" name="Mendeley Recent Style Id 6_1">
    <vt:lpwstr>http://www.zotero.org/styles/harvard1</vt:lpwstr>
  </property>
  <property fmtid="{D5CDD505-2E9C-101B-9397-08002B2CF9AE}" pid="11" name="Mendeley Recent Style Id 7_1">
    <vt:lpwstr>http://www.zotero.org/styles/modern-humanities-research-association</vt:lpwstr>
  </property>
  <property fmtid="{D5CDD505-2E9C-101B-9397-08002B2CF9AE}" pid="12" name="Mendeley Recent Style Id 8_1">
    <vt:lpwstr>http://www.zotero.org/styles/modern-language-association</vt:lpwstr>
  </property>
  <property fmtid="{D5CDD505-2E9C-101B-9397-08002B2CF9AE}" pid="13" name="Mendeley Recent Style Id 9_1">
    <vt:lpwstr>http://www.zotero.org/styles/nature</vt:lpwstr>
  </property>
  <property fmtid="{D5CDD505-2E9C-101B-9397-08002B2CF9AE}" pid="14" name="Mendeley Recent Style Name 0_1">
    <vt:lpwstr>American Medical Association 11th edition</vt:lpwstr>
  </property>
  <property fmtid="{D5CDD505-2E9C-101B-9397-08002B2CF9AE}" pid="15" name="Mendeley Recent Style Name 1_1">
    <vt:lpwstr>American Political Science Association</vt:lpwstr>
  </property>
  <property fmtid="{D5CDD505-2E9C-101B-9397-08002B2CF9AE}" pid="16" name="Mendeley Recent Style Name 2_1">
    <vt:lpwstr>American Psychological Association 7th edition</vt:lpwstr>
  </property>
  <property fmtid="{D5CDD505-2E9C-101B-9397-08002B2CF9AE}" pid="17" name="Mendeley Recent Style Name 3_1">
    <vt:lpwstr>American Sociological Association 6th edition</vt:lpwstr>
  </property>
  <property fmtid="{D5CDD505-2E9C-101B-9397-08002B2CF9AE}" pid="18" name="Mendeley Recent Style Name 4_1">
    <vt:lpwstr>Chicago Manual of Style 17th edition (author-date)</vt:lpwstr>
  </property>
  <property fmtid="{D5CDD505-2E9C-101B-9397-08002B2CF9AE}" pid="19" name="Mendeley Recent Style Name 5_1">
    <vt:lpwstr>Cite Them Right 10th edition - Harvard</vt:lpwstr>
  </property>
  <property fmtid="{D5CDD505-2E9C-101B-9397-08002B2CF9AE}" pid="20" name="Mendeley Recent Style Name 6_1">
    <vt:lpwstr>Harvard reference format 1 (deprecated)</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Name 8_1">
    <vt:lpwstr>Modern Language Association 8th edition</vt:lpwstr>
  </property>
  <property fmtid="{D5CDD505-2E9C-101B-9397-08002B2CF9AE}" pid="23" name="Mendeley Recent Style Name 9_1">
    <vt:lpwstr>Nature</vt:lpwstr>
  </property>
  <property fmtid="{D5CDD505-2E9C-101B-9397-08002B2CF9AE}" pid="24" name="Mendeley Unique User Id_1">
    <vt:lpwstr>bbdad4db-a0e6-3132-aebf-27e8a4d6a52a</vt:lpwstr>
  </property>
  <property fmtid="{D5CDD505-2E9C-101B-9397-08002B2CF9AE}" pid="25" name="NXPowerLiteLastOptimized">
    <vt:lpwstr>1448407</vt:lpwstr>
  </property>
  <property fmtid="{D5CDD505-2E9C-101B-9397-08002B2CF9AE}" pid="26" name="NXPowerLiteSettings">
    <vt:lpwstr>C7000400038000</vt:lpwstr>
  </property>
  <property fmtid="{D5CDD505-2E9C-101B-9397-08002B2CF9AE}" pid="27" name="NXPowerLiteVersion">
    <vt:lpwstr>S9.0.3</vt:lpwstr>
  </property>
</Properties>
</file>