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C0885" w14:textId="0D003B7F" w:rsidR="00D41274" w:rsidRDefault="002E58DE" w:rsidP="00D6205C">
      <w:pPr>
        <w:pStyle w:val="IEEETitle"/>
        <w:rPr>
          <w:rStyle w:val="shorttext"/>
          <w:b/>
          <w:sz w:val="32"/>
          <w:szCs w:val="32"/>
          <w:shd w:val="clear" w:color="auto" w:fill="FFFFFF"/>
          <w:lang w:val="en-US"/>
        </w:rPr>
      </w:pPr>
      <w:r>
        <w:rPr>
          <w:rStyle w:val="shorttext"/>
          <w:b/>
          <w:i/>
          <w:sz w:val="32"/>
          <w:szCs w:val="32"/>
          <w:shd w:val="clear" w:color="auto" w:fill="FFFFFF"/>
          <w:lang w:val="en-US"/>
        </w:rPr>
        <w:t xml:space="preserve">EVALUASI KARAKTERISTIK </w:t>
      </w:r>
      <w:r w:rsidRPr="002E58DE">
        <w:rPr>
          <w:rStyle w:val="shorttext"/>
          <w:b/>
          <w:i/>
          <w:sz w:val="32"/>
          <w:szCs w:val="32"/>
          <w:shd w:val="clear" w:color="auto" w:fill="FFFFFF"/>
          <w:lang w:val="id-ID"/>
        </w:rPr>
        <w:t xml:space="preserve">PAVING BLOCK </w:t>
      </w:r>
      <w:r>
        <w:rPr>
          <w:rStyle w:val="shorttext"/>
          <w:b/>
          <w:sz w:val="32"/>
          <w:szCs w:val="32"/>
          <w:shd w:val="clear" w:color="auto" w:fill="FFFFFF"/>
          <w:lang w:val="en-US"/>
        </w:rPr>
        <w:t xml:space="preserve"> </w:t>
      </w:r>
      <w:r>
        <w:rPr>
          <w:rStyle w:val="shorttext"/>
          <w:b/>
          <w:i/>
          <w:sz w:val="32"/>
          <w:szCs w:val="32"/>
          <w:shd w:val="clear" w:color="auto" w:fill="FFFFFF"/>
          <w:lang w:val="en-US"/>
        </w:rPr>
        <w:t xml:space="preserve">DENGAN </w:t>
      </w:r>
      <w:r w:rsidRPr="002E58DE">
        <w:rPr>
          <w:rStyle w:val="shorttext"/>
          <w:b/>
          <w:i/>
          <w:sz w:val="32"/>
          <w:szCs w:val="32"/>
          <w:shd w:val="clear" w:color="auto" w:fill="FFFFFF"/>
          <w:lang w:val="id-ID"/>
        </w:rPr>
        <w:t>PENAMBAHAN LIMBAH ASPAL BUTON DAN PASIR PANTAI</w:t>
      </w:r>
    </w:p>
    <w:p w14:paraId="6045044D" w14:textId="77777777" w:rsidR="00E75215" w:rsidRDefault="00E75215" w:rsidP="000B1293">
      <w:pPr>
        <w:pStyle w:val="IEEEAuthorName"/>
        <w:rPr>
          <w:lang w:val="en-US"/>
        </w:rPr>
      </w:pPr>
    </w:p>
    <w:p w14:paraId="3392F1C0" w14:textId="041622E3" w:rsidR="000B1293" w:rsidRPr="00FE6D46" w:rsidRDefault="00E75215" w:rsidP="000B1293">
      <w:pPr>
        <w:pStyle w:val="IEEEAuthorName"/>
        <w:rPr>
          <w:lang w:val="en-US"/>
        </w:rPr>
      </w:pPr>
      <w:r>
        <w:rPr>
          <w:lang w:val="en-US"/>
        </w:rPr>
        <w:t>Achmad Zultan Mansur</w:t>
      </w:r>
      <w:r w:rsidR="000B1293" w:rsidRPr="00801F28">
        <w:rPr>
          <w:vertAlign w:val="superscript"/>
          <w:lang w:val="en-US"/>
        </w:rPr>
        <w:t>1</w:t>
      </w:r>
      <w:r w:rsidR="000B1293" w:rsidRPr="00801F28">
        <w:rPr>
          <w:lang w:val="en-US"/>
        </w:rPr>
        <w:t xml:space="preserve">, </w:t>
      </w:r>
      <w:r>
        <w:rPr>
          <w:lang w:val="en-US"/>
        </w:rPr>
        <w:t>Daud Nawir</w:t>
      </w:r>
      <w:r w:rsidR="000B1293" w:rsidRPr="00801F28">
        <w:rPr>
          <w:vertAlign w:val="superscript"/>
          <w:lang w:val="en-US"/>
        </w:rPr>
        <w:t>2</w:t>
      </w:r>
    </w:p>
    <w:p w14:paraId="1C0E4800" w14:textId="77777777" w:rsidR="00E75215" w:rsidRPr="00801F28" w:rsidRDefault="00E75215" w:rsidP="00E75215">
      <w:pPr>
        <w:jc w:val="center"/>
        <w:rPr>
          <w:sz w:val="22"/>
          <w:lang w:val="en-US" w:eastAsia="en-GB"/>
        </w:rPr>
      </w:pPr>
      <w:r>
        <w:rPr>
          <w:sz w:val="22"/>
          <w:lang w:val="en-US" w:eastAsia="en-GB"/>
        </w:rPr>
        <w:t>Teknik Sipil Universitas Borneo Tarakan, Jl. Amal Lama No. 1</w:t>
      </w:r>
    </w:p>
    <w:p w14:paraId="6AECD867" w14:textId="77777777" w:rsidR="00E75215" w:rsidRPr="00801F28" w:rsidRDefault="00E75215" w:rsidP="00E75215">
      <w:pPr>
        <w:jc w:val="center"/>
        <w:rPr>
          <w:sz w:val="22"/>
          <w:lang w:val="en-US" w:eastAsia="en-GB"/>
        </w:rPr>
      </w:pPr>
      <w:r>
        <w:rPr>
          <w:sz w:val="22"/>
          <w:lang w:val="en-US" w:eastAsia="en-GB"/>
        </w:rPr>
        <w:t>Teknik Sipil Universitas Borneo Tarakan, Jl. Amal Lama No. 1</w:t>
      </w:r>
    </w:p>
    <w:p w14:paraId="743144CC" w14:textId="5EBD1478" w:rsidR="00343324" w:rsidRPr="00E75215" w:rsidRDefault="00E75215" w:rsidP="00D6205C">
      <w:pPr>
        <w:pStyle w:val="IEEEAuthorName"/>
        <w:rPr>
          <w:lang w:val="en-US"/>
        </w:rPr>
      </w:pPr>
      <w:hyperlink r:id="rId7" w:history="1">
        <w:r w:rsidRPr="00FB2DCD">
          <w:rPr>
            <w:rStyle w:val="Hyperlink"/>
            <w:i/>
            <w:lang w:val="en-US"/>
          </w:rPr>
          <w:t>achmadzultan@gmail.com</w:t>
        </w:r>
        <w:r w:rsidRPr="00FB2DCD">
          <w:rPr>
            <w:rStyle w:val="Hyperlink"/>
            <w:i/>
            <w:vertAlign w:val="superscript"/>
            <w:lang w:val="en-US"/>
          </w:rPr>
          <w:t>1</w:t>
        </w:r>
      </w:hyperlink>
      <w:r>
        <w:rPr>
          <w:rStyle w:val="Hyperlink"/>
          <w:i/>
          <w:lang w:val="en-US"/>
        </w:rPr>
        <w:t>, daudnawir@gmail.com</w:t>
      </w:r>
      <w:r w:rsidRPr="00E75215">
        <w:rPr>
          <w:rStyle w:val="Hyperlink"/>
          <w:i/>
          <w:vertAlign w:val="superscript"/>
          <w:lang w:val="en-US"/>
        </w:rPr>
        <w:t>2</w:t>
      </w:r>
    </w:p>
    <w:p w14:paraId="21294F01" w14:textId="77777777" w:rsidR="00343324" w:rsidRPr="00801F28" w:rsidRDefault="00343324" w:rsidP="00343324">
      <w:pPr>
        <w:jc w:val="center"/>
        <w:rPr>
          <w:sz w:val="22"/>
          <w:lang w:val="en-US" w:eastAsia="en-GB"/>
        </w:rPr>
      </w:pPr>
    </w:p>
    <w:p w14:paraId="48C8ADCF" w14:textId="77777777" w:rsidR="00D41274" w:rsidRPr="00801F28" w:rsidRDefault="00D41274" w:rsidP="00D41274"/>
    <w:p w14:paraId="55C0ACDF" w14:textId="77777777" w:rsidR="00D41274" w:rsidRPr="00801F28" w:rsidRDefault="00D41274">
      <w:pPr>
        <w:sectPr w:rsidR="00D41274" w:rsidRPr="00801F28" w:rsidSect="005C4BA9">
          <w:headerReference w:type="even" r:id="rId8"/>
          <w:headerReference w:type="default" r:id="rId9"/>
          <w:footerReference w:type="even" r:id="rId10"/>
          <w:footerReference w:type="default" r:id="rId11"/>
          <w:pgSz w:w="11906" w:h="16838"/>
          <w:pgMar w:top="1077" w:right="811" w:bottom="1843" w:left="811" w:header="432" w:footer="432" w:gutter="0"/>
          <w:cols w:space="708"/>
          <w:docGrid w:linePitch="360"/>
        </w:sectPr>
      </w:pPr>
    </w:p>
    <w:p w14:paraId="5BB4DC93" w14:textId="1E5A8A2C" w:rsidR="00E12D4F" w:rsidRPr="00B56BC1" w:rsidRDefault="00B56BC1" w:rsidP="00B56BC1">
      <w:pPr>
        <w:jc w:val="center"/>
        <w:rPr>
          <w:sz w:val="22"/>
          <w:szCs w:val="22"/>
          <w:lang w:val="id-ID" w:eastAsia="en-US"/>
        </w:rPr>
      </w:pPr>
      <w:r w:rsidRPr="00B56BC1">
        <w:rPr>
          <w:sz w:val="22"/>
          <w:szCs w:val="22"/>
          <w:lang w:val="id-ID" w:eastAsia="en-US"/>
        </w:rPr>
        <w:t>Abstrak</w:t>
      </w:r>
    </w:p>
    <w:p w14:paraId="447ECD04" w14:textId="77777777" w:rsidR="00B56BC1" w:rsidRPr="00801F28" w:rsidRDefault="00B56BC1" w:rsidP="00B56BC1">
      <w:pPr>
        <w:jc w:val="center"/>
        <w:rPr>
          <w:lang w:val="id-ID" w:eastAsia="en-US"/>
        </w:rPr>
      </w:pPr>
    </w:p>
    <w:p w14:paraId="4F8BF595" w14:textId="05FFDFA7" w:rsidR="00D41274" w:rsidRPr="00B56BC1" w:rsidRDefault="007F174D" w:rsidP="00E12D4F">
      <w:pPr>
        <w:pStyle w:val="Abstract"/>
        <w:ind w:firstLine="0"/>
        <w:rPr>
          <w:b w:val="0"/>
          <w:sz w:val="16"/>
          <w:szCs w:val="16"/>
          <w:lang w:val="sv-SE"/>
        </w:rPr>
      </w:pPr>
      <w:r w:rsidRPr="007F174D">
        <w:rPr>
          <w:b w:val="0"/>
          <w:sz w:val="16"/>
          <w:szCs w:val="16"/>
          <w:lang w:val="id-ID"/>
        </w:rPr>
        <w:t>Penelitian ini bertujuan untuk mengevaluasi karateristik fisik hasil pengujian Marshall, uji tekan dan Catanbro dari paving block yang memanfaatkan limbah liquid aspal Buton dan pasir pantai dalam menentukan proporsi campuran optimum pada paving block yang memanfaatkan limbah liquid aspal Buton. Pengujian yang dilakukan berupa: pengujian sifat fisik aggregat, sifat fisik limbah liquid aspal buton, Marshall test, kuat tekan dan uji catanbro. Hasil pengujian menunjukkan bahwa nilai uji tekan tertinggi didapat pada umur 21 hari dengan kadar limbah 16%, pengujian catanbro menujukkan bahwa campuran dengan variasi kadar limbah 16% dan 25 % memenuhi persyaratan spesifikasi, nilai kelenturan dari paving blok  dan hasil pengujian Marshall menpunjukkan hal yang sama dan proporsi kadar limbah yang tepat dipergunakan adalah 16 % sampai 25%, hal ditunjukkan oleh nilai-nilai VIM (</w:t>
      </w:r>
      <w:r w:rsidRPr="00B9282B">
        <w:rPr>
          <w:b w:val="0"/>
          <w:i/>
          <w:sz w:val="16"/>
          <w:szCs w:val="16"/>
          <w:lang w:val="id-ID"/>
        </w:rPr>
        <w:t>Voids in Mixture</w:t>
      </w:r>
      <w:r w:rsidRPr="007F174D">
        <w:rPr>
          <w:b w:val="0"/>
          <w:sz w:val="16"/>
          <w:szCs w:val="16"/>
          <w:lang w:val="id-ID"/>
        </w:rPr>
        <w:t>), VMA (</w:t>
      </w:r>
      <w:r w:rsidRPr="00B9282B">
        <w:rPr>
          <w:b w:val="0"/>
          <w:i/>
          <w:sz w:val="16"/>
          <w:szCs w:val="16"/>
          <w:lang w:val="id-ID"/>
        </w:rPr>
        <w:t>Voids in Mineral Aggregat</w:t>
      </w:r>
      <w:r w:rsidRPr="007F174D">
        <w:rPr>
          <w:b w:val="0"/>
          <w:sz w:val="16"/>
          <w:szCs w:val="16"/>
          <w:lang w:val="id-ID"/>
        </w:rPr>
        <w:t>) Dan VFB (</w:t>
      </w:r>
      <w:r w:rsidRPr="00B9282B">
        <w:rPr>
          <w:b w:val="0"/>
          <w:i/>
          <w:sz w:val="16"/>
          <w:szCs w:val="16"/>
          <w:lang w:val="id-ID"/>
        </w:rPr>
        <w:t>Voids in filled with Bitument</w:t>
      </w:r>
      <w:r w:rsidRPr="007F174D">
        <w:rPr>
          <w:b w:val="0"/>
          <w:sz w:val="16"/>
          <w:szCs w:val="16"/>
          <w:lang w:val="id-ID"/>
        </w:rPr>
        <w:t>) dan nilai Flow (kelenturan) serta nilai uji tekan dan cantabro yang telah dilakukan</w:t>
      </w:r>
      <w:r w:rsidR="00FE6D46">
        <w:rPr>
          <w:rStyle w:val="longtext"/>
          <w:b w:val="0"/>
          <w:sz w:val="16"/>
          <w:szCs w:val="16"/>
          <w:shd w:val="clear" w:color="auto" w:fill="FFFFFF"/>
          <w:lang w:val="sv-SE"/>
        </w:rPr>
        <w:t>.</w:t>
      </w:r>
    </w:p>
    <w:p w14:paraId="47593AE2" w14:textId="77777777" w:rsidR="009D3C51" w:rsidRPr="00B56BC1" w:rsidRDefault="009D3C51" w:rsidP="009D3C51">
      <w:pPr>
        <w:rPr>
          <w:sz w:val="16"/>
          <w:szCs w:val="16"/>
          <w:lang w:val="sv-SE" w:eastAsia="en-GB"/>
        </w:rPr>
      </w:pPr>
    </w:p>
    <w:p w14:paraId="4534BD34" w14:textId="272B1267" w:rsidR="00343324" w:rsidRPr="00B56BC1" w:rsidRDefault="009D3C51" w:rsidP="00B56BC1">
      <w:pPr>
        <w:pStyle w:val="IEEEAbtract"/>
        <w:rPr>
          <w:rStyle w:val="shorttext"/>
          <w:b w:val="0"/>
          <w:sz w:val="16"/>
          <w:szCs w:val="16"/>
          <w:shd w:val="clear" w:color="auto" w:fill="FFFFFF"/>
          <w:lang w:val="id-ID"/>
        </w:rPr>
      </w:pPr>
      <w:r w:rsidRPr="00B56BC1">
        <w:rPr>
          <w:rStyle w:val="IEEEAbstractHeadingChar"/>
          <w:b/>
          <w:sz w:val="16"/>
          <w:szCs w:val="16"/>
          <w:lang w:val="fi-FI"/>
        </w:rPr>
        <w:t>K</w:t>
      </w:r>
      <w:r w:rsidR="0056697B" w:rsidRPr="00B56BC1">
        <w:rPr>
          <w:rStyle w:val="IEEEAbstractHeadingChar"/>
          <w:b/>
          <w:sz w:val="16"/>
          <w:szCs w:val="16"/>
          <w:lang w:val="id-ID"/>
        </w:rPr>
        <w:t>ata Kunci</w:t>
      </w:r>
      <w:r w:rsidR="00B56BC1" w:rsidRPr="00B56BC1">
        <w:rPr>
          <w:b w:val="0"/>
          <w:sz w:val="16"/>
          <w:szCs w:val="16"/>
          <w:lang w:val="id-ID"/>
        </w:rPr>
        <w:t xml:space="preserve">: </w:t>
      </w:r>
      <w:r w:rsidR="007F174D" w:rsidRPr="007F174D">
        <w:rPr>
          <w:rStyle w:val="shorttext"/>
          <w:b w:val="0"/>
          <w:sz w:val="16"/>
          <w:szCs w:val="16"/>
          <w:shd w:val="clear" w:color="auto" w:fill="FFFFFF"/>
          <w:lang w:val="fi-FI"/>
        </w:rPr>
        <w:t xml:space="preserve">Paving block, </w:t>
      </w:r>
      <w:r w:rsidR="007F174D">
        <w:rPr>
          <w:rStyle w:val="shorttext"/>
          <w:b w:val="0"/>
          <w:sz w:val="16"/>
          <w:szCs w:val="16"/>
          <w:shd w:val="clear" w:color="auto" w:fill="FFFFFF"/>
          <w:lang w:val="fi-FI"/>
        </w:rPr>
        <w:t>Pasir laut</w:t>
      </w:r>
      <w:r w:rsidR="007F174D" w:rsidRPr="007F174D">
        <w:rPr>
          <w:rStyle w:val="shorttext"/>
          <w:b w:val="0"/>
          <w:sz w:val="16"/>
          <w:szCs w:val="16"/>
          <w:shd w:val="clear" w:color="auto" w:fill="FFFFFF"/>
          <w:lang w:val="fi-FI"/>
        </w:rPr>
        <w:t>, Limbah Liquid aspal Buton</w:t>
      </w:r>
      <w:r w:rsidR="0044773F" w:rsidRPr="00B56BC1">
        <w:rPr>
          <w:rStyle w:val="shorttext"/>
          <w:b w:val="0"/>
          <w:sz w:val="16"/>
          <w:szCs w:val="16"/>
          <w:shd w:val="clear" w:color="auto" w:fill="FFFFFF"/>
          <w:lang w:val="fi-FI"/>
        </w:rPr>
        <w:t>.</w:t>
      </w:r>
    </w:p>
    <w:p w14:paraId="134B4A36" w14:textId="77777777" w:rsidR="00B56BC1" w:rsidRPr="00B56BC1" w:rsidRDefault="00B56BC1" w:rsidP="00B56BC1">
      <w:pPr>
        <w:rPr>
          <w:lang w:val="id-ID" w:eastAsia="en-GB"/>
        </w:rPr>
      </w:pPr>
    </w:p>
    <w:p w14:paraId="4A6AB6AF" w14:textId="12738C2F" w:rsidR="00B56BC1" w:rsidRPr="00B56BC1" w:rsidRDefault="00B56BC1" w:rsidP="00B56BC1">
      <w:pPr>
        <w:jc w:val="center"/>
        <w:rPr>
          <w:sz w:val="22"/>
          <w:szCs w:val="22"/>
          <w:lang w:val="id-ID"/>
        </w:rPr>
      </w:pPr>
      <w:r>
        <w:rPr>
          <w:sz w:val="22"/>
          <w:szCs w:val="22"/>
        </w:rPr>
        <w:t>Abstrac</w:t>
      </w:r>
      <w:r>
        <w:rPr>
          <w:sz w:val="22"/>
          <w:szCs w:val="22"/>
          <w:lang w:val="id-ID"/>
        </w:rPr>
        <w:t>t</w:t>
      </w:r>
      <w:r w:rsidR="003A28FC">
        <w:rPr>
          <w:sz w:val="22"/>
          <w:szCs w:val="22"/>
          <w:lang w:val="id-ID"/>
        </w:rPr>
        <w:t xml:space="preserve"> </w:t>
      </w:r>
    </w:p>
    <w:p w14:paraId="7AEF32D5" w14:textId="77777777" w:rsidR="00B56BC1" w:rsidRPr="00B56BC1" w:rsidRDefault="00B56BC1" w:rsidP="00B56BC1">
      <w:pPr>
        <w:jc w:val="center"/>
        <w:rPr>
          <w:sz w:val="20"/>
          <w:lang w:val="id-ID"/>
        </w:rPr>
      </w:pPr>
    </w:p>
    <w:p w14:paraId="457E1EB9" w14:textId="48B92D94" w:rsidR="00B56BC1" w:rsidRPr="00B56BC1" w:rsidRDefault="00B9282B" w:rsidP="00B56BC1">
      <w:pPr>
        <w:jc w:val="both"/>
        <w:rPr>
          <w:sz w:val="16"/>
          <w:szCs w:val="16"/>
        </w:rPr>
      </w:pPr>
      <w:r w:rsidRPr="00B9282B">
        <w:rPr>
          <w:sz w:val="16"/>
          <w:szCs w:val="16"/>
        </w:rPr>
        <w:t>This study aims to evaluate the physical characteristics of Marshall test results, press tests and Catanbro from paving blocks utilizing Buton liquid asphalt waste and beach sand in determining the optimum mixture proportion in paving blocks that utilize Buton liquid asphalt waste. Tests were carried out in the form of: testing of physical properties of aggregates, physical properties of liquid asphalt buton waste, Marshall test, compressive strength and catanbro test. The test results showed that the highest compressive test value was obtained at the age of 21 days with 16% waste content, catanbro testing showed that the mixture with 16% variation in waste content and 25% fulfilled the specification requirements, the flexibility value of paving blocks and Marshall test results showed the same thing and the right proportion of waste content used is 16% to 25%, which is indicated by the values ​​of VIM (Voids in Mixture), VMA (Voids in Mineral Aggregate) and VFB (Voids in filled with Bitument) and Flow values ​​(flexibility) and the value of the compressive test and the cantabro that has been done</w:t>
      </w:r>
      <w:r w:rsidR="00B56BC1" w:rsidRPr="00B56BC1">
        <w:rPr>
          <w:sz w:val="16"/>
          <w:szCs w:val="16"/>
        </w:rPr>
        <w:t>t.</w:t>
      </w:r>
    </w:p>
    <w:p w14:paraId="126D771A" w14:textId="77777777" w:rsidR="00B56BC1" w:rsidRPr="00B56BC1" w:rsidRDefault="00B56BC1" w:rsidP="00B56BC1">
      <w:pPr>
        <w:jc w:val="both"/>
        <w:rPr>
          <w:sz w:val="16"/>
          <w:szCs w:val="16"/>
        </w:rPr>
      </w:pPr>
    </w:p>
    <w:p w14:paraId="0C7ED666" w14:textId="63EC04F5" w:rsidR="00B56BC1" w:rsidRPr="00B56BC1" w:rsidRDefault="00B56BC1" w:rsidP="00B56BC1">
      <w:pPr>
        <w:jc w:val="both"/>
        <w:rPr>
          <w:sz w:val="16"/>
          <w:szCs w:val="16"/>
        </w:rPr>
      </w:pPr>
      <w:r w:rsidRPr="00B56BC1">
        <w:rPr>
          <w:b/>
          <w:sz w:val="16"/>
          <w:szCs w:val="16"/>
        </w:rPr>
        <w:t>Keywords</w:t>
      </w:r>
      <w:r>
        <w:rPr>
          <w:sz w:val="16"/>
          <w:szCs w:val="16"/>
          <w:lang w:val="id-ID"/>
        </w:rPr>
        <w:t xml:space="preserve">: </w:t>
      </w:r>
      <w:r w:rsidR="00B9282B" w:rsidRPr="00B9282B">
        <w:rPr>
          <w:sz w:val="16"/>
          <w:szCs w:val="16"/>
        </w:rPr>
        <w:t>Paving block, Sea sand, Buton Asphalt Liquid Waste</w:t>
      </w:r>
      <w:r w:rsidRPr="00B56BC1">
        <w:rPr>
          <w:sz w:val="16"/>
          <w:szCs w:val="16"/>
        </w:rPr>
        <w:t>.</w:t>
      </w:r>
    </w:p>
    <w:p w14:paraId="78F3B223" w14:textId="77777777" w:rsidR="00B56BC1" w:rsidRPr="00B56BC1" w:rsidRDefault="00B56BC1" w:rsidP="00B56BC1">
      <w:pPr>
        <w:rPr>
          <w:lang w:val="id-ID" w:eastAsia="en-GB"/>
        </w:rPr>
      </w:pPr>
    </w:p>
    <w:p w14:paraId="4964C94A" w14:textId="77777777" w:rsidR="00B56BC1" w:rsidRPr="00B56BC1" w:rsidRDefault="00B56BC1" w:rsidP="00353907">
      <w:pPr>
        <w:pStyle w:val="IEEEParagraph"/>
        <w:ind w:firstLine="0"/>
        <w:rPr>
          <w:lang w:val="id-ID"/>
        </w:rPr>
        <w:sectPr w:rsidR="00B56BC1" w:rsidRPr="00B56BC1" w:rsidSect="00343324">
          <w:type w:val="continuous"/>
          <w:pgSz w:w="11906" w:h="16838"/>
          <w:pgMar w:top="1077" w:right="811" w:bottom="2438" w:left="811" w:header="432" w:footer="432" w:gutter="0"/>
          <w:cols w:space="238"/>
          <w:docGrid w:linePitch="360"/>
        </w:sectPr>
      </w:pPr>
    </w:p>
    <w:p w14:paraId="3A8AEA2F" w14:textId="77777777" w:rsidR="00AD335D" w:rsidRPr="00B56BC1" w:rsidRDefault="00B56BC1" w:rsidP="00D71F8F">
      <w:pPr>
        <w:pStyle w:val="IEEEHeading1"/>
        <w:jc w:val="left"/>
        <w:rPr>
          <w:b/>
          <w:sz w:val="24"/>
        </w:rPr>
      </w:pPr>
      <w:r w:rsidRPr="00B56BC1">
        <w:rPr>
          <w:b/>
          <w:sz w:val="24"/>
          <w:lang w:val="id-ID"/>
        </w:rPr>
        <w:t>PENDAHULUAN</w:t>
      </w:r>
    </w:p>
    <w:p w14:paraId="47BEF12C" w14:textId="3B6CAC15" w:rsidR="00353907" w:rsidRPr="00353907" w:rsidRDefault="00353907" w:rsidP="00353907">
      <w:pPr>
        <w:pStyle w:val="IEEEParagraph"/>
        <w:rPr>
          <w:rStyle w:val="longtext"/>
          <w:shd w:val="clear" w:color="auto" w:fill="FFFFFF"/>
          <w:lang w:val="sv-SE"/>
        </w:rPr>
      </w:pPr>
      <w:r w:rsidRPr="00353907">
        <w:rPr>
          <w:rStyle w:val="longtext"/>
          <w:shd w:val="clear" w:color="auto" w:fill="FFFFFF"/>
          <w:lang w:val="sv-SE"/>
        </w:rPr>
        <w:t>Kebutuhan bahan baku perkerasan jalan semakin lama semakin meningkat, hal ini salah satunya disebabkan karena adanya tingkat pertumbuhan  sarana  jalan  setiap  tahunnya.  Peningkatan  kebutuhan bahan baku perkerasan jalan ini berbanding terbalik dengan keterbatasan sumber daya alam dan kenaikan harga minyak bumi yang semakin tinggi, Salah satu usaha yang dilakukan untuk mengatasi peningkatan kebutuhan bahan baku perkerasan adalah dengan mencari sebuah solusi tersendiri yang menuntut dikembangkannya alternatif-alternatif baru guna memenuhi keterbatasan tersebut, dimana alternatif yang ada nantinya dapat memberikan solusi, baik dari segi ketersediaan bahan baku maupun penerapan teknologi yang digunakan.</w:t>
      </w:r>
    </w:p>
    <w:p w14:paraId="0336FB9B" w14:textId="77777777" w:rsidR="00353907" w:rsidRPr="00353907" w:rsidRDefault="00353907" w:rsidP="00353907">
      <w:pPr>
        <w:pStyle w:val="IEEEParagraph"/>
        <w:rPr>
          <w:rStyle w:val="longtext"/>
          <w:shd w:val="clear" w:color="auto" w:fill="FFFFFF"/>
          <w:lang w:val="sv-SE"/>
        </w:rPr>
      </w:pPr>
      <w:r w:rsidRPr="00353907">
        <w:rPr>
          <w:rStyle w:val="longtext"/>
          <w:shd w:val="clear" w:color="auto" w:fill="FFFFFF"/>
          <w:lang w:val="sv-SE"/>
        </w:rPr>
        <w:t xml:space="preserve">Dengan melihat peningkatan limbah yang dihasilkan oleh industri yang bergerak dibidang </w:t>
      </w:r>
      <w:r w:rsidRPr="00353907">
        <w:rPr>
          <w:rStyle w:val="longtext"/>
          <w:shd w:val="clear" w:color="auto" w:fill="FFFFFF"/>
          <w:lang w:val="sv-SE"/>
        </w:rPr>
        <w:t xml:space="preserve">kemajuan sarana transportasi yang semakin hari semakin bertambah, maka dibutuhkan adanya inovasi untuk memanfaatkan limbah tersebut. Salah satu limbah yang selama ini masih belum dioptimalkan penggunaannya adalah limbah dari pengolahan aspal Buton sebagai bahan liquid aspal Buton. Liquid Asbuton  adalah nama suatu produk ekstraksi batuan aspal alam dari pulau Buton melalui pengembangan teknologi. Liquid Asbuton memiliki penetrasi yang sangat rendah, sehingga sangat sulit untuk dipergunakan tanpa pencampuran dengan bahan lain.  pada umumnya mengandung 60% sampai dengan 75% kadar bitumen sisanya adalah mineral 25% - 40 % sebagai bahan pengisi alam, bitumen sebagian besar dibentuk oleh asphaltene dan sedikit maltene kadar stabilitas yang tinggi dari malten, yang terdiri dari polyaromatics resin (dengan struktur aromatik dan naftenik) dapat memperbaiki stabilitas campuran beraspal. Kadar aspal yang </w:t>
      </w:r>
      <w:r w:rsidRPr="00353907">
        <w:rPr>
          <w:rStyle w:val="longtext"/>
          <w:shd w:val="clear" w:color="auto" w:fill="FFFFFF"/>
          <w:lang w:val="sv-SE"/>
        </w:rPr>
        <w:lastRenderedPageBreak/>
        <w:t xml:space="preserve">tinggi dalam Liquid asbuton menyebabkan pengurangan penetrasi atau peningkatan viscositas aspal dan titik lembek aspal. Dapat digunakan bahan tambah modifier campuran beton aspal yang dipakai untuk memodifikasi aspal salah satu bahan modifikasi aspal minyak adalah bahan modifikasi alami Liquid asbuton, yang merupakan bahan modifikasi aspal alami dari Pulau Buton. </w:t>
      </w:r>
    </w:p>
    <w:p w14:paraId="7E46DFCB" w14:textId="026BF514" w:rsidR="0000081D" w:rsidRDefault="00353907" w:rsidP="00353907">
      <w:pPr>
        <w:pStyle w:val="IEEEParagraph"/>
        <w:rPr>
          <w:rStyle w:val="longtext"/>
          <w:shd w:val="clear" w:color="auto" w:fill="FFFFFF"/>
          <w:lang w:val="sv-SE"/>
        </w:rPr>
      </w:pPr>
      <w:r w:rsidRPr="00353907">
        <w:rPr>
          <w:rStyle w:val="longtext"/>
          <w:shd w:val="clear" w:color="auto" w:fill="FFFFFF"/>
          <w:lang w:val="sv-SE"/>
        </w:rPr>
        <w:t>Limbah liquid aspal Buton ini akan digabungkan dengan bahan campuran yang sudah ada untuk mengetahui kuat tekan, lentur dan Marshall test yang terjadi akibat pemanfaatan limbah tersebut yang selanjutnya distabilisasi dengan semen. Dalam dunia konstruksi ada bahan lain yang selama ini kurang mendapat perhatian dalam pemanfaatannya, bahan yang dimaksud adalah paving block. Paving block dapat juga disebut sebagai beton ringan dimana jenis konstruksi beton ringan ini terdiri dari struktural dan struktural ringan. Paving block digunakan untuk lantai, didalam bagunan maupun diluar bangunan atau sebagai bahan lapis perkerasan jalan untuk pedestrian. Paving block juga memiliki bentuk dan ukuran yang bermacam-macam.</w:t>
      </w:r>
    </w:p>
    <w:p w14:paraId="600653EE" w14:textId="0AA554EC" w:rsidR="003512E5" w:rsidRDefault="003512E5" w:rsidP="00353907">
      <w:pPr>
        <w:pStyle w:val="IEEEParagraph"/>
        <w:rPr>
          <w:rStyle w:val="longtext"/>
          <w:shd w:val="clear" w:color="auto" w:fill="FFFFFF"/>
          <w:lang w:val="sv-SE"/>
        </w:rPr>
      </w:pPr>
      <w:r w:rsidRPr="003512E5">
        <w:rPr>
          <w:rStyle w:val="longtext"/>
          <w:shd w:val="clear" w:color="auto" w:fill="FFFFFF"/>
          <w:lang w:val="sv-SE"/>
        </w:rPr>
        <w:t>Paving block pada umunya terdiri dari campuran pasir dan semen, tapi sekarang ini ada beberapa pabrik pembuatan paving block yang menggunakan campuran semen, pasir, dan aggregat kasar. Penggunaan bahan aggregat kasar ini didasari oleh pertimbangan ekonomis atas biaya produksinya, dimana proses pencetakan dilakukan secara manual ataupun dengan mesin otomatis dan hasil yang diperoleh untuk paving block secara manual kurang banyak dan banyak menyita waktu sedangkan pencetakan dengan menggunakan mesin otomatis banyak yang dihasilkan dan tidak menyita waktu dalam proses pembuatan paving block.</w:t>
      </w:r>
      <w:r>
        <w:rPr>
          <w:rStyle w:val="longtext"/>
          <w:shd w:val="clear" w:color="auto" w:fill="FFFFFF"/>
          <w:lang w:val="sv-SE"/>
        </w:rPr>
        <w:t xml:space="preserve"> </w:t>
      </w:r>
      <w:r w:rsidRPr="003512E5">
        <w:rPr>
          <w:rStyle w:val="longtext"/>
          <w:shd w:val="clear" w:color="auto" w:fill="FFFFFF"/>
          <w:lang w:val="sv-SE"/>
        </w:rPr>
        <w:t xml:space="preserve">Material yang digunakan sebagai agregat halus pada umumnya  adalah pasir, dapat berupa pasir sungai atau pasir gunung. Persedian pasir sungai atau pasir gunung saat ini dirasakan semakin terbatas dan relatif mahal. Salah satu alternatif lainnya adalalah memanfaatkan material lokal di pesisir pantai </w:t>
      </w:r>
      <w:r w:rsidRPr="003512E5">
        <w:rPr>
          <w:rStyle w:val="longtext"/>
          <w:shd w:val="clear" w:color="auto" w:fill="FFFFFF"/>
          <w:lang w:val="sv-SE"/>
        </w:rPr>
        <w:t>sebagai komponen dari campuran beton aspal. Pasir laut adalah sumber potensi laut yang bisa dimanfaatkan, terutama pada daerah Tarakan Kalimantan Utara khususnya di pesisir pantai juata laut tersebut, sekaligus memanfatkan bahan lokal dalam penelitian ini menggunakan pasir pantai.</w:t>
      </w:r>
      <w:r>
        <w:rPr>
          <w:rStyle w:val="longtext"/>
          <w:shd w:val="clear" w:color="auto" w:fill="FFFFFF"/>
          <w:lang w:val="sv-SE"/>
        </w:rPr>
        <w:t xml:space="preserve"> </w:t>
      </w:r>
    </w:p>
    <w:p w14:paraId="3462B01C" w14:textId="365EC5CC" w:rsidR="003512E5" w:rsidRDefault="003512E5" w:rsidP="00353907">
      <w:pPr>
        <w:pStyle w:val="IEEEParagraph"/>
        <w:rPr>
          <w:rStyle w:val="longtext"/>
          <w:shd w:val="clear" w:color="auto" w:fill="FFFFFF"/>
          <w:lang w:val="sv-SE"/>
        </w:rPr>
      </w:pPr>
      <w:r w:rsidRPr="003512E5">
        <w:rPr>
          <w:rStyle w:val="longtext"/>
          <w:shd w:val="clear" w:color="auto" w:fill="FFFFFF"/>
          <w:lang w:val="sv-SE"/>
        </w:rPr>
        <w:t>Tujuan dari penelitian ini adalah untuk mengetahui kadar aspal optimun campuran pasir pantai dan indeks kekuatan sisa (IKS) dengan pengaruh variasi lama perendaman 30 menit dan 24 jam pada uji perendaman standar, 3 hari dan 7 hari pada uji perendaman modifkasi</w:t>
      </w:r>
      <w:r w:rsidR="00981722">
        <w:rPr>
          <w:rStyle w:val="longtext"/>
          <w:shd w:val="clear" w:color="auto" w:fill="FFFFFF"/>
          <w:lang w:val="sv-SE"/>
        </w:rPr>
        <w:t>.</w:t>
      </w:r>
    </w:p>
    <w:p w14:paraId="1A4DCFE6" w14:textId="77777777" w:rsidR="000D13D1" w:rsidRPr="00801F28" w:rsidRDefault="000D13D1" w:rsidP="00353907">
      <w:pPr>
        <w:pStyle w:val="IEEEParagraph"/>
        <w:rPr>
          <w:rStyle w:val="longtext"/>
          <w:shd w:val="clear" w:color="auto" w:fill="FFFFFF"/>
          <w:lang w:val="sv-SE"/>
        </w:rPr>
      </w:pPr>
    </w:p>
    <w:p w14:paraId="79F5856E" w14:textId="384F088E" w:rsidR="0000081D" w:rsidRPr="000D13D1" w:rsidRDefault="000D13D1" w:rsidP="000D13D1">
      <w:pPr>
        <w:rPr>
          <w:b/>
          <w:lang w:val="en-US"/>
        </w:rPr>
      </w:pPr>
      <w:r>
        <w:rPr>
          <w:b/>
          <w:lang w:val="en-US"/>
        </w:rPr>
        <w:t xml:space="preserve">2. </w:t>
      </w:r>
      <w:r w:rsidRPr="000D13D1">
        <w:rPr>
          <w:b/>
          <w:lang w:val="en-US"/>
        </w:rPr>
        <w:t>METODE PENELITIAN</w:t>
      </w:r>
    </w:p>
    <w:p w14:paraId="026CFD5A" w14:textId="77777777" w:rsidR="00981722" w:rsidRPr="00981722" w:rsidRDefault="00981722" w:rsidP="000D13D1">
      <w:pPr>
        <w:rPr>
          <w:lang w:val="en-US"/>
        </w:rPr>
      </w:pPr>
    </w:p>
    <w:p w14:paraId="67756222" w14:textId="101E1D69" w:rsidR="00981722" w:rsidRDefault="00981722" w:rsidP="00981722">
      <w:pPr>
        <w:autoSpaceDE w:val="0"/>
        <w:autoSpaceDN w:val="0"/>
        <w:adjustRightInd w:val="0"/>
        <w:ind w:firstLine="288"/>
        <w:jc w:val="both"/>
        <w:rPr>
          <w:lang w:val="id-ID"/>
        </w:rPr>
      </w:pPr>
      <w:r w:rsidRPr="00DC3E45">
        <w:rPr>
          <w:lang w:val="fi-FI"/>
        </w:rPr>
        <w:t>Metod</w:t>
      </w:r>
      <w:r w:rsidRPr="00DC3E45">
        <w:rPr>
          <w:lang w:val="id-ID"/>
        </w:rPr>
        <w:t>e</w:t>
      </w:r>
      <w:r w:rsidRPr="00DC3E45">
        <w:rPr>
          <w:lang w:val="fi-FI"/>
        </w:rPr>
        <w:t xml:space="preserve"> yang digunakan pada pengkajian Karakteristik </w:t>
      </w:r>
      <w:r w:rsidRPr="00DC3E45">
        <w:rPr>
          <w:lang w:val="id-ID"/>
        </w:rPr>
        <w:t xml:space="preserve">Paving Block </w:t>
      </w:r>
      <w:r w:rsidRPr="00DC3E45">
        <w:rPr>
          <w:lang w:val="fi-FI"/>
        </w:rPr>
        <w:t>yang me</w:t>
      </w:r>
      <w:r w:rsidRPr="00DC3E45">
        <w:rPr>
          <w:lang w:val="id-ID"/>
        </w:rPr>
        <w:t xml:space="preserve">manfaatkan Limbah Aspal Buton </w:t>
      </w:r>
      <w:r w:rsidRPr="00DC3E45">
        <w:rPr>
          <w:lang w:val="fi-FI"/>
        </w:rPr>
        <w:t xml:space="preserve">adalah metode eksprimen yang dilakukan di </w:t>
      </w:r>
      <w:r w:rsidRPr="00DC3E45">
        <w:rPr>
          <w:lang w:val="id-ID"/>
        </w:rPr>
        <w:t xml:space="preserve"> Laboratorium Rekayasa Transportasi Jurusan Sipil Fakultas Teknik Universitas </w:t>
      </w:r>
      <w:r>
        <w:rPr>
          <w:lang w:val="en-US"/>
        </w:rPr>
        <w:t>Borneo</w:t>
      </w:r>
      <w:r w:rsidR="008544E3">
        <w:rPr>
          <w:lang w:val="en-US"/>
        </w:rPr>
        <w:t xml:space="preserve"> </w:t>
      </w:r>
      <w:r w:rsidRPr="00DC3E45">
        <w:rPr>
          <w:lang w:val="id-ID"/>
        </w:rPr>
        <w:t xml:space="preserve">dan </w:t>
      </w:r>
      <w:r w:rsidRPr="00DC3E45">
        <w:t>ditunjang dengan berbagai literatur yang erat hubungannya dengan pokok masalah.</w:t>
      </w:r>
      <w:r w:rsidRPr="00DC3E45">
        <w:rPr>
          <w:lang w:val="id-ID"/>
        </w:rPr>
        <w:t xml:space="preserve"> </w:t>
      </w:r>
    </w:p>
    <w:p w14:paraId="1D429D5A" w14:textId="77777777" w:rsidR="00981722" w:rsidRPr="00DC3E45" w:rsidRDefault="00981722" w:rsidP="00981722">
      <w:pPr>
        <w:autoSpaceDE w:val="0"/>
        <w:autoSpaceDN w:val="0"/>
        <w:adjustRightInd w:val="0"/>
        <w:ind w:firstLine="288"/>
        <w:jc w:val="both"/>
      </w:pPr>
    </w:p>
    <w:p w14:paraId="1F9B47DC" w14:textId="77777777" w:rsidR="00981722" w:rsidRPr="00DC3E45" w:rsidRDefault="00981722" w:rsidP="00981722">
      <w:pPr>
        <w:pStyle w:val="ListParagraph"/>
        <w:numPr>
          <w:ilvl w:val="0"/>
          <w:numId w:val="23"/>
        </w:numPr>
        <w:tabs>
          <w:tab w:val="left" w:pos="284"/>
        </w:tabs>
        <w:spacing w:line="360" w:lineRule="auto"/>
        <w:ind w:left="0" w:firstLine="0"/>
        <w:contextualSpacing/>
        <w:jc w:val="both"/>
        <w:rPr>
          <w:b/>
        </w:rPr>
      </w:pPr>
      <w:r w:rsidRPr="00DC3E45">
        <w:rPr>
          <w:b/>
        </w:rPr>
        <w:t>Pengujian Material Agregat</w:t>
      </w:r>
    </w:p>
    <w:p w14:paraId="31A6FEFE" w14:textId="5103C3DE" w:rsidR="00981722" w:rsidRPr="008544E3" w:rsidRDefault="00981722" w:rsidP="008544E3">
      <w:pPr>
        <w:tabs>
          <w:tab w:val="left" w:pos="709"/>
        </w:tabs>
        <w:ind w:firstLine="284"/>
        <w:jc w:val="both"/>
        <w:rPr>
          <w:lang w:val="id-ID"/>
        </w:rPr>
      </w:pPr>
      <w:r w:rsidRPr="00DC3E45">
        <w:rPr>
          <w:lang w:val="sv-SE"/>
        </w:rPr>
        <w:t xml:space="preserve">Bahan Agregat yang akan diuji berupa berupa agregat kasar, agregat halus dan </w:t>
      </w:r>
      <w:r w:rsidRPr="00DC3E45">
        <w:rPr>
          <w:lang w:val="id-ID"/>
        </w:rPr>
        <w:t>limbah aspal Buton.</w:t>
      </w:r>
      <w:r w:rsidRPr="00DC3E45">
        <w:rPr>
          <w:lang w:val="sv-SE"/>
        </w:rPr>
        <w:t xml:space="preserve"> </w:t>
      </w:r>
      <w:r w:rsidRPr="00DC3E45">
        <w:rPr>
          <w:lang w:val="id-ID"/>
        </w:rPr>
        <w:t xml:space="preserve">Limbah aspal Buton diambil dari salah satu perusahaan swasta yang berdomilsil dikawasan idustri kota Makassar.  Sebelum pembuatan benda uji bahan-bahan tersebut diuji dengan mencacu kepada  Standar Nasional Indonesia (SNI) dan metode standar lainnya </w:t>
      </w:r>
      <w:r w:rsidRPr="00DC3E45">
        <w:rPr>
          <w:i/>
          <w:lang w:val="id-ID"/>
        </w:rPr>
        <w:t>seperti  American Association Of State Higway and Transportation Officials</w:t>
      </w:r>
      <w:r w:rsidRPr="00DC3E45">
        <w:rPr>
          <w:lang w:val="id-ID"/>
        </w:rPr>
        <w:t xml:space="preserve"> (AASTHO) dan  </w:t>
      </w:r>
      <w:r w:rsidRPr="00DC3E45">
        <w:rPr>
          <w:i/>
          <w:lang w:val="id-ID"/>
        </w:rPr>
        <w:t xml:space="preserve">American Society Testing and Material </w:t>
      </w:r>
      <w:r w:rsidRPr="00DC3E45">
        <w:rPr>
          <w:lang w:val="id-ID"/>
        </w:rPr>
        <w:t>(ASTM</w:t>
      </w:r>
      <w:r w:rsidRPr="00DC3E45">
        <w:rPr>
          <w:i/>
          <w:lang w:val="id-ID"/>
        </w:rPr>
        <w:t>),</w:t>
      </w:r>
      <w:r w:rsidRPr="00DC3E45">
        <w:rPr>
          <w:lang w:val="id-ID"/>
        </w:rPr>
        <w:t xml:space="preserve"> bilamana pengujian tidak termuat dalam Standar Nasional Indonesia.</w:t>
      </w:r>
      <w:r w:rsidR="008544E3">
        <w:rPr>
          <w:lang w:val="en-US"/>
        </w:rPr>
        <w:t xml:space="preserve"> </w:t>
      </w:r>
      <w:r w:rsidRPr="00DC3E45">
        <w:rPr>
          <w:lang w:val="sv-SE"/>
        </w:rPr>
        <w:t xml:space="preserve">Adapun agregat yang digunakan dalam penelitian ini diambil dari </w:t>
      </w:r>
      <w:r w:rsidRPr="00DC3E45">
        <w:rPr>
          <w:i/>
          <w:lang w:val="sv-SE"/>
        </w:rPr>
        <w:t>stone crusher</w:t>
      </w:r>
      <w:r w:rsidRPr="00DC3E45">
        <w:rPr>
          <w:lang w:val="sv-SE"/>
        </w:rPr>
        <w:t xml:space="preserve"> </w:t>
      </w:r>
      <w:r w:rsidR="008544E3">
        <w:t>di wilayah pasir putih Kota Tarakan</w:t>
      </w:r>
      <w:r w:rsidRPr="00DC3E45">
        <w:t>.</w:t>
      </w:r>
      <w:r w:rsidR="008544E3">
        <w:t xml:space="preserve"> Pasir laut yang dipergunakan berasal dari Kelurahan Amal dan telah dijemur terlebih dahulu selama 30 hari untuk menghilangkan kadar garamnya.</w:t>
      </w:r>
      <w:r w:rsidRPr="00DC3E45">
        <w:t xml:space="preserve"> Kegiatan pengujian sifat bahan dimaksudkan untuk mengetahui karakteristik dari setiap bahan uji, apakah bahan tersebut mempunyai </w:t>
      </w:r>
      <w:r w:rsidRPr="00DC3E45">
        <w:lastRenderedPageBreak/>
        <w:t>karakteristik yang memenuhi spesifikasi yang digunakan.</w:t>
      </w:r>
      <w:r>
        <w:t xml:space="preserve"> </w:t>
      </w:r>
    </w:p>
    <w:p w14:paraId="6E912133" w14:textId="77777777" w:rsidR="00981722" w:rsidRDefault="00981722" w:rsidP="00981722">
      <w:pPr>
        <w:spacing w:line="360" w:lineRule="auto"/>
        <w:rPr>
          <w:b/>
          <w:lang w:val="id-ID"/>
        </w:rPr>
      </w:pPr>
    </w:p>
    <w:p w14:paraId="50B393F1" w14:textId="77777777" w:rsidR="00981722" w:rsidRPr="00DC3E45" w:rsidRDefault="00981722" w:rsidP="00981722">
      <w:pPr>
        <w:spacing w:line="360" w:lineRule="auto"/>
        <w:rPr>
          <w:b/>
          <w:lang w:val="id-ID"/>
        </w:rPr>
      </w:pPr>
      <w:r w:rsidRPr="00DC3E45">
        <w:rPr>
          <w:b/>
          <w:lang w:val="id-ID"/>
        </w:rPr>
        <w:t xml:space="preserve">B. </w:t>
      </w:r>
      <w:r w:rsidRPr="00DC3E45">
        <w:rPr>
          <w:b/>
          <w:lang w:val="sv-SE"/>
        </w:rPr>
        <w:t>Pengujian Material Aspal</w:t>
      </w:r>
    </w:p>
    <w:p w14:paraId="143F6C7B" w14:textId="77777777" w:rsidR="00981722" w:rsidRPr="00DC3E45" w:rsidRDefault="00981722" w:rsidP="008544E3">
      <w:pPr>
        <w:ind w:firstLine="284"/>
        <w:jc w:val="both"/>
      </w:pPr>
      <w:r w:rsidRPr="00DC3E45">
        <w:rPr>
          <w:lang w:val="sv-SE"/>
        </w:rPr>
        <w:t xml:space="preserve">Pengujian aspal bertujuan untuk mengevaluasi kelayakan kinerja </w:t>
      </w:r>
      <w:r w:rsidRPr="00DC3E45">
        <w:rPr>
          <w:lang w:val="id-ID"/>
        </w:rPr>
        <w:t xml:space="preserve">limbah liquid </w:t>
      </w:r>
      <w:r w:rsidRPr="00DC3E45">
        <w:rPr>
          <w:lang w:val="sv-SE"/>
        </w:rPr>
        <w:t>aspal</w:t>
      </w:r>
      <w:r>
        <w:rPr>
          <w:lang w:val="id-ID"/>
        </w:rPr>
        <w:t xml:space="preserve"> </w:t>
      </w:r>
      <w:r w:rsidRPr="00DC3E45">
        <w:rPr>
          <w:lang w:val="id-ID"/>
        </w:rPr>
        <w:t xml:space="preserve">Buton </w:t>
      </w:r>
      <w:r w:rsidRPr="00DC3E45">
        <w:rPr>
          <w:lang w:val="sv-SE"/>
        </w:rPr>
        <w:t xml:space="preserve"> yang akan digunakan.</w:t>
      </w:r>
      <w:r w:rsidRPr="00DC3E45">
        <w:rPr>
          <w:lang w:val="id-ID"/>
        </w:rPr>
        <w:t xml:space="preserve"> </w:t>
      </w:r>
      <w:r w:rsidRPr="00DC3E45">
        <w:t xml:space="preserve">Jenis pengujian yang dilakukan </w:t>
      </w:r>
      <w:r w:rsidRPr="00DC3E45">
        <w:rPr>
          <w:lang w:val="id-ID"/>
        </w:rPr>
        <w:t xml:space="preserve">terhadap sifat fisik limbah liquid  aspal Buton  </w:t>
      </w:r>
      <w:r w:rsidRPr="00DC3E45">
        <w:t xml:space="preserve">antara lain </w:t>
      </w:r>
      <w:r w:rsidRPr="00DC3E45">
        <w:rPr>
          <w:lang w:val="id-ID"/>
        </w:rPr>
        <w:t>:</w:t>
      </w:r>
    </w:p>
    <w:p w14:paraId="60315BAF" w14:textId="77777777" w:rsidR="00981722" w:rsidRPr="00DC3E45" w:rsidRDefault="00981722" w:rsidP="000D13D1">
      <w:pPr>
        <w:pStyle w:val="Title"/>
        <w:spacing w:before="120" w:line="240" w:lineRule="auto"/>
        <w:jc w:val="both"/>
        <w:rPr>
          <w:rFonts w:ascii="Times New Roman" w:hAnsi="Times New Roman" w:cs="Times New Roman"/>
          <w:b w:val="0"/>
          <w:sz w:val="24"/>
        </w:rPr>
      </w:pPr>
      <w:r w:rsidRPr="00DC3E45">
        <w:rPr>
          <w:rFonts w:ascii="Times New Roman" w:hAnsi="Times New Roman" w:cs="Times New Roman"/>
          <w:b w:val="0"/>
          <w:sz w:val="24"/>
          <w:lang w:val="id-ID"/>
        </w:rPr>
        <w:t xml:space="preserve">1. </w:t>
      </w:r>
      <w:r w:rsidRPr="00DC3E45">
        <w:rPr>
          <w:rFonts w:ascii="Times New Roman" w:hAnsi="Times New Roman" w:cs="Times New Roman"/>
          <w:b w:val="0"/>
          <w:sz w:val="24"/>
        </w:rPr>
        <w:t>Pemeriksaan Penetrasi</w:t>
      </w:r>
      <w:r w:rsidRPr="00DC3E45">
        <w:rPr>
          <w:rFonts w:ascii="Times New Roman" w:eastAsia="MS Mincho" w:hAnsi="Times New Roman" w:cs="Times New Roman"/>
          <w:b w:val="0"/>
          <w:sz w:val="24"/>
          <w:lang w:eastAsia="ja-JP"/>
        </w:rPr>
        <w:t xml:space="preserve"> </w:t>
      </w:r>
    </w:p>
    <w:p w14:paraId="609740D5" w14:textId="77777777" w:rsidR="00981722" w:rsidRPr="00DE486C" w:rsidRDefault="00981722" w:rsidP="000D13D1">
      <w:pPr>
        <w:pStyle w:val="Title"/>
        <w:spacing w:line="240" w:lineRule="auto"/>
        <w:ind w:firstLine="284"/>
        <w:jc w:val="both"/>
        <w:rPr>
          <w:rFonts w:ascii="Times New Roman" w:hAnsi="Times New Roman" w:cs="Times New Roman"/>
          <w:b w:val="0"/>
          <w:sz w:val="24"/>
        </w:rPr>
      </w:pPr>
      <w:r w:rsidRPr="00DC3E45">
        <w:rPr>
          <w:rFonts w:ascii="Times New Roman" w:hAnsi="Times New Roman" w:cs="Times New Roman"/>
          <w:b w:val="0"/>
          <w:sz w:val="24"/>
        </w:rPr>
        <w:t xml:space="preserve">Pemeriksaan ini dimaksudkan untuk memeriksa tingkat kekerasan aspal. </w:t>
      </w:r>
      <w:r w:rsidRPr="00DE486C">
        <w:rPr>
          <w:rFonts w:ascii="Times New Roman" w:hAnsi="Times New Roman" w:cs="Times New Roman"/>
          <w:b w:val="0"/>
          <w:sz w:val="24"/>
        </w:rPr>
        <w:t>Besarnya nilai penetrasi diukur dan dinyatakan dalam angka yang merupakan kelipatan 0,1 mm. Nilai penetrasi sangat sensitif terhadap suhu sehingga pengukuran di atas suhu kamar akan menghasilkan nilai yang berbeda.</w:t>
      </w:r>
    </w:p>
    <w:p w14:paraId="259F19AD" w14:textId="77777777" w:rsidR="00981722" w:rsidRPr="00031174" w:rsidRDefault="00981722" w:rsidP="000D13D1">
      <w:pPr>
        <w:pStyle w:val="Title"/>
        <w:spacing w:before="120" w:line="240" w:lineRule="auto"/>
        <w:jc w:val="both"/>
        <w:rPr>
          <w:rFonts w:ascii="Times New Roman" w:eastAsia="MS Mincho" w:hAnsi="Times New Roman" w:cs="Times New Roman"/>
          <w:b w:val="0"/>
          <w:sz w:val="24"/>
          <w:lang w:eastAsia="ja-JP"/>
        </w:rPr>
      </w:pPr>
      <w:r w:rsidRPr="00031174">
        <w:rPr>
          <w:rFonts w:ascii="Times New Roman" w:hAnsi="Times New Roman" w:cs="Times New Roman"/>
          <w:b w:val="0"/>
          <w:sz w:val="24"/>
          <w:lang w:val="id-ID"/>
        </w:rPr>
        <w:t xml:space="preserve">2. </w:t>
      </w:r>
      <w:r w:rsidRPr="00031174">
        <w:rPr>
          <w:rFonts w:ascii="Times New Roman" w:hAnsi="Times New Roman" w:cs="Times New Roman"/>
          <w:b w:val="0"/>
          <w:sz w:val="24"/>
        </w:rPr>
        <w:t xml:space="preserve">Pemeriksaan Berat Jenis </w:t>
      </w:r>
    </w:p>
    <w:p w14:paraId="63A8C3B5" w14:textId="77777777" w:rsidR="00981722" w:rsidRPr="00DE486C" w:rsidRDefault="00981722" w:rsidP="008544E3">
      <w:pPr>
        <w:pStyle w:val="Title"/>
        <w:spacing w:line="240" w:lineRule="auto"/>
        <w:jc w:val="both"/>
        <w:rPr>
          <w:rFonts w:ascii="Times New Roman" w:eastAsia="MS Mincho" w:hAnsi="Times New Roman" w:cs="Times New Roman"/>
          <w:b w:val="0"/>
          <w:sz w:val="24"/>
          <w:lang w:val="id-ID" w:eastAsia="ja-JP"/>
        </w:rPr>
      </w:pPr>
      <w:r w:rsidRPr="00DC3E45">
        <w:rPr>
          <w:rFonts w:ascii="Times New Roman" w:eastAsia="MS Mincho" w:hAnsi="Times New Roman" w:cs="Times New Roman"/>
          <w:b w:val="0"/>
          <w:sz w:val="24"/>
          <w:lang w:eastAsia="ja-JP"/>
        </w:rPr>
        <w:t xml:space="preserve">Pemeriksaan ini dimaksudkan untuk menentukan berat jenis aspal dengan piknometer. </w:t>
      </w:r>
      <w:r w:rsidRPr="004D1FF0">
        <w:rPr>
          <w:rFonts w:ascii="Arial" w:eastAsia="MS Mincho" w:hAnsi="Arial" w:cs="Arial"/>
          <w:b w:val="0"/>
          <w:lang w:eastAsia="ja-JP"/>
        </w:rPr>
        <w:t xml:space="preserve">. </w:t>
      </w:r>
      <w:r w:rsidRPr="00DE486C">
        <w:rPr>
          <w:rFonts w:ascii="Times New Roman" w:eastAsia="MS Mincho" w:hAnsi="Times New Roman" w:cs="Times New Roman"/>
          <w:b w:val="0"/>
          <w:sz w:val="24"/>
          <w:lang w:eastAsia="ja-JP"/>
        </w:rPr>
        <w:t>Berat jenis aspal diperlukan untuk perhitungan dalam analisa campuran. Berat jenis aspal adalah perbandingan antara berat aspal dengan berat air suling dengan isi yang sama pada suhu tertentu</w:t>
      </w:r>
    </w:p>
    <w:p w14:paraId="5C68E9FE" w14:textId="77777777" w:rsidR="00981722" w:rsidRPr="00DE486C" w:rsidRDefault="00981722" w:rsidP="000D13D1">
      <w:pPr>
        <w:pStyle w:val="Title"/>
        <w:spacing w:line="240" w:lineRule="auto"/>
        <w:jc w:val="both"/>
        <w:rPr>
          <w:rFonts w:ascii="Times New Roman" w:hAnsi="Times New Roman" w:cs="Times New Roman"/>
          <w:b w:val="0"/>
          <w:sz w:val="24"/>
        </w:rPr>
      </w:pPr>
      <w:r w:rsidRPr="00DE486C">
        <w:rPr>
          <w:rFonts w:ascii="Times New Roman" w:hAnsi="Times New Roman" w:cs="Times New Roman"/>
          <w:b w:val="0"/>
          <w:sz w:val="24"/>
          <w:lang w:val="id-ID"/>
        </w:rPr>
        <w:t xml:space="preserve">3. </w:t>
      </w:r>
      <w:r w:rsidRPr="00DE486C">
        <w:rPr>
          <w:rFonts w:ascii="Times New Roman" w:hAnsi="Times New Roman" w:cs="Times New Roman"/>
          <w:b w:val="0"/>
          <w:sz w:val="24"/>
        </w:rPr>
        <w:t>Pemeriksaan Titik Lembek</w:t>
      </w:r>
    </w:p>
    <w:p w14:paraId="3FE59D0D" w14:textId="77777777" w:rsidR="00981722" w:rsidRPr="00DE486C" w:rsidRDefault="00981722" w:rsidP="000D13D1">
      <w:pPr>
        <w:jc w:val="both"/>
        <w:rPr>
          <w:rFonts w:eastAsia="MS Mincho"/>
          <w:lang w:val="id-ID"/>
        </w:rPr>
      </w:pPr>
      <w:r w:rsidRPr="00DE486C">
        <w:rPr>
          <w:rFonts w:eastAsia="MS Mincho"/>
        </w:rPr>
        <w:t>Titik lembek adalah suhu dimana suatu lapisan aspal dalam cincin yang diletakkan horizontal di atas larutan air atau gliserine yang dipanaskan secara teratur menjadi lembek karena beban bola baja dengan diameter 9,53 mm seberat ± 3,5 gram yang diletakkan di atasnya  sehingga lapisan aspal tersebut jatuh melalui jarak 25,4 mm (1 inci). Pemeriksaan ini bertujuan untuk menentukan nilai / suhu titik lembek aspal yang berkisar antara 30</w:t>
      </w:r>
      <w:r w:rsidRPr="00DE486C">
        <w:rPr>
          <w:rFonts w:eastAsia="MS Mincho"/>
          <w:vertAlign w:val="superscript"/>
        </w:rPr>
        <w:t xml:space="preserve"> o</w:t>
      </w:r>
      <w:r w:rsidRPr="00DE486C">
        <w:rPr>
          <w:rFonts w:eastAsia="MS Mincho"/>
        </w:rPr>
        <w:t>C - 200</w:t>
      </w:r>
      <w:r w:rsidRPr="00DE486C">
        <w:rPr>
          <w:rFonts w:eastAsia="MS Mincho"/>
          <w:vertAlign w:val="superscript"/>
        </w:rPr>
        <w:t>o</w:t>
      </w:r>
      <w:r w:rsidRPr="00DE486C">
        <w:rPr>
          <w:rFonts w:eastAsia="MS Mincho"/>
        </w:rPr>
        <w:t>C.</w:t>
      </w:r>
    </w:p>
    <w:p w14:paraId="66C6C526" w14:textId="77777777" w:rsidR="00981722" w:rsidRPr="00031174" w:rsidRDefault="00981722" w:rsidP="000D13D1">
      <w:pPr>
        <w:spacing w:before="120"/>
        <w:jc w:val="both"/>
      </w:pPr>
      <w:r>
        <w:rPr>
          <w:lang w:val="id-ID"/>
        </w:rPr>
        <w:t>4</w:t>
      </w:r>
      <w:r w:rsidRPr="00031174">
        <w:rPr>
          <w:lang w:val="id-ID"/>
        </w:rPr>
        <w:t xml:space="preserve">. </w:t>
      </w:r>
      <w:r w:rsidRPr="00031174">
        <w:t xml:space="preserve">Pemeriksaan Daktilitas </w:t>
      </w:r>
    </w:p>
    <w:p w14:paraId="7286434E" w14:textId="77777777" w:rsidR="00981722" w:rsidRPr="00DC3E45" w:rsidRDefault="00981722" w:rsidP="000D13D1">
      <w:pPr>
        <w:tabs>
          <w:tab w:val="left" w:pos="1620"/>
          <w:tab w:val="left" w:pos="1980"/>
        </w:tabs>
        <w:ind w:firstLine="284"/>
        <w:jc w:val="both"/>
        <w:rPr>
          <w:lang w:val="id-ID"/>
        </w:rPr>
      </w:pPr>
      <w:r w:rsidRPr="00DC3E45">
        <w:t xml:space="preserve">Pengujian daktilitas dibutuhkan untuk mengetahui sifat kohesi dan plastisitas aspal. Nilai daktilitas aspal adalah panjang contoh aspal ketika putus pada saat dilakukan penarikan dengan kecepatan 5 cm/menit. </w:t>
      </w:r>
    </w:p>
    <w:p w14:paraId="23D0F4E2" w14:textId="77777777" w:rsidR="00981722" w:rsidRPr="00031174" w:rsidRDefault="00981722" w:rsidP="000D13D1">
      <w:pPr>
        <w:spacing w:before="120"/>
        <w:jc w:val="both"/>
      </w:pPr>
      <w:r>
        <w:rPr>
          <w:lang w:val="id-ID"/>
        </w:rPr>
        <w:t>5</w:t>
      </w:r>
      <w:r w:rsidRPr="00031174">
        <w:rPr>
          <w:lang w:val="id-ID"/>
        </w:rPr>
        <w:t xml:space="preserve">. </w:t>
      </w:r>
      <w:r w:rsidRPr="00031174">
        <w:t xml:space="preserve">Pemeriksaan Viskositas </w:t>
      </w:r>
    </w:p>
    <w:p w14:paraId="224F4B29" w14:textId="77777777" w:rsidR="00981722" w:rsidRDefault="00981722" w:rsidP="000D13D1">
      <w:pPr>
        <w:ind w:firstLine="284"/>
        <w:jc w:val="both"/>
        <w:rPr>
          <w:lang w:val="id-ID"/>
        </w:rPr>
      </w:pPr>
      <w:r w:rsidRPr="00DC3E45">
        <w:rPr>
          <w:lang w:val="sv-SE"/>
        </w:rPr>
        <w:t xml:space="preserve">Untuk mengetahui temperatur pencampuran dan pemadatan, dilakukan pengujian viskositas </w:t>
      </w:r>
      <w:r w:rsidRPr="00DC3E45">
        <w:rPr>
          <w:lang w:val="sv-SE"/>
        </w:rPr>
        <w:t>terhadap aspal. Temperatur pencampuran ditentukan pada saat aspal mempunyai nilai viskositas aspal sebesar170</w:t>
      </w:r>
      <w:r w:rsidRPr="00DC3E45">
        <w:sym w:font="Symbol" w:char="F0B1"/>
      </w:r>
      <w:r w:rsidRPr="00DC3E45">
        <w:rPr>
          <w:lang w:val="sv-SE"/>
        </w:rPr>
        <w:t>20cSt, sedangkan temperatur pemadatan ditentukan pada nilai viskositas aspal sebesar 280</w:t>
      </w:r>
      <w:r w:rsidRPr="00DC3E45">
        <w:sym w:font="Symbol" w:char="F0B1"/>
      </w:r>
      <w:r w:rsidRPr="00DC3E45">
        <w:rPr>
          <w:lang w:val="sv-SE"/>
        </w:rPr>
        <w:t xml:space="preserve">30cSt </w:t>
      </w:r>
    </w:p>
    <w:p w14:paraId="57031B31" w14:textId="77777777" w:rsidR="00981722" w:rsidRPr="008B3278" w:rsidRDefault="00981722" w:rsidP="00981722">
      <w:pPr>
        <w:spacing w:before="120" w:line="360" w:lineRule="auto"/>
        <w:rPr>
          <w:b/>
          <w:lang w:val="sv-SE"/>
        </w:rPr>
      </w:pPr>
      <w:r w:rsidRPr="008B3278">
        <w:rPr>
          <w:b/>
          <w:lang w:val="id-ID"/>
        </w:rPr>
        <w:t xml:space="preserve">C. </w:t>
      </w:r>
      <w:r w:rsidRPr="008B3278">
        <w:rPr>
          <w:b/>
          <w:lang w:val="sv-SE"/>
        </w:rPr>
        <w:t>Gradasi Agregat Campuran</w:t>
      </w:r>
    </w:p>
    <w:p w14:paraId="2D370297" w14:textId="77777777" w:rsidR="00981722" w:rsidRPr="00DC3E45" w:rsidRDefault="00981722" w:rsidP="000D13D1">
      <w:pPr>
        <w:pStyle w:val="ListParagraph"/>
        <w:tabs>
          <w:tab w:val="left" w:pos="284"/>
        </w:tabs>
        <w:autoSpaceDE w:val="0"/>
        <w:autoSpaceDN w:val="0"/>
        <w:adjustRightInd w:val="0"/>
        <w:ind w:left="0" w:firstLine="288"/>
        <w:jc w:val="both"/>
      </w:pPr>
      <w:r w:rsidRPr="00DC3E45">
        <w:rPr>
          <w:lang w:val="sv-SE"/>
        </w:rPr>
        <w:t xml:space="preserve">Komposisi campuran yang disiapkan mengikuti Gradasi Laston Lapis Aus (AC-WC) Spesifikasi Campuran Beraspal Departemen Kimpraswil 2007. </w:t>
      </w:r>
    </w:p>
    <w:p w14:paraId="326B21E3" w14:textId="77777777" w:rsidR="00981722" w:rsidRPr="008B3278" w:rsidRDefault="00981722" w:rsidP="000D13D1">
      <w:pPr>
        <w:spacing w:before="120"/>
        <w:jc w:val="both"/>
        <w:rPr>
          <w:lang w:val="sv-SE"/>
        </w:rPr>
      </w:pPr>
      <w:r w:rsidRPr="008B3278">
        <w:t>Pengujian Campuran</w:t>
      </w:r>
      <w:r w:rsidRPr="008B3278">
        <w:rPr>
          <w:lang w:val="id-ID"/>
        </w:rPr>
        <w:t xml:space="preserve"> Paving Block</w:t>
      </w:r>
      <w:r w:rsidRPr="008B3278">
        <w:t xml:space="preserve"> Aspal </w:t>
      </w:r>
    </w:p>
    <w:p w14:paraId="52FFE2CC" w14:textId="77777777" w:rsidR="00981722" w:rsidRDefault="00981722" w:rsidP="000D13D1">
      <w:pPr>
        <w:tabs>
          <w:tab w:val="left" w:pos="0"/>
        </w:tabs>
        <w:ind w:firstLine="426"/>
        <w:jc w:val="both"/>
        <w:rPr>
          <w:lang w:val="id-ID"/>
        </w:rPr>
      </w:pPr>
      <w:r w:rsidRPr="00031174">
        <w:t xml:space="preserve">Pengujian yang akan dilakukan terhadap </w:t>
      </w:r>
      <w:r w:rsidRPr="00031174">
        <w:rPr>
          <w:lang w:val="id-ID"/>
        </w:rPr>
        <w:t>c</w:t>
      </w:r>
      <w:r w:rsidRPr="00031174">
        <w:t>ampuran</w:t>
      </w:r>
      <w:r w:rsidRPr="00031174">
        <w:rPr>
          <w:lang w:val="id-ID"/>
        </w:rPr>
        <w:t xml:space="preserve"> paving block</w:t>
      </w:r>
      <w:r w:rsidRPr="00031174">
        <w:t xml:space="preserve"> </w:t>
      </w:r>
      <w:r w:rsidRPr="00031174">
        <w:rPr>
          <w:lang w:val="id-ID"/>
        </w:rPr>
        <w:t>a</w:t>
      </w:r>
      <w:r w:rsidRPr="00031174">
        <w:t>spal</w:t>
      </w:r>
      <w:r w:rsidRPr="00031174">
        <w:rPr>
          <w:b/>
        </w:rPr>
        <w:t xml:space="preserve"> </w:t>
      </w:r>
      <w:r w:rsidRPr="00031174">
        <w:t xml:space="preserve">ini meliputi pengujian </w:t>
      </w:r>
      <w:r w:rsidRPr="00031174">
        <w:rPr>
          <w:lang w:val="sv-SE"/>
        </w:rPr>
        <w:t>stabilitas, kelelehan (flow), Marshall Question (MQ), VIM</w:t>
      </w:r>
      <w:r w:rsidRPr="00031174">
        <w:rPr>
          <w:lang w:val="id-ID"/>
        </w:rPr>
        <w:t xml:space="preserve"> (</w:t>
      </w:r>
      <w:r w:rsidRPr="00031174">
        <w:rPr>
          <w:lang w:val="pt-BR"/>
        </w:rPr>
        <w:t>Voids in mineral aggregat</w:t>
      </w:r>
      <w:r w:rsidRPr="00031174">
        <w:rPr>
          <w:lang w:val="id-ID"/>
        </w:rPr>
        <w:t>)</w:t>
      </w:r>
      <w:r w:rsidRPr="00031174">
        <w:rPr>
          <w:lang w:val="sv-SE"/>
        </w:rPr>
        <w:t xml:space="preserve">, VMA </w:t>
      </w:r>
      <w:r w:rsidRPr="00031174">
        <w:rPr>
          <w:lang w:val="id-ID"/>
        </w:rPr>
        <w:t>(v</w:t>
      </w:r>
      <w:r w:rsidRPr="00031174">
        <w:rPr>
          <w:lang w:val="pt-BR"/>
        </w:rPr>
        <w:t>oids in mineral aggregat</w:t>
      </w:r>
      <w:r w:rsidRPr="00031174">
        <w:rPr>
          <w:lang w:val="id-ID"/>
        </w:rPr>
        <w:t>)</w:t>
      </w:r>
      <w:r w:rsidRPr="00031174">
        <w:rPr>
          <w:lang w:val="sv-SE"/>
        </w:rPr>
        <w:t xml:space="preserve"> dan VFB</w:t>
      </w:r>
      <w:r w:rsidRPr="00031174">
        <w:t xml:space="preserve"> </w:t>
      </w:r>
      <w:r w:rsidRPr="00031174">
        <w:rPr>
          <w:lang w:val="id-ID"/>
        </w:rPr>
        <w:t>(</w:t>
      </w:r>
      <w:r w:rsidRPr="00031174">
        <w:rPr>
          <w:lang w:val="pt-BR"/>
        </w:rPr>
        <w:t>Voids in filled with Bitument</w:t>
      </w:r>
      <w:r w:rsidRPr="00031174">
        <w:rPr>
          <w:lang w:val="id-ID"/>
        </w:rPr>
        <w:t>)</w:t>
      </w:r>
      <w:r w:rsidRPr="00031174">
        <w:t xml:space="preserve"> dengan 2 X </w:t>
      </w:r>
      <w:r w:rsidRPr="00031174">
        <w:rPr>
          <w:lang w:val="id-ID"/>
        </w:rPr>
        <w:t>50</w:t>
      </w:r>
      <w:r w:rsidRPr="00031174">
        <w:t xml:space="preserve"> tumbukan</w:t>
      </w:r>
      <w:r w:rsidRPr="00031174">
        <w:rPr>
          <w:lang w:val="id-ID"/>
        </w:rPr>
        <w:t>.</w:t>
      </w:r>
    </w:p>
    <w:p w14:paraId="3DAC8413" w14:textId="77777777" w:rsidR="00981722" w:rsidRDefault="00981722" w:rsidP="000D13D1">
      <w:pPr>
        <w:tabs>
          <w:tab w:val="left" w:pos="0"/>
        </w:tabs>
        <w:ind w:firstLine="426"/>
        <w:jc w:val="both"/>
        <w:rPr>
          <w:lang w:val="id-ID"/>
        </w:rPr>
      </w:pPr>
    </w:p>
    <w:p w14:paraId="1E53B02F" w14:textId="77777777" w:rsidR="00981722" w:rsidRPr="008B3278" w:rsidRDefault="00981722" w:rsidP="000D13D1">
      <w:pPr>
        <w:numPr>
          <w:ilvl w:val="0"/>
          <w:numId w:val="24"/>
        </w:numPr>
        <w:tabs>
          <w:tab w:val="left" w:pos="0"/>
        </w:tabs>
        <w:ind w:left="288" w:hanging="288"/>
        <w:jc w:val="both"/>
      </w:pPr>
      <w:r w:rsidRPr="008B3278">
        <w:rPr>
          <w:lang w:val="id-ID"/>
        </w:rPr>
        <w:t xml:space="preserve">a. </w:t>
      </w:r>
      <w:r w:rsidRPr="008B3278">
        <w:t>Pengujian Marshall</w:t>
      </w:r>
    </w:p>
    <w:p w14:paraId="0B9AC867" w14:textId="77777777" w:rsidR="00981722" w:rsidRPr="00031174" w:rsidRDefault="00981722" w:rsidP="00F21B5D">
      <w:pPr>
        <w:tabs>
          <w:tab w:val="left" w:pos="0"/>
        </w:tabs>
        <w:ind w:firstLine="567"/>
        <w:jc w:val="both"/>
      </w:pPr>
      <w:r w:rsidRPr="00031174">
        <w:t>Untuk pengujian  uji Marshall  dilakukan perkiraan awal kadar aspal optimum yang dapat diperoleh dari rumus persamaan  :</w:t>
      </w:r>
    </w:p>
    <w:p w14:paraId="4C06DC47" w14:textId="77777777" w:rsidR="00981722" w:rsidRPr="00031174" w:rsidRDefault="00981722" w:rsidP="00981722">
      <w:pPr>
        <w:pStyle w:val="StyleStyle2UnderlineLinespacingDoubleCharCharCharCharChar"/>
        <w:numPr>
          <w:ilvl w:val="0"/>
          <w:numId w:val="0"/>
        </w:numPr>
        <w:rPr>
          <w:rFonts w:ascii="Times New Roman" w:hAnsi="Times New Roman"/>
          <w:sz w:val="24"/>
          <w:szCs w:val="24"/>
          <w:lang w:val="sv-SE"/>
        </w:rPr>
      </w:pPr>
      <w:r w:rsidRPr="00031174">
        <w:rPr>
          <w:rFonts w:ascii="Times New Roman" w:hAnsi="Times New Roman"/>
          <w:sz w:val="24"/>
          <w:szCs w:val="24"/>
          <w:lang w:val="sv-SE"/>
        </w:rPr>
        <w:t xml:space="preserve">Pb = 0,035(%CA)+0,045(%FA)+0,18(% </w:t>
      </w:r>
      <w:r w:rsidRPr="00031174">
        <w:rPr>
          <w:rFonts w:ascii="Times New Roman" w:hAnsi="Times New Roman"/>
          <w:i/>
          <w:sz w:val="24"/>
          <w:szCs w:val="24"/>
          <w:lang w:val="sv-SE"/>
        </w:rPr>
        <w:t>FF</w:t>
      </w:r>
      <w:r w:rsidRPr="00031174">
        <w:rPr>
          <w:rFonts w:ascii="Times New Roman" w:hAnsi="Times New Roman"/>
          <w:sz w:val="24"/>
          <w:szCs w:val="24"/>
          <w:lang w:val="sv-SE"/>
        </w:rPr>
        <w:t>)+Konstanta ..……</w:t>
      </w:r>
      <w:r>
        <w:rPr>
          <w:rFonts w:ascii="Times New Roman" w:hAnsi="Times New Roman"/>
          <w:sz w:val="24"/>
          <w:szCs w:val="24"/>
        </w:rPr>
        <w:t>................................</w:t>
      </w:r>
      <w:r w:rsidRPr="00031174">
        <w:rPr>
          <w:rFonts w:ascii="Times New Roman" w:hAnsi="Times New Roman"/>
          <w:sz w:val="24"/>
          <w:szCs w:val="24"/>
          <w:lang w:val="sv-SE"/>
        </w:rPr>
        <w:t xml:space="preserve"> (1)</w:t>
      </w:r>
    </w:p>
    <w:p w14:paraId="3E3D66DC" w14:textId="77777777" w:rsidR="00981722" w:rsidRPr="00031174" w:rsidRDefault="00981722" w:rsidP="00F21B5D">
      <w:pPr>
        <w:pStyle w:val="StyleStyle2UnderlineLinespacingDoubleCharCharCharCharChar"/>
        <w:numPr>
          <w:ilvl w:val="0"/>
          <w:numId w:val="0"/>
        </w:numPr>
        <w:tabs>
          <w:tab w:val="left" w:pos="900"/>
          <w:tab w:val="left" w:pos="1620"/>
          <w:tab w:val="left" w:pos="1980"/>
        </w:tabs>
        <w:spacing w:line="240" w:lineRule="auto"/>
        <w:jc w:val="both"/>
        <w:rPr>
          <w:rFonts w:ascii="Times New Roman" w:hAnsi="Times New Roman"/>
          <w:sz w:val="24"/>
          <w:szCs w:val="24"/>
        </w:rPr>
      </w:pPr>
      <w:r w:rsidRPr="00031174">
        <w:rPr>
          <w:rFonts w:ascii="Times New Roman" w:hAnsi="Times New Roman"/>
          <w:sz w:val="24"/>
          <w:szCs w:val="24"/>
          <w:lang w:val="en-US"/>
        </w:rPr>
        <w:t>Dimana,</w:t>
      </w:r>
      <w:r w:rsidRPr="00031174">
        <w:rPr>
          <w:rFonts w:ascii="Times New Roman" w:hAnsi="Times New Roman"/>
          <w:sz w:val="24"/>
          <w:szCs w:val="24"/>
          <w:lang w:val="en-US"/>
        </w:rPr>
        <w:tab/>
      </w:r>
    </w:p>
    <w:p w14:paraId="549FE24F" w14:textId="77777777" w:rsidR="00981722" w:rsidRDefault="00981722" w:rsidP="00981722">
      <w:pPr>
        <w:pStyle w:val="StyleStyle2UnderlineLinespacingDoubleCharCharCharCharChar"/>
        <w:numPr>
          <w:ilvl w:val="0"/>
          <w:numId w:val="0"/>
        </w:numPr>
        <w:tabs>
          <w:tab w:val="left" w:pos="993"/>
        </w:tabs>
        <w:ind w:left="993" w:hanging="993"/>
        <w:jc w:val="both"/>
        <w:rPr>
          <w:rFonts w:ascii="Times New Roman" w:hAnsi="Times New Roman"/>
          <w:sz w:val="24"/>
          <w:szCs w:val="24"/>
        </w:rPr>
      </w:pPr>
      <w:r w:rsidRPr="00031174">
        <w:rPr>
          <w:rFonts w:ascii="Times New Roman" w:hAnsi="Times New Roman"/>
          <w:sz w:val="24"/>
          <w:szCs w:val="24"/>
          <w:lang w:val="en-US"/>
        </w:rPr>
        <w:t>CA</w:t>
      </w:r>
      <w:r w:rsidRPr="00031174">
        <w:rPr>
          <w:rFonts w:ascii="Times New Roman" w:hAnsi="Times New Roman"/>
          <w:sz w:val="24"/>
          <w:szCs w:val="24"/>
        </w:rPr>
        <w:t xml:space="preserve"> </w:t>
      </w:r>
      <w:r w:rsidRPr="00031174">
        <w:rPr>
          <w:rFonts w:ascii="Times New Roman" w:hAnsi="Times New Roman"/>
          <w:sz w:val="24"/>
          <w:szCs w:val="24"/>
        </w:rPr>
        <w:tab/>
      </w:r>
      <w:r w:rsidRPr="00031174">
        <w:rPr>
          <w:rFonts w:ascii="Times New Roman" w:hAnsi="Times New Roman"/>
          <w:sz w:val="24"/>
          <w:szCs w:val="24"/>
          <w:lang w:val="en-US"/>
        </w:rPr>
        <w:t>=</w:t>
      </w:r>
      <w:r w:rsidRPr="00031174">
        <w:rPr>
          <w:rFonts w:ascii="Times New Roman" w:hAnsi="Times New Roman"/>
          <w:sz w:val="24"/>
          <w:szCs w:val="24"/>
        </w:rPr>
        <w:t xml:space="preserve"> </w:t>
      </w:r>
      <w:r w:rsidRPr="00031174">
        <w:rPr>
          <w:rFonts w:ascii="Times New Roman" w:hAnsi="Times New Roman"/>
          <w:i/>
          <w:sz w:val="24"/>
          <w:szCs w:val="24"/>
          <w:lang w:val="en-US"/>
        </w:rPr>
        <w:t>Coarse Aggregate</w:t>
      </w:r>
      <w:r>
        <w:rPr>
          <w:rFonts w:ascii="Times New Roman" w:hAnsi="Times New Roman"/>
          <w:sz w:val="24"/>
          <w:szCs w:val="24"/>
          <w:lang w:val="en-US"/>
        </w:rPr>
        <w:t xml:space="preserve"> (agregat kasar)</w:t>
      </w:r>
    </w:p>
    <w:p w14:paraId="14B9C91E" w14:textId="77777777" w:rsidR="00981722" w:rsidRPr="00031174" w:rsidRDefault="00981722" w:rsidP="00981722">
      <w:pPr>
        <w:pStyle w:val="StyleStyle2UnderlineLinespacingDoubleCharCharCharCharChar"/>
        <w:numPr>
          <w:ilvl w:val="0"/>
          <w:numId w:val="0"/>
        </w:numPr>
        <w:tabs>
          <w:tab w:val="left" w:pos="993"/>
        </w:tabs>
        <w:ind w:left="993" w:hanging="993"/>
        <w:jc w:val="both"/>
        <w:rPr>
          <w:rFonts w:ascii="Times New Roman" w:hAnsi="Times New Roman"/>
          <w:sz w:val="24"/>
          <w:szCs w:val="24"/>
          <w:lang w:val="en-US"/>
        </w:rPr>
      </w:pPr>
      <w:r w:rsidRPr="00031174">
        <w:rPr>
          <w:rFonts w:ascii="Times New Roman" w:hAnsi="Times New Roman"/>
          <w:sz w:val="24"/>
          <w:szCs w:val="24"/>
          <w:lang w:val="en-US"/>
        </w:rPr>
        <w:t xml:space="preserve">FA </w:t>
      </w:r>
      <w:r w:rsidRPr="00031174">
        <w:rPr>
          <w:rFonts w:ascii="Times New Roman" w:hAnsi="Times New Roman"/>
          <w:sz w:val="24"/>
          <w:szCs w:val="24"/>
        </w:rPr>
        <w:tab/>
      </w:r>
      <w:r w:rsidRPr="00031174">
        <w:rPr>
          <w:rFonts w:ascii="Times New Roman" w:hAnsi="Times New Roman"/>
          <w:sz w:val="24"/>
          <w:szCs w:val="24"/>
          <w:lang w:val="en-US"/>
        </w:rPr>
        <w:t>=</w:t>
      </w:r>
      <w:r w:rsidRPr="00031174">
        <w:rPr>
          <w:rFonts w:ascii="Times New Roman" w:hAnsi="Times New Roman"/>
          <w:sz w:val="24"/>
          <w:szCs w:val="24"/>
        </w:rPr>
        <w:t xml:space="preserve"> </w:t>
      </w:r>
      <w:r w:rsidRPr="00031174">
        <w:rPr>
          <w:rFonts w:ascii="Times New Roman" w:hAnsi="Times New Roman"/>
          <w:i/>
          <w:sz w:val="24"/>
          <w:szCs w:val="24"/>
          <w:lang w:val="en-US"/>
        </w:rPr>
        <w:t>Fine Aggregate</w:t>
      </w:r>
      <w:r w:rsidRPr="00031174">
        <w:rPr>
          <w:rFonts w:ascii="Times New Roman" w:hAnsi="Times New Roman"/>
          <w:sz w:val="24"/>
          <w:szCs w:val="24"/>
          <w:lang w:val="en-US"/>
        </w:rPr>
        <w:t xml:space="preserve"> (agregat halus)</w:t>
      </w:r>
    </w:p>
    <w:p w14:paraId="36654443" w14:textId="77777777" w:rsidR="00981722" w:rsidRPr="00031174" w:rsidRDefault="00981722" w:rsidP="00981722">
      <w:pPr>
        <w:pStyle w:val="StyleStyle2UnderlineLinespacingDoubleCharCharCharCharChar"/>
        <w:numPr>
          <w:ilvl w:val="0"/>
          <w:numId w:val="0"/>
        </w:numPr>
        <w:tabs>
          <w:tab w:val="left" w:pos="900"/>
          <w:tab w:val="left" w:pos="1620"/>
          <w:tab w:val="left" w:pos="1980"/>
        </w:tabs>
        <w:rPr>
          <w:rFonts w:ascii="Times New Roman" w:hAnsi="Times New Roman"/>
          <w:sz w:val="24"/>
          <w:szCs w:val="24"/>
          <w:lang w:val="en-US"/>
        </w:rPr>
      </w:pPr>
      <w:r w:rsidRPr="00031174">
        <w:rPr>
          <w:rFonts w:ascii="Times New Roman" w:hAnsi="Times New Roman"/>
          <w:sz w:val="24"/>
          <w:szCs w:val="24"/>
          <w:lang w:val="en-US"/>
        </w:rPr>
        <w:t>FF</w:t>
      </w:r>
      <w:r w:rsidRPr="00031174">
        <w:rPr>
          <w:rFonts w:ascii="Times New Roman" w:hAnsi="Times New Roman"/>
          <w:sz w:val="24"/>
          <w:szCs w:val="24"/>
        </w:rPr>
        <w:t xml:space="preserve"> </w:t>
      </w:r>
      <w:r w:rsidRPr="00031174">
        <w:rPr>
          <w:rFonts w:ascii="Times New Roman" w:hAnsi="Times New Roman"/>
          <w:sz w:val="24"/>
          <w:szCs w:val="24"/>
        </w:rPr>
        <w:tab/>
      </w:r>
      <w:r w:rsidRPr="00031174">
        <w:rPr>
          <w:rFonts w:ascii="Times New Roman" w:hAnsi="Times New Roman"/>
          <w:sz w:val="24"/>
          <w:szCs w:val="24"/>
          <w:lang w:val="en-US"/>
        </w:rPr>
        <w:t>=</w:t>
      </w:r>
      <w:r w:rsidRPr="00031174">
        <w:rPr>
          <w:rFonts w:ascii="Times New Roman" w:hAnsi="Times New Roman"/>
          <w:sz w:val="24"/>
          <w:szCs w:val="24"/>
        </w:rPr>
        <w:t xml:space="preserve"> </w:t>
      </w:r>
      <w:r w:rsidRPr="00031174">
        <w:rPr>
          <w:rFonts w:ascii="Times New Roman" w:hAnsi="Times New Roman"/>
          <w:i/>
          <w:sz w:val="24"/>
          <w:szCs w:val="24"/>
          <w:lang w:val="en-US"/>
        </w:rPr>
        <w:t>Fine Filler</w:t>
      </w:r>
      <w:r w:rsidRPr="00031174">
        <w:rPr>
          <w:rFonts w:ascii="Times New Roman" w:hAnsi="Times New Roman"/>
          <w:sz w:val="24"/>
          <w:szCs w:val="24"/>
          <w:lang w:val="en-US"/>
        </w:rPr>
        <w:t xml:space="preserve"> (bahan pengisi)</w:t>
      </w:r>
    </w:p>
    <w:p w14:paraId="65F8994D" w14:textId="77777777" w:rsidR="00981722" w:rsidRPr="00031174" w:rsidRDefault="00981722" w:rsidP="00981722">
      <w:pPr>
        <w:pStyle w:val="StyleStyle2UnderlineLinespacingDoubleCharCharCharCharChar"/>
        <w:numPr>
          <w:ilvl w:val="0"/>
          <w:numId w:val="0"/>
        </w:numPr>
        <w:tabs>
          <w:tab w:val="left" w:pos="900"/>
          <w:tab w:val="left" w:pos="1620"/>
          <w:tab w:val="left" w:pos="1980"/>
        </w:tabs>
        <w:rPr>
          <w:rFonts w:ascii="Times New Roman" w:hAnsi="Times New Roman"/>
          <w:sz w:val="24"/>
          <w:szCs w:val="24"/>
          <w:lang w:val="en-US"/>
        </w:rPr>
      </w:pPr>
      <w:r>
        <w:rPr>
          <w:rFonts w:ascii="Times New Roman" w:hAnsi="Times New Roman"/>
          <w:sz w:val="24"/>
          <w:szCs w:val="24"/>
          <w:lang w:val="en-US"/>
        </w:rPr>
        <w:t>Konstanta</w:t>
      </w:r>
      <w:r w:rsidRPr="00031174">
        <w:rPr>
          <w:rFonts w:ascii="Times New Roman" w:hAnsi="Times New Roman"/>
          <w:sz w:val="24"/>
          <w:szCs w:val="24"/>
          <w:lang w:val="en-US"/>
        </w:rPr>
        <w:t>= 0,5 – 1,0 untuk Laston</w:t>
      </w:r>
    </w:p>
    <w:p w14:paraId="0D1E0C72" w14:textId="77777777" w:rsidR="00981722" w:rsidRDefault="00981722" w:rsidP="00F21B5D">
      <w:pPr>
        <w:ind w:firstLine="284"/>
        <w:jc w:val="both"/>
        <w:rPr>
          <w:lang w:val="id-ID"/>
        </w:rPr>
      </w:pPr>
      <w:r w:rsidRPr="00031174">
        <w:rPr>
          <w:lang w:val="sv-SE"/>
        </w:rPr>
        <w:t>Benda uji yang dibuat masing masing tiga buah benda uji untuk masing-masing kadar aspal. Benda uji standar yang digunakan dalam pengujian adalah 63,5 mm (2,5 inch). Temperatur pencampuran dan pemadatan dilakukan pada saat viscositas aspal berkisar 170 ± 20 centistokes untuk pencampuran dan pada 280 ± 30 centistokes pada saat pemadatan</w:t>
      </w:r>
      <w:r>
        <w:rPr>
          <w:lang w:val="id-ID"/>
        </w:rPr>
        <w:t xml:space="preserve">. </w:t>
      </w:r>
      <w:r w:rsidRPr="00031174">
        <w:rPr>
          <w:lang w:val="sv-SE"/>
        </w:rPr>
        <w:t xml:space="preserve">Parameter – parameter yang diperoleh  dalam pengujian adalah </w:t>
      </w:r>
      <w:r w:rsidRPr="00031174">
        <w:rPr>
          <w:lang w:val="id-ID"/>
        </w:rPr>
        <w:t xml:space="preserve">stabilitas, </w:t>
      </w:r>
      <w:r w:rsidRPr="00031174">
        <w:rPr>
          <w:lang w:val="sv-SE"/>
        </w:rPr>
        <w:t>kelelehan (flow), Marshall Question (MQ), VIM</w:t>
      </w:r>
      <w:r w:rsidRPr="00031174">
        <w:rPr>
          <w:lang w:val="id-ID"/>
        </w:rPr>
        <w:t xml:space="preserve"> (</w:t>
      </w:r>
      <w:r w:rsidRPr="00031174">
        <w:rPr>
          <w:lang w:val="pt-BR"/>
        </w:rPr>
        <w:t>Voids in mineral aggregat</w:t>
      </w:r>
      <w:r w:rsidRPr="00031174">
        <w:rPr>
          <w:lang w:val="id-ID"/>
        </w:rPr>
        <w:t>)</w:t>
      </w:r>
      <w:r w:rsidRPr="00031174">
        <w:rPr>
          <w:lang w:val="sv-SE"/>
        </w:rPr>
        <w:t xml:space="preserve">, VMA </w:t>
      </w:r>
      <w:r w:rsidRPr="00031174">
        <w:rPr>
          <w:lang w:val="id-ID"/>
        </w:rPr>
        <w:t>(v</w:t>
      </w:r>
      <w:r w:rsidRPr="00031174">
        <w:rPr>
          <w:lang w:val="pt-BR"/>
        </w:rPr>
        <w:t>oids in mineral aggregat</w:t>
      </w:r>
      <w:r w:rsidRPr="00031174">
        <w:rPr>
          <w:lang w:val="id-ID"/>
        </w:rPr>
        <w:t>)</w:t>
      </w:r>
      <w:r w:rsidRPr="00031174">
        <w:rPr>
          <w:lang w:val="sv-SE"/>
        </w:rPr>
        <w:t xml:space="preserve"> dan VFB</w:t>
      </w:r>
      <w:r w:rsidRPr="00031174">
        <w:t xml:space="preserve"> </w:t>
      </w:r>
      <w:r w:rsidRPr="00031174">
        <w:rPr>
          <w:lang w:val="id-ID"/>
        </w:rPr>
        <w:t>(</w:t>
      </w:r>
      <w:r w:rsidRPr="00031174">
        <w:rPr>
          <w:lang w:val="pt-BR"/>
        </w:rPr>
        <w:t>Voids in filled with Bitument</w:t>
      </w:r>
      <w:r w:rsidRPr="00031174">
        <w:rPr>
          <w:lang w:val="id-ID"/>
        </w:rPr>
        <w:t>)</w:t>
      </w:r>
      <w:r>
        <w:rPr>
          <w:lang w:val="id-ID"/>
        </w:rPr>
        <w:t>.</w:t>
      </w:r>
    </w:p>
    <w:p w14:paraId="54D0335A" w14:textId="77777777" w:rsidR="00981722" w:rsidRDefault="00981722" w:rsidP="00981722">
      <w:pPr>
        <w:ind w:firstLine="284"/>
        <w:jc w:val="both"/>
        <w:rPr>
          <w:lang w:val="id-ID"/>
        </w:rPr>
      </w:pPr>
    </w:p>
    <w:p w14:paraId="524ED78A" w14:textId="77777777" w:rsidR="00981722" w:rsidRPr="008B3278" w:rsidRDefault="00981722" w:rsidP="00981722">
      <w:pPr>
        <w:spacing w:line="360" w:lineRule="auto"/>
        <w:ind w:left="284" w:hanging="284"/>
        <w:rPr>
          <w:lang w:val="id-ID"/>
        </w:rPr>
      </w:pPr>
      <w:r>
        <w:rPr>
          <w:lang w:val="id-ID"/>
        </w:rPr>
        <w:t>b</w:t>
      </w:r>
      <w:r w:rsidRPr="008B3278">
        <w:rPr>
          <w:lang w:val="id-ID"/>
        </w:rPr>
        <w:t>. Pengujian Catanbro</w:t>
      </w:r>
    </w:p>
    <w:p w14:paraId="35AFACCA" w14:textId="0A0FF1D5" w:rsidR="00981722" w:rsidRPr="004D2520" w:rsidRDefault="00981722" w:rsidP="00F21B5D">
      <w:pPr>
        <w:autoSpaceDE w:val="0"/>
        <w:autoSpaceDN w:val="0"/>
        <w:adjustRightInd w:val="0"/>
        <w:ind w:firstLine="284"/>
        <w:jc w:val="both"/>
        <w:rPr>
          <w:rFonts w:eastAsia="Calibri"/>
          <w:bCs/>
          <w:i/>
          <w:lang w:val="id-ID"/>
        </w:rPr>
      </w:pPr>
      <w:r w:rsidRPr="004D2520">
        <w:rPr>
          <w:lang w:val="pt-BR"/>
        </w:rPr>
        <w:t>Pengujian Cata</w:t>
      </w:r>
      <w:r w:rsidR="00F21B5D">
        <w:rPr>
          <w:lang w:val="pt-BR"/>
        </w:rPr>
        <w:t>n</w:t>
      </w:r>
      <w:r w:rsidRPr="004D2520">
        <w:rPr>
          <w:lang w:val="pt-BR"/>
        </w:rPr>
        <w:t xml:space="preserve">bro  dilakukan  untuk mengetahui keawetan (Durabilitas) dan flexibilitas campuran </w:t>
      </w:r>
      <w:r w:rsidRPr="004D2520">
        <w:rPr>
          <w:lang w:val="id-ID"/>
        </w:rPr>
        <w:t>Paving Block aspal</w:t>
      </w:r>
      <w:r w:rsidRPr="004D2520">
        <w:rPr>
          <w:lang w:val="pt-BR"/>
        </w:rPr>
        <w:t>.</w:t>
      </w:r>
      <w:r w:rsidRPr="004D2520">
        <w:rPr>
          <w:lang w:val="id-ID"/>
        </w:rPr>
        <w:t xml:space="preserve"> </w:t>
      </w:r>
    </w:p>
    <w:p w14:paraId="2F848B30" w14:textId="63697BD1" w:rsidR="00981722" w:rsidRPr="004D2520" w:rsidRDefault="00981722" w:rsidP="00F4477B">
      <w:pPr>
        <w:autoSpaceDE w:val="0"/>
        <w:autoSpaceDN w:val="0"/>
        <w:adjustRightInd w:val="0"/>
        <w:spacing w:after="240"/>
        <w:ind w:firstLine="284"/>
        <w:jc w:val="both"/>
        <w:rPr>
          <w:rFonts w:eastAsia="Calibri"/>
          <w:bCs/>
        </w:rPr>
      </w:pPr>
      <w:r w:rsidRPr="004D2520">
        <w:rPr>
          <w:rFonts w:eastAsia="Calibri"/>
          <w:bCs/>
          <w:lang w:val="id-ID"/>
        </w:rPr>
        <w:t>Kehilangan berat dapa</w:t>
      </w:r>
      <w:r w:rsidRPr="004D2520">
        <w:rPr>
          <w:rFonts w:eastAsia="Calibri"/>
          <w:bCs/>
        </w:rPr>
        <w:t>t</w:t>
      </w:r>
      <w:r w:rsidRPr="004D2520">
        <w:rPr>
          <w:rFonts w:eastAsia="Calibri"/>
          <w:bCs/>
          <w:lang w:val="id-ID"/>
        </w:rPr>
        <w:t xml:space="preserve"> dihitung sebagai berikut :</w:t>
      </w:r>
    </w:p>
    <w:p w14:paraId="0ADC870F" w14:textId="61E7CC94" w:rsidR="00981722" w:rsidRPr="004D2520" w:rsidRDefault="00981722" w:rsidP="00981722">
      <w:pPr>
        <w:tabs>
          <w:tab w:val="left" w:leader="dot" w:pos="6804"/>
          <w:tab w:val="left" w:pos="7088"/>
        </w:tabs>
        <w:spacing w:line="360" w:lineRule="auto"/>
        <w:ind w:left="720" w:hanging="720"/>
        <w:jc w:val="both"/>
      </w:pPr>
      <w:r w:rsidRPr="004D2520">
        <w:rPr>
          <w:rFonts w:eastAsia="Calibri"/>
          <w:lang w:val="id-ID"/>
        </w:rPr>
        <w:t xml:space="preserve">L  =  </w:t>
      </w:r>
      <m:oMath>
        <m:f>
          <m:fPr>
            <m:ctrlPr>
              <w:rPr>
                <w:rFonts w:ascii="Cambria Math" w:hAnsi="Cambria Math"/>
                <w:i/>
                <w:lang w:val="id-ID"/>
              </w:rPr>
            </m:ctrlPr>
          </m:fPr>
          <m:num>
            <m:r>
              <w:rPr>
                <w:rFonts w:ascii="Cambria Math" w:hAnsi="Cambria Math"/>
                <w:lang w:val="id-ID"/>
              </w:rPr>
              <m:t>Mo-Mi</m:t>
            </m:r>
          </m:num>
          <m:den>
            <m:r>
              <w:rPr>
                <w:rFonts w:ascii="Cambria Math" w:hAnsi="Cambria Math"/>
                <w:lang w:val="id-ID"/>
              </w:rPr>
              <m:t>Mo</m:t>
            </m:r>
          </m:den>
        </m:f>
      </m:oMath>
      <w:r w:rsidRPr="004D2520">
        <w:rPr>
          <w:lang w:val="id-ID"/>
        </w:rPr>
        <w:t xml:space="preserve"> x 100</w:t>
      </w:r>
      <w:r>
        <w:rPr>
          <w:lang w:val="id-ID"/>
        </w:rPr>
        <w:t>..........................................(2)</w:t>
      </w:r>
    </w:p>
    <w:p w14:paraId="4935FD07" w14:textId="48DB38C1" w:rsidR="00981722" w:rsidRDefault="00981722" w:rsidP="00981722">
      <w:pPr>
        <w:tabs>
          <w:tab w:val="left" w:pos="1134"/>
          <w:tab w:val="left" w:pos="1560"/>
          <w:tab w:val="left" w:pos="1843"/>
        </w:tabs>
        <w:autoSpaceDE w:val="0"/>
        <w:autoSpaceDN w:val="0"/>
        <w:adjustRightInd w:val="0"/>
        <w:ind w:left="720" w:hanging="720"/>
        <w:jc w:val="both"/>
        <w:rPr>
          <w:rFonts w:eastAsia="Calibri"/>
          <w:lang w:val="id-ID"/>
        </w:rPr>
      </w:pPr>
      <w:r w:rsidRPr="004D2520">
        <w:rPr>
          <w:rFonts w:eastAsia="Calibri"/>
          <w:lang w:val="id-ID"/>
        </w:rPr>
        <w:t xml:space="preserve">Dimana : </w:t>
      </w:r>
      <w:r w:rsidRPr="004D2520">
        <w:rPr>
          <w:rFonts w:eastAsia="Calibri"/>
        </w:rPr>
        <w:tab/>
      </w:r>
    </w:p>
    <w:p w14:paraId="3738C053" w14:textId="743B91E9" w:rsidR="00981722" w:rsidRPr="004D2520" w:rsidRDefault="00981722" w:rsidP="00981722">
      <w:pPr>
        <w:tabs>
          <w:tab w:val="left" w:pos="1134"/>
          <w:tab w:val="left" w:pos="1560"/>
          <w:tab w:val="left" w:pos="1843"/>
        </w:tabs>
        <w:autoSpaceDE w:val="0"/>
        <w:autoSpaceDN w:val="0"/>
        <w:adjustRightInd w:val="0"/>
        <w:ind w:left="720" w:hanging="720"/>
        <w:jc w:val="both"/>
        <w:rPr>
          <w:rFonts w:eastAsia="Calibri"/>
          <w:lang w:val="id-ID"/>
        </w:rPr>
      </w:pPr>
      <w:r w:rsidRPr="004D2520">
        <w:rPr>
          <w:rFonts w:eastAsia="Calibri"/>
          <w:i/>
          <w:lang w:val="id-ID"/>
        </w:rPr>
        <w:t>Mo</w:t>
      </w:r>
      <w:r w:rsidRPr="004D2520">
        <w:rPr>
          <w:rFonts w:eastAsia="Calibri"/>
        </w:rPr>
        <w:tab/>
      </w:r>
      <w:r w:rsidRPr="004D2520">
        <w:rPr>
          <w:rFonts w:eastAsia="Calibri"/>
          <w:lang w:val="id-ID"/>
        </w:rPr>
        <w:t>=</w:t>
      </w:r>
      <w:r w:rsidRPr="004D2520">
        <w:rPr>
          <w:rFonts w:eastAsia="Calibri"/>
        </w:rPr>
        <w:tab/>
      </w:r>
      <w:r w:rsidRPr="004D2520">
        <w:rPr>
          <w:rFonts w:eastAsia="Calibri"/>
          <w:lang w:val="id-ID"/>
        </w:rPr>
        <w:t>Berat sebelum diabrasi (</w:t>
      </w:r>
      <w:r w:rsidRPr="004D2520">
        <w:rPr>
          <w:rFonts w:eastAsia="Calibri"/>
          <w:i/>
          <w:lang w:val="id-ID"/>
        </w:rPr>
        <w:t>gr</w:t>
      </w:r>
      <w:r w:rsidRPr="004D2520">
        <w:rPr>
          <w:rFonts w:eastAsia="Calibri"/>
          <w:lang w:val="id-ID"/>
        </w:rPr>
        <w:t>)</w:t>
      </w:r>
    </w:p>
    <w:p w14:paraId="1736EE45" w14:textId="1D4A81E4" w:rsidR="00981722" w:rsidRPr="004D2520" w:rsidRDefault="00981722" w:rsidP="00981722">
      <w:pPr>
        <w:tabs>
          <w:tab w:val="left" w:pos="1134"/>
          <w:tab w:val="left" w:pos="1560"/>
          <w:tab w:val="left" w:pos="1843"/>
        </w:tabs>
        <w:autoSpaceDE w:val="0"/>
        <w:autoSpaceDN w:val="0"/>
        <w:adjustRightInd w:val="0"/>
        <w:spacing w:line="360" w:lineRule="auto"/>
        <w:ind w:left="720" w:hanging="720"/>
        <w:jc w:val="both"/>
        <w:rPr>
          <w:rFonts w:eastAsia="Calibri"/>
          <w:lang w:val="id-ID"/>
        </w:rPr>
      </w:pPr>
      <w:r w:rsidRPr="004D2520">
        <w:rPr>
          <w:rFonts w:eastAsia="Calibri"/>
          <w:i/>
          <w:lang w:val="id-ID"/>
        </w:rPr>
        <w:t>Mi</w:t>
      </w:r>
      <w:r w:rsidRPr="004D2520">
        <w:rPr>
          <w:rFonts w:eastAsia="Calibri"/>
        </w:rPr>
        <w:tab/>
      </w:r>
      <w:r w:rsidRPr="004D2520">
        <w:rPr>
          <w:rFonts w:eastAsia="Calibri"/>
          <w:lang w:val="id-ID"/>
        </w:rPr>
        <w:t xml:space="preserve">= </w:t>
      </w:r>
      <w:r w:rsidRPr="004D2520">
        <w:rPr>
          <w:rFonts w:eastAsia="Calibri"/>
        </w:rPr>
        <w:tab/>
      </w:r>
      <w:r w:rsidRPr="004D2520">
        <w:rPr>
          <w:rFonts w:eastAsia="Calibri"/>
          <w:lang w:val="id-ID"/>
        </w:rPr>
        <w:t>Berat setelah diabrasi (</w:t>
      </w:r>
      <w:r w:rsidRPr="004D2520">
        <w:rPr>
          <w:rFonts w:eastAsia="Calibri"/>
          <w:i/>
          <w:lang w:val="id-ID"/>
        </w:rPr>
        <w:t>gr</w:t>
      </w:r>
      <w:r w:rsidRPr="004D2520">
        <w:rPr>
          <w:rFonts w:eastAsia="Calibri"/>
          <w:lang w:val="id-ID"/>
        </w:rPr>
        <w:t>), dan</w:t>
      </w:r>
    </w:p>
    <w:p w14:paraId="3B28DFC2" w14:textId="46790FF4" w:rsidR="00981722" w:rsidRPr="00F4477B" w:rsidRDefault="00981722" w:rsidP="00F4477B">
      <w:pPr>
        <w:tabs>
          <w:tab w:val="left" w:pos="1134"/>
          <w:tab w:val="left" w:pos="1560"/>
          <w:tab w:val="left" w:pos="1843"/>
        </w:tabs>
        <w:spacing w:line="360" w:lineRule="auto"/>
        <w:ind w:left="720" w:hanging="720"/>
        <w:jc w:val="both"/>
        <w:rPr>
          <w:rFonts w:eastAsia="Calibri"/>
          <w:lang w:val="id-ID"/>
        </w:rPr>
      </w:pPr>
      <w:r w:rsidRPr="004D2520">
        <w:rPr>
          <w:rFonts w:eastAsia="Calibri"/>
        </w:rPr>
        <w:t xml:space="preserve"> </w:t>
      </w:r>
      <w:r w:rsidRPr="004D2520">
        <w:rPr>
          <w:rFonts w:eastAsia="Calibri"/>
          <w:lang w:val="id-ID"/>
        </w:rPr>
        <w:t xml:space="preserve">L   </w:t>
      </w:r>
      <w:r w:rsidRPr="004D2520">
        <w:rPr>
          <w:rFonts w:eastAsia="Calibri"/>
        </w:rPr>
        <w:tab/>
      </w:r>
      <w:r w:rsidRPr="004D2520">
        <w:rPr>
          <w:rFonts w:eastAsia="Calibri"/>
          <w:lang w:val="id-ID"/>
        </w:rPr>
        <w:t xml:space="preserve">= </w:t>
      </w:r>
      <w:r w:rsidRPr="004D2520">
        <w:rPr>
          <w:rFonts w:eastAsia="Calibri"/>
        </w:rPr>
        <w:tab/>
      </w:r>
      <w:r w:rsidRPr="004D2520">
        <w:rPr>
          <w:rFonts w:eastAsia="Calibri"/>
          <w:lang w:val="id-ID"/>
        </w:rPr>
        <w:t>Persentase kehilangan</w:t>
      </w:r>
      <w:r w:rsidRPr="004D663E">
        <w:rPr>
          <w:rFonts w:ascii="Arial" w:eastAsia="Calibri" w:hAnsi="Arial" w:cs="Arial"/>
          <w:lang w:val="id-ID"/>
        </w:rPr>
        <w:t xml:space="preserve"> </w:t>
      </w:r>
      <w:r w:rsidRPr="008B3278">
        <w:rPr>
          <w:rFonts w:eastAsia="Calibri"/>
          <w:lang w:val="id-ID"/>
        </w:rPr>
        <w:t>berat (%).</w:t>
      </w:r>
    </w:p>
    <w:p w14:paraId="2A1CF28A" w14:textId="1CF28971" w:rsidR="00981722" w:rsidRPr="008B3278" w:rsidRDefault="00981722" w:rsidP="00F4477B">
      <w:pPr>
        <w:tabs>
          <w:tab w:val="left" w:pos="6180"/>
        </w:tabs>
        <w:jc w:val="both"/>
        <w:rPr>
          <w:lang w:val="sv-SE"/>
        </w:rPr>
      </w:pPr>
      <w:r>
        <w:rPr>
          <w:lang w:val="id-ID"/>
        </w:rPr>
        <w:t>c</w:t>
      </w:r>
      <w:r w:rsidRPr="008B3278">
        <w:rPr>
          <w:lang w:val="id-ID"/>
        </w:rPr>
        <w:t xml:space="preserve">. </w:t>
      </w:r>
      <w:r w:rsidRPr="008B3278">
        <w:t>Kuat Tekan Paving Block</w:t>
      </w:r>
    </w:p>
    <w:p w14:paraId="3391628A" w14:textId="591EC8D9" w:rsidR="00981722" w:rsidRPr="00F4477B" w:rsidRDefault="00981722" w:rsidP="00F21B5D">
      <w:pPr>
        <w:ind w:firstLine="284"/>
        <w:jc w:val="both"/>
        <w:rPr>
          <w:color w:val="FF0000"/>
          <w:lang w:val="en-US"/>
        </w:rPr>
      </w:pPr>
      <w:r w:rsidRPr="004D2520">
        <w:rPr>
          <w:lang w:val="sv-SE"/>
        </w:rPr>
        <w:t xml:space="preserve">Pengujian kuat tekan dilakukan dengan menggunakan </w:t>
      </w:r>
      <w:r w:rsidRPr="004D2520">
        <w:rPr>
          <w:i/>
          <w:lang w:val="sv-SE"/>
        </w:rPr>
        <w:t>Universal Testing Machine</w:t>
      </w:r>
      <w:r w:rsidRPr="004D2520">
        <w:rPr>
          <w:lang w:val="sv-SE"/>
        </w:rPr>
        <w:t xml:space="preserve">. Pengujian kuat tekan dilakukan berdasrkan </w:t>
      </w:r>
      <w:r w:rsidRPr="004D2520">
        <w:rPr>
          <w:i/>
          <w:lang w:val="sv-SE"/>
        </w:rPr>
        <w:t xml:space="preserve"> ASTM C 469-02</w:t>
      </w:r>
      <w:r w:rsidRPr="004D2520">
        <w:rPr>
          <w:color w:val="FF0000"/>
          <w:lang w:val="sv-SE"/>
        </w:rPr>
        <w:t xml:space="preserve">. </w:t>
      </w:r>
      <w:r w:rsidRPr="004D2520">
        <w:rPr>
          <w:lang w:val="sv-SE"/>
        </w:rPr>
        <w:t>pada umur 3, 7 dan 2</w:t>
      </w:r>
      <w:r w:rsidRPr="004D2520">
        <w:rPr>
          <w:lang w:val="id-ID"/>
        </w:rPr>
        <w:t xml:space="preserve">1 </w:t>
      </w:r>
      <w:r w:rsidRPr="004D2520">
        <w:rPr>
          <w:lang w:val="sv-SE"/>
        </w:rPr>
        <w:t>hari</w:t>
      </w:r>
      <w:r>
        <w:rPr>
          <w:lang w:val="id-ID"/>
        </w:rPr>
        <w:t>, di L</w:t>
      </w:r>
      <w:r w:rsidRPr="00DC3E45">
        <w:rPr>
          <w:lang w:val="id-ID"/>
        </w:rPr>
        <w:t xml:space="preserve">aboratorium </w:t>
      </w:r>
      <w:r>
        <w:rPr>
          <w:lang w:val="id-ID"/>
        </w:rPr>
        <w:t>Struktur dan Bahan</w:t>
      </w:r>
      <w:r w:rsidRPr="00DC3E45">
        <w:rPr>
          <w:lang w:val="id-ID"/>
        </w:rPr>
        <w:t xml:space="preserve"> Jurusan Sipil Fakultas Teknik Universitas </w:t>
      </w:r>
      <w:r w:rsidR="00F4477B">
        <w:rPr>
          <w:lang w:val="en-US"/>
        </w:rPr>
        <w:t>Borneo Tarakan.</w:t>
      </w:r>
    </w:p>
    <w:p w14:paraId="22DC7798" w14:textId="64BB5690" w:rsidR="00981722" w:rsidRDefault="00981722" w:rsidP="00F4477B">
      <w:pPr>
        <w:pStyle w:val="ListParagraph"/>
        <w:ind w:left="0"/>
        <w:jc w:val="both"/>
      </w:pPr>
      <w:r w:rsidRPr="00A272AF">
        <w:rPr>
          <w:lang w:val="sv-SE"/>
        </w:rPr>
        <w:t xml:space="preserve">Secara garis besar tahapan pelaksanaan dari proses penelitian yang dilakukan di </w:t>
      </w:r>
      <w:r>
        <w:rPr>
          <w:lang w:val="sv-SE"/>
        </w:rPr>
        <w:t xml:space="preserve">laboratorium dapat dilihat </w:t>
      </w:r>
      <w:r>
        <w:t>pada bagan alir p</w:t>
      </w:r>
      <w:r w:rsidRPr="00A272AF">
        <w:t>enelitian</w:t>
      </w:r>
      <w:r>
        <w:t xml:space="preserve"> berikut ini</w:t>
      </w:r>
      <w:r w:rsidR="00F4477B">
        <w:t>:</w:t>
      </w:r>
    </w:p>
    <w:p w14:paraId="7EE4C6B3" w14:textId="01F4C03D" w:rsidR="00981722" w:rsidRPr="00DC3E45" w:rsidRDefault="00F4477B" w:rsidP="00981722">
      <w:pPr>
        <w:spacing w:line="360" w:lineRule="auto"/>
        <w:rPr>
          <w:lang w:val="sv-SE"/>
        </w:rPr>
      </w:pPr>
      <w:r>
        <w:rPr>
          <w:noProof/>
          <w:lang w:val="en-US" w:eastAsia="en-US"/>
        </w:rPr>
        <w:drawing>
          <wp:anchor distT="0" distB="0" distL="114300" distR="114300" simplePos="0" relativeHeight="251660288" behindDoc="0" locked="0" layoutInCell="1" allowOverlap="1" wp14:anchorId="43B1C464" wp14:editId="6BC7C841">
            <wp:simplePos x="0" y="0"/>
            <wp:positionH relativeFrom="margin">
              <wp:align>left</wp:align>
            </wp:positionH>
            <wp:positionV relativeFrom="paragraph">
              <wp:posOffset>61948</wp:posOffset>
            </wp:positionV>
            <wp:extent cx="2774488" cy="3206306"/>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4504"/>
                    <a:stretch/>
                  </pic:blipFill>
                  <pic:spPr bwMode="auto">
                    <a:xfrm>
                      <a:off x="0" y="0"/>
                      <a:ext cx="2774488" cy="32063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A78E26" w14:textId="503C3585" w:rsidR="00981722" w:rsidRPr="00F4477B" w:rsidRDefault="00981722" w:rsidP="00F4477B">
      <w:pPr>
        <w:spacing w:line="360" w:lineRule="auto"/>
        <w:rPr>
          <w:lang w:val="sv-SE"/>
        </w:rPr>
      </w:pPr>
      <w:r>
        <w:rPr>
          <w:noProof/>
          <w:lang w:val="en-US" w:eastAsia="en-US"/>
        </w:rPr>
        <mc:AlternateContent>
          <mc:Choice Requires="wps">
            <w:drawing>
              <wp:anchor distT="0" distB="0" distL="114300" distR="114300" simplePos="0" relativeHeight="251659264" behindDoc="0" locked="0" layoutInCell="1" allowOverlap="1" wp14:anchorId="0A5594AB" wp14:editId="33A122C6">
                <wp:simplePos x="0" y="0"/>
                <wp:positionH relativeFrom="column">
                  <wp:posOffset>449580</wp:posOffset>
                </wp:positionH>
                <wp:positionV relativeFrom="paragraph">
                  <wp:posOffset>131445</wp:posOffset>
                </wp:positionV>
                <wp:extent cx="1089660" cy="285750"/>
                <wp:effectExtent l="8255" t="6985" r="6985" b="1206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285750"/>
                        </a:xfrm>
                        <a:prstGeom prst="rect">
                          <a:avLst/>
                        </a:prstGeom>
                        <a:solidFill>
                          <a:srgbClr val="FFFFFF"/>
                        </a:solidFill>
                        <a:ln w="9525">
                          <a:solidFill>
                            <a:schemeClr val="bg1">
                              <a:lumMod val="100000"/>
                              <a:lumOff val="0"/>
                            </a:schemeClr>
                          </a:solidFill>
                          <a:miter lim="800000"/>
                          <a:headEnd/>
                          <a:tailEnd/>
                        </a:ln>
                      </wps:spPr>
                      <wps:txbx>
                        <w:txbxContent>
                          <w:p w14:paraId="25A5D58D" w14:textId="77777777" w:rsidR="002B302B" w:rsidRPr="00E64B15" w:rsidRDefault="002B302B" w:rsidP="009817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594AB" id="Rectangle 32" o:spid="_x0000_s1026" style="position:absolute;margin-left:35.4pt;margin-top:10.35pt;width:85.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eXQQIAAIAEAAAOAAAAZHJzL2Uyb0RvYy54bWysVNuO0zAQfUfiHyy/0zSl7bZR09WqSxHS&#10;AisWPsBxnMTCN8Zu0/L1jJ22tPCGyIPl8YyPZ86Zyer+oBXZC/DSmpLmozElwnBbS9OW9NvX7ZsF&#10;JT4wUzNljSjpUXh6v379atW7QkxsZ1UtgCCI8UXvStqF4Ios87wTmvmRdcKgs7GgWUAT2qwG1iO6&#10;VtlkPJ5nvYXageXCezx9HJx0nfCbRvDwuWm8CESVFHMLaYW0VnHN1itWtMBcJ/kpDfYPWWgmDT56&#10;gXpkgZEdyL+gtORgvW3CiFud2aaRXKQasJp8/Ec1Lx1zItWC5Hh3ocn/P1j+af8MRNYlfTuhxDCN&#10;Gn1B1phplSB4hgT1zhcY9+KeIZbo3ZPl3z0xdtNhmHgAsH0nWI1p5TE+u7kQDY9XSdV/tDXCs12w&#10;iatDAzoCIgvkkCQ5XiQRh0A4HubjxXI+R+U4+iaL2d0saZax4nzbgQ/vhdUkbkoKmHxCZ/snH2I2&#10;rDiHpOytkvVWKpUMaKuNArJn2B7b9KUCsMjrMGVIX9LlbDJLyDe+1KniAlK1eYpRO43VDsD5OH5D&#10;q+E5NuRwfq7kApGSvUHXMuB4KKlLurhCiWy/M3Vq3sCkGvZYqTIn+iPjg3LhUB1OIla2PqIQYIcx&#10;wLHFTWfhJyU9jkBJ/Y8dA0GJ+mBQzGU+ncaZScZ0djdBA6491bWHGY5QJQ2UDNtNGOZs50C2Hb40&#10;MGPsAzZAI5M2sTmGrE55Y5snFk4jGefo2k5Rv38c618AAAD//wMAUEsDBBQABgAIAAAAIQCPxQx+&#10;3AAAAAgBAAAPAAAAZHJzL2Rvd25yZXYueG1sTI/BTsMwEETvSPyDtUjcqE3UNihkU6Ei1AsXUrhv&#10;Y5NEjdeR7bTJ32NOcBzNaOZNuZvtIC7Gh94xwuNKgTDcON1zi/B5fHt4AhEisabBsUFYTIBddXtT&#10;UqHdlT/MpY6tSCUcCkLoYhwLKUPTGUth5UbDyft23lJM0rdSe7qmcjvITKmttNRzWuhoNPvONOd6&#10;sgjvej7sm818rl8p919+WiIdFsT7u/nlGUQ0c/wLwy9+QocqMZ3cxDqIASFXiTwiZCoHkfxsna1B&#10;nBC2mxxkVcr/B6ofAAAA//8DAFBLAQItABQABgAIAAAAIQC2gziS/gAAAOEBAAATAAAAAAAAAAAA&#10;AAAAAAAAAABbQ29udGVudF9UeXBlc10ueG1sUEsBAi0AFAAGAAgAAAAhADj9If/WAAAAlAEAAAsA&#10;AAAAAAAAAAAAAAAALwEAAF9yZWxzLy5yZWxzUEsBAi0AFAAGAAgAAAAhAAMIR5dBAgAAgAQAAA4A&#10;AAAAAAAAAAAAAAAALgIAAGRycy9lMm9Eb2MueG1sUEsBAi0AFAAGAAgAAAAhAI/FDH7cAAAACAEA&#10;AA8AAAAAAAAAAAAAAAAAmwQAAGRycy9kb3ducmV2LnhtbFBLBQYAAAAABAAEAPMAAACkBQAAAAA=&#10;" strokecolor="white [3212]">
                <v:textbox>
                  <w:txbxContent>
                    <w:p w14:paraId="25A5D58D" w14:textId="77777777" w:rsidR="002B302B" w:rsidRPr="00E64B15" w:rsidRDefault="002B302B" w:rsidP="00981722"/>
                  </w:txbxContent>
                </v:textbox>
              </v:rect>
            </w:pict>
          </mc:Fallback>
        </mc:AlternateContent>
      </w:r>
    </w:p>
    <w:p w14:paraId="3A053D25" w14:textId="470FC60B" w:rsidR="00981722" w:rsidRDefault="00981722" w:rsidP="00F4477B">
      <w:pPr>
        <w:spacing w:line="360" w:lineRule="auto"/>
        <w:rPr>
          <w:lang w:val="id-ID"/>
        </w:rPr>
      </w:pPr>
    </w:p>
    <w:p w14:paraId="596CD6ED" w14:textId="77777777" w:rsidR="00F4477B" w:rsidRDefault="00F4477B" w:rsidP="00981722">
      <w:pPr>
        <w:spacing w:line="360" w:lineRule="auto"/>
        <w:ind w:left="284" w:hanging="284"/>
        <w:jc w:val="center"/>
        <w:rPr>
          <w:lang w:val="id-ID"/>
        </w:rPr>
      </w:pPr>
    </w:p>
    <w:p w14:paraId="3F7E3629" w14:textId="77777777" w:rsidR="00F4477B" w:rsidRDefault="00F4477B" w:rsidP="00981722">
      <w:pPr>
        <w:spacing w:line="360" w:lineRule="auto"/>
        <w:ind w:left="284" w:hanging="284"/>
        <w:jc w:val="center"/>
        <w:rPr>
          <w:lang w:val="id-ID"/>
        </w:rPr>
      </w:pPr>
    </w:p>
    <w:p w14:paraId="67F0AA98" w14:textId="77777777" w:rsidR="00F4477B" w:rsidRDefault="00F4477B" w:rsidP="00981722">
      <w:pPr>
        <w:spacing w:line="360" w:lineRule="auto"/>
        <w:ind w:left="284" w:hanging="284"/>
        <w:jc w:val="center"/>
        <w:rPr>
          <w:lang w:val="id-ID"/>
        </w:rPr>
      </w:pPr>
    </w:p>
    <w:p w14:paraId="16CD720C" w14:textId="77777777" w:rsidR="00F4477B" w:rsidRDefault="00F4477B" w:rsidP="00981722">
      <w:pPr>
        <w:spacing w:line="360" w:lineRule="auto"/>
        <w:ind w:left="284" w:hanging="284"/>
        <w:jc w:val="center"/>
        <w:rPr>
          <w:lang w:val="id-ID"/>
        </w:rPr>
      </w:pPr>
    </w:p>
    <w:p w14:paraId="629CEE41" w14:textId="77777777" w:rsidR="00F4477B" w:rsidRDefault="00F4477B" w:rsidP="00981722">
      <w:pPr>
        <w:spacing w:line="360" w:lineRule="auto"/>
        <w:ind w:left="284" w:hanging="284"/>
        <w:jc w:val="center"/>
        <w:rPr>
          <w:lang w:val="id-ID"/>
        </w:rPr>
      </w:pPr>
    </w:p>
    <w:p w14:paraId="396D20C9" w14:textId="77777777" w:rsidR="00F4477B" w:rsidRDefault="00F4477B" w:rsidP="00981722">
      <w:pPr>
        <w:spacing w:line="360" w:lineRule="auto"/>
        <w:ind w:left="284" w:hanging="284"/>
        <w:jc w:val="center"/>
        <w:rPr>
          <w:lang w:val="id-ID"/>
        </w:rPr>
      </w:pPr>
    </w:p>
    <w:p w14:paraId="2A8F8B73" w14:textId="77777777" w:rsidR="00F4477B" w:rsidRDefault="00F4477B" w:rsidP="00981722">
      <w:pPr>
        <w:spacing w:line="360" w:lineRule="auto"/>
        <w:ind w:left="284" w:hanging="284"/>
        <w:jc w:val="center"/>
        <w:rPr>
          <w:lang w:val="id-ID"/>
        </w:rPr>
      </w:pPr>
    </w:p>
    <w:p w14:paraId="5FE578BE" w14:textId="77777777" w:rsidR="00F4477B" w:rsidRDefault="00F4477B" w:rsidP="00981722">
      <w:pPr>
        <w:spacing w:line="360" w:lineRule="auto"/>
        <w:ind w:left="284" w:hanging="284"/>
        <w:jc w:val="center"/>
        <w:rPr>
          <w:lang w:val="id-ID"/>
        </w:rPr>
      </w:pPr>
    </w:p>
    <w:p w14:paraId="0155F32F" w14:textId="77777777" w:rsidR="00F4477B" w:rsidRDefault="00F4477B" w:rsidP="00981722">
      <w:pPr>
        <w:spacing w:line="360" w:lineRule="auto"/>
        <w:ind w:left="284" w:hanging="284"/>
        <w:jc w:val="center"/>
        <w:rPr>
          <w:lang w:val="id-ID"/>
        </w:rPr>
      </w:pPr>
    </w:p>
    <w:p w14:paraId="595F039A" w14:textId="77777777" w:rsidR="00F4477B" w:rsidRDefault="00F4477B" w:rsidP="00981722">
      <w:pPr>
        <w:spacing w:line="360" w:lineRule="auto"/>
        <w:ind w:left="284" w:hanging="284"/>
        <w:jc w:val="center"/>
        <w:rPr>
          <w:lang w:val="id-ID"/>
        </w:rPr>
      </w:pPr>
    </w:p>
    <w:p w14:paraId="76077926" w14:textId="3C8E7A03" w:rsidR="00981722" w:rsidRDefault="00981722" w:rsidP="00F4477B">
      <w:pPr>
        <w:spacing w:line="360" w:lineRule="auto"/>
        <w:jc w:val="center"/>
        <w:rPr>
          <w:lang w:val="id-ID"/>
        </w:rPr>
      </w:pPr>
      <w:r w:rsidRPr="004D2520">
        <w:rPr>
          <w:lang w:val="id-ID"/>
        </w:rPr>
        <w:t xml:space="preserve">Gambar </w:t>
      </w:r>
      <w:r w:rsidR="000D13D1">
        <w:rPr>
          <w:lang w:val="id-ID"/>
        </w:rPr>
        <w:t>1</w:t>
      </w:r>
      <w:r w:rsidRPr="004D2520">
        <w:rPr>
          <w:lang w:val="id-ID"/>
        </w:rPr>
        <w:t xml:space="preserve">. </w:t>
      </w:r>
      <w:r>
        <w:rPr>
          <w:lang w:val="id-ID"/>
        </w:rPr>
        <w:t>Bagan Alir Penelitian</w:t>
      </w:r>
    </w:p>
    <w:p w14:paraId="0A343055" w14:textId="77777777" w:rsidR="000D13D1" w:rsidRDefault="000D13D1" w:rsidP="00F4477B">
      <w:pPr>
        <w:spacing w:line="360" w:lineRule="auto"/>
        <w:jc w:val="center"/>
        <w:rPr>
          <w:lang w:val="id-ID"/>
        </w:rPr>
      </w:pPr>
    </w:p>
    <w:p w14:paraId="17BF964D" w14:textId="6AD861FE" w:rsidR="00981722" w:rsidRPr="000D13D1" w:rsidRDefault="000D13D1" w:rsidP="000D13D1">
      <w:pPr>
        <w:ind w:left="284" w:hanging="284"/>
        <w:jc w:val="both"/>
        <w:rPr>
          <w:b/>
          <w:sz w:val="32"/>
          <w:lang w:val="id-ID"/>
        </w:rPr>
      </w:pPr>
      <w:r w:rsidRPr="000D13D1">
        <w:rPr>
          <w:b/>
          <w:smallCaps/>
          <w:lang w:val="en-US"/>
        </w:rPr>
        <w:t>3</w:t>
      </w:r>
      <w:r w:rsidRPr="000D13D1">
        <w:rPr>
          <w:smallCaps/>
          <w:sz w:val="20"/>
          <w:lang w:val="en-US"/>
        </w:rPr>
        <w:t>.</w:t>
      </w:r>
      <w:r w:rsidRPr="000D13D1">
        <w:rPr>
          <w:smallCaps/>
          <w:sz w:val="20"/>
          <w:lang w:val="en-US"/>
        </w:rPr>
        <w:tab/>
      </w:r>
      <w:r w:rsidRPr="000D13D1">
        <w:rPr>
          <w:b/>
          <w:smallCaps/>
          <w:lang w:val="en-US"/>
        </w:rPr>
        <w:t>HASIL DAN PEMBAHASAN</w:t>
      </w:r>
    </w:p>
    <w:p w14:paraId="2BF5C63D" w14:textId="6287EF69" w:rsidR="00981722" w:rsidRPr="000D13D1" w:rsidRDefault="002E75C7" w:rsidP="002E75C7">
      <w:pPr>
        <w:pStyle w:val="ListParagraph"/>
        <w:autoSpaceDE w:val="0"/>
        <w:autoSpaceDN w:val="0"/>
        <w:adjustRightInd w:val="0"/>
        <w:ind w:left="0"/>
        <w:jc w:val="both"/>
        <w:rPr>
          <w:b/>
          <w:sz w:val="32"/>
        </w:rPr>
      </w:pPr>
      <w:r w:rsidRPr="00DC3E45">
        <w:t xml:space="preserve">Dari hasil pengujian sifat material ggregat kasar dan halus </w:t>
      </w:r>
      <w:r>
        <w:t>dilaboratori</w:t>
      </w:r>
      <w:r w:rsidRPr="00DC3E45">
        <w:t>um didapatkan rekapitulasi hasil pemeriksaan sebagai berikut:</w:t>
      </w:r>
    </w:p>
    <w:p w14:paraId="5F6C002B" w14:textId="77777777" w:rsidR="002E75C7" w:rsidRDefault="002E75C7" w:rsidP="002E75C7">
      <w:pPr>
        <w:spacing w:line="360" w:lineRule="auto"/>
        <w:ind w:left="567" w:hanging="567"/>
        <w:jc w:val="both"/>
        <w:rPr>
          <w:b/>
        </w:rPr>
      </w:pPr>
    </w:p>
    <w:p w14:paraId="2D968AD1" w14:textId="77777777" w:rsidR="002E75C7" w:rsidRPr="00E32B7C" w:rsidRDefault="002E75C7" w:rsidP="002E75C7">
      <w:pPr>
        <w:spacing w:line="360" w:lineRule="auto"/>
        <w:ind w:left="567" w:hanging="567"/>
        <w:jc w:val="both"/>
        <w:rPr>
          <w:b/>
        </w:rPr>
      </w:pPr>
      <w:r w:rsidRPr="00E32B7C">
        <w:rPr>
          <w:b/>
        </w:rPr>
        <w:t>Hasil pemeriksaan karateristik pasir pantai</w:t>
      </w:r>
    </w:p>
    <w:p w14:paraId="0358460D" w14:textId="77777777" w:rsidR="002E75C7" w:rsidRDefault="002E75C7" w:rsidP="002E75C7">
      <w:pPr>
        <w:ind w:firstLine="270"/>
        <w:jc w:val="both"/>
      </w:pPr>
      <w:r w:rsidRPr="00E32B7C">
        <w:t>Pasir pantai termasuk dalam agregat halus dalam campuran beraspal sehingga diperlukan pemeriksaan pasir pantai sebagai agregat halus, adapun hasil pemeriksaan pasir pantai seperti tertera pada tabel 4.3 berikut:</w:t>
      </w:r>
    </w:p>
    <w:p w14:paraId="6C91E9B8" w14:textId="77777777" w:rsidR="002E75C7" w:rsidRPr="00E32B7C" w:rsidRDefault="002E75C7" w:rsidP="002E75C7">
      <w:pPr>
        <w:ind w:firstLine="270"/>
        <w:jc w:val="both"/>
      </w:pPr>
    </w:p>
    <w:p w14:paraId="381859FF" w14:textId="19414EA0" w:rsidR="002E75C7" w:rsidRDefault="002E75C7" w:rsidP="002E75C7">
      <w:pPr>
        <w:ind w:left="1260" w:hanging="1080"/>
        <w:jc w:val="both"/>
        <w:rPr>
          <w:szCs w:val="23"/>
        </w:rPr>
      </w:pPr>
      <w:r w:rsidRPr="002E75C7">
        <w:rPr>
          <w:b/>
          <w:szCs w:val="23"/>
        </w:rPr>
        <w:t>Tabel 1</w:t>
      </w:r>
      <w:r>
        <w:rPr>
          <w:b/>
          <w:szCs w:val="23"/>
        </w:rPr>
        <w:t>.</w:t>
      </w:r>
      <w:r w:rsidRPr="0013643D">
        <w:rPr>
          <w:szCs w:val="23"/>
        </w:rPr>
        <w:t xml:space="preserve"> Hasil pengujian berat jenis dan penyerapan pasir pantai</w:t>
      </w:r>
      <w:r>
        <w:rPr>
          <w:szCs w:val="23"/>
        </w:rPr>
        <w:t>.</w:t>
      </w:r>
    </w:p>
    <w:p w14:paraId="733B7F1F" w14:textId="53DE2FB5" w:rsidR="002E75C7" w:rsidRDefault="002E75C7" w:rsidP="002E75C7">
      <w:pPr>
        <w:jc w:val="both"/>
        <w:rPr>
          <w:szCs w:val="23"/>
        </w:rPr>
      </w:pPr>
      <w:r>
        <w:rPr>
          <w:noProof/>
          <w:lang w:val="en-US" w:eastAsia="en-US"/>
        </w:rPr>
        <w:drawing>
          <wp:inline distT="0" distB="0" distL="0" distR="0" wp14:anchorId="0DD91ECE" wp14:editId="281FF51B">
            <wp:extent cx="3331210" cy="1388533"/>
            <wp:effectExtent l="0" t="0" r="2540"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64510" cy="1402413"/>
                    </a:xfrm>
                    <a:prstGeom prst="rect">
                      <a:avLst/>
                    </a:prstGeom>
                  </pic:spPr>
                </pic:pic>
              </a:graphicData>
            </a:graphic>
          </wp:inline>
        </w:drawing>
      </w:r>
    </w:p>
    <w:p w14:paraId="2A7C6CE2" w14:textId="283A2303" w:rsidR="002E75C7" w:rsidRPr="00FD769A" w:rsidRDefault="002E75C7" w:rsidP="002E75C7">
      <w:pPr>
        <w:spacing w:line="360" w:lineRule="auto"/>
      </w:pPr>
      <w:r w:rsidRPr="00FD769A">
        <w:t>Sumber : Hasil pengujian</w:t>
      </w:r>
      <w:r>
        <w:t xml:space="preserve"> 2019</w:t>
      </w:r>
    </w:p>
    <w:p w14:paraId="0269DE24" w14:textId="2E1BE86A" w:rsidR="002E75C7" w:rsidRPr="009D62D4" w:rsidRDefault="002E75C7" w:rsidP="002E75C7">
      <w:pPr>
        <w:jc w:val="both"/>
      </w:pPr>
      <w:r>
        <w:t>Dari tabel 1 ini dapat diketahui bahwa hasil dari pengujian berat jenis dan penyerapan air pasir pantai dapat memenuhi spesifikasi yang disyaratkan.</w:t>
      </w:r>
    </w:p>
    <w:p w14:paraId="3880B41E" w14:textId="1789D7B0" w:rsidR="008A11B7" w:rsidRDefault="008A11B7" w:rsidP="008A11B7">
      <w:pPr>
        <w:pStyle w:val="ListParagraph"/>
        <w:autoSpaceDE w:val="0"/>
        <w:autoSpaceDN w:val="0"/>
        <w:adjustRightInd w:val="0"/>
        <w:ind w:left="-90"/>
        <w:jc w:val="center"/>
      </w:pPr>
      <w:r w:rsidRPr="008A11B7">
        <w:rPr>
          <w:b/>
        </w:rPr>
        <w:t>Tabel 2.</w:t>
      </w:r>
      <w:r>
        <w:t xml:space="preserve"> H</w:t>
      </w:r>
      <w:r w:rsidRPr="00DC3E45">
        <w:t xml:space="preserve">asil pengujian sifat </w:t>
      </w:r>
      <w:r>
        <w:t xml:space="preserve">fisik </w:t>
      </w:r>
      <w:r w:rsidRPr="00DC3E45">
        <w:t xml:space="preserve">material </w:t>
      </w:r>
      <w:r>
        <w:t>a</w:t>
      </w:r>
      <w:r w:rsidRPr="00DC3E45">
        <w:t>ggregat</w:t>
      </w:r>
    </w:p>
    <w:tbl>
      <w:tblPr>
        <w:tblStyle w:val="TableGrid"/>
        <w:tblW w:w="4641" w:type="dxa"/>
        <w:tblLayout w:type="fixed"/>
        <w:tblLook w:val="04A0" w:firstRow="1" w:lastRow="0" w:firstColumn="1" w:lastColumn="0" w:noHBand="0" w:noVBand="1"/>
      </w:tblPr>
      <w:tblGrid>
        <w:gridCol w:w="534"/>
        <w:gridCol w:w="2976"/>
        <w:gridCol w:w="1131"/>
      </w:tblGrid>
      <w:tr w:rsidR="008A11B7" w:rsidRPr="00DC3E45" w14:paraId="3A5B4994" w14:textId="77777777" w:rsidTr="002B302B">
        <w:tc>
          <w:tcPr>
            <w:tcW w:w="534" w:type="dxa"/>
            <w:vAlign w:val="center"/>
          </w:tcPr>
          <w:p w14:paraId="3C8ABF10" w14:textId="77777777" w:rsidR="008A11B7" w:rsidRPr="00DC3E45" w:rsidRDefault="008A11B7" w:rsidP="008A11B7">
            <w:pPr>
              <w:jc w:val="center"/>
              <w:rPr>
                <w:b/>
                <w:lang w:val="id-ID"/>
              </w:rPr>
            </w:pPr>
            <w:r w:rsidRPr="00DC3E45">
              <w:rPr>
                <w:b/>
              </w:rPr>
              <w:t>No</w:t>
            </w:r>
          </w:p>
        </w:tc>
        <w:tc>
          <w:tcPr>
            <w:tcW w:w="2976" w:type="dxa"/>
            <w:vAlign w:val="center"/>
          </w:tcPr>
          <w:p w14:paraId="31D08C53" w14:textId="77777777" w:rsidR="008A11B7" w:rsidRPr="00DC3E45" w:rsidRDefault="008A11B7" w:rsidP="008A11B7">
            <w:pPr>
              <w:jc w:val="center"/>
              <w:rPr>
                <w:b/>
              </w:rPr>
            </w:pPr>
            <w:r w:rsidRPr="00DC3E45">
              <w:rPr>
                <w:b/>
              </w:rPr>
              <w:t>Pengujian</w:t>
            </w:r>
          </w:p>
        </w:tc>
        <w:tc>
          <w:tcPr>
            <w:tcW w:w="1131" w:type="dxa"/>
            <w:vAlign w:val="center"/>
          </w:tcPr>
          <w:p w14:paraId="28A418E1" w14:textId="77777777" w:rsidR="008A11B7" w:rsidRPr="00DC3E45" w:rsidRDefault="008A11B7" w:rsidP="008A11B7">
            <w:pPr>
              <w:jc w:val="center"/>
              <w:rPr>
                <w:b/>
                <w:lang w:val="id-ID"/>
              </w:rPr>
            </w:pPr>
            <w:r w:rsidRPr="00DC3E45">
              <w:rPr>
                <w:b/>
              </w:rPr>
              <w:t xml:space="preserve">Hasil </w:t>
            </w:r>
          </w:p>
        </w:tc>
      </w:tr>
      <w:tr w:rsidR="008A11B7" w:rsidRPr="00DC3E45" w14:paraId="606D4B7D" w14:textId="77777777" w:rsidTr="002B302B">
        <w:tc>
          <w:tcPr>
            <w:tcW w:w="3510" w:type="dxa"/>
            <w:gridSpan w:val="2"/>
          </w:tcPr>
          <w:p w14:paraId="5B228470" w14:textId="77777777" w:rsidR="008A11B7" w:rsidRPr="00DC3E45" w:rsidRDefault="008A11B7" w:rsidP="008A11B7">
            <w:pPr>
              <w:pStyle w:val="ListParagraph"/>
              <w:autoSpaceDE w:val="0"/>
              <w:autoSpaceDN w:val="0"/>
              <w:adjustRightInd w:val="0"/>
              <w:ind w:left="0"/>
              <w:jc w:val="both"/>
            </w:pPr>
            <w:r w:rsidRPr="00DC3E45">
              <w:t>a. Agregat Kasar</w:t>
            </w:r>
          </w:p>
        </w:tc>
        <w:tc>
          <w:tcPr>
            <w:tcW w:w="1131" w:type="dxa"/>
          </w:tcPr>
          <w:p w14:paraId="563F9613" w14:textId="77777777" w:rsidR="008A11B7" w:rsidRPr="00DC3E45" w:rsidRDefault="008A11B7" w:rsidP="008A11B7">
            <w:pPr>
              <w:pStyle w:val="ListParagraph"/>
              <w:autoSpaceDE w:val="0"/>
              <w:autoSpaceDN w:val="0"/>
              <w:adjustRightInd w:val="0"/>
              <w:ind w:left="0"/>
              <w:jc w:val="both"/>
            </w:pPr>
          </w:p>
        </w:tc>
      </w:tr>
      <w:tr w:rsidR="008A11B7" w:rsidRPr="00DC3E45" w14:paraId="4D21E28C" w14:textId="77777777" w:rsidTr="002B302B">
        <w:tc>
          <w:tcPr>
            <w:tcW w:w="534" w:type="dxa"/>
          </w:tcPr>
          <w:p w14:paraId="5BF5EC86" w14:textId="77777777" w:rsidR="008A11B7" w:rsidRPr="00DC3E45" w:rsidRDefault="008A11B7" w:rsidP="008A11B7">
            <w:pPr>
              <w:pStyle w:val="ListParagraph"/>
              <w:autoSpaceDE w:val="0"/>
              <w:autoSpaceDN w:val="0"/>
              <w:adjustRightInd w:val="0"/>
              <w:ind w:left="0"/>
              <w:jc w:val="both"/>
            </w:pPr>
            <w:r w:rsidRPr="00DC3E45">
              <w:t>1</w:t>
            </w:r>
          </w:p>
        </w:tc>
        <w:tc>
          <w:tcPr>
            <w:tcW w:w="2976" w:type="dxa"/>
            <w:vAlign w:val="center"/>
          </w:tcPr>
          <w:p w14:paraId="047FC306" w14:textId="77777777" w:rsidR="008A11B7" w:rsidRPr="00DC3E45" w:rsidRDefault="008A11B7" w:rsidP="008A11B7">
            <w:pPr>
              <w:jc w:val="both"/>
            </w:pPr>
            <w:r w:rsidRPr="00DC3E45">
              <w:t>Penyerapan (%)</w:t>
            </w:r>
          </w:p>
        </w:tc>
        <w:tc>
          <w:tcPr>
            <w:tcW w:w="1131" w:type="dxa"/>
            <w:vAlign w:val="center"/>
          </w:tcPr>
          <w:p w14:paraId="346977B3" w14:textId="6800E42F" w:rsidR="008A11B7" w:rsidRPr="00DC3E45" w:rsidRDefault="008A11B7" w:rsidP="008A11B7">
            <w:pPr>
              <w:jc w:val="center"/>
              <w:rPr>
                <w:lang w:val="id-ID"/>
              </w:rPr>
            </w:pPr>
            <w:r w:rsidRPr="00DC3E45">
              <w:rPr>
                <w:lang w:val="id-ID"/>
              </w:rPr>
              <w:t>0,</w:t>
            </w:r>
            <w:r>
              <w:rPr>
                <w:lang w:val="en-US"/>
              </w:rPr>
              <w:t>765</w:t>
            </w:r>
          </w:p>
        </w:tc>
      </w:tr>
      <w:tr w:rsidR="008A11B7" w:rsidRPr="00DC3E45" w14:paraId="217131BE" w14:textId="77777777" w:rsidTr="002B302B">
        <w:tc>
          <w:tcPr>
            <w:tcW w:w="534" w:type="dxa"/>
            <w:vMerge w:val="restart"/>
          </w:tcPr>
          <w:p w14:paraId="27FCEA81" w14:textId="77777777" w:rsidR="008A11B7" w:rsidRPr="00DC3E45" w:rsidRDefault="008A11B7" w:rsidP="008A11B7">
            <w:pPr>
              <w:pStyle w:val="ListParagraph"/>
              <w:autoSpaceDE w:val="0"/>
              <w:autoSpaceDN w:val="0"/>
              <w:adjustRightInd w:val="0"/>
              <w:ind w:left="0"/>
              <w:jc w:val="both"/>
            </w:pPr>
            <w:r w:rsidRPr="00DC3E45">
              <w:t>2</w:t>
            </w:r>
          </w:p>
        </w:tc>
        <w:tc>
          <w:tcPr>
            <w:tcW w:w="2976" w:type="dxa"/>
            <w:vAlign w:val="center"/>
          </w:tcPr>
          <w:p w14:paraId="2CBD21F1" w14:textId="77777777" w:rsidR="008A11B7" w:rsidRPr="00DC3E45" w:rsidRDefault="008A11B7" w:rsidP="008A11B7">
            <w:pPr>
              <w:jc w:val="both"/>
            </w:pPr>
            <w:r w:rsidRPr="00DC3E45">
              <w:t>a. Berat Jenis Bulk (gr/cc)</w:t>
            </w:r>
          </w:p>
        </w:tc>
        <w:tc>
          <w:tcPr>
            <w:tcW w:w="1131" w:type="dxa"/>
            <w:vAlign w:val="center"/>
          </w:tcPr>
          <w:p w14:paraId="6ECBF48A" w14:textId="55DDB16C" w:rsidR="008A11B7" w:rsidRPr="00DC3E45" w:rsidRDefault="008A11B7" w:rsidP="008A11B7">
            <w:pPr>
              <w:jc w:val="center"/>
              <w:rPr>
                <w:lang w:val="id-ID"/>
              </w:rPr>
            </w:pPr>
            <w:r w:rsidRPr="00DC3E45">
              <w:t>2.</w:t>
            </w:r>
            <w:r>
              <w:t>540</w:t>
            </w:r>
          </w:p>
        </w:tc>
      </w:tr>
      <w:tr w:rsidR="008A11B7" w:rsidRPr="00DC3E45" w14:paraId="486B2B78" w14:textId="77777777" w:rsidTr="002B302B">
        <w:tc>
          <w:tcPr>
            <w:tcW w:w="534" w:type="dxa"/>
            <w:vMerge/>
          </w:tcPr>
          <w:p w14:paraId="0E8E172D" w14:textId="77777777" w:rsidR="008A11B7" w:rsidRPr="00DC3E45" w:rsidRDefault="008A11B7" w:rsidP="008A11B7">
            <w:pPr>
              <w:pStyle w:val="ListParagraph"/>
              <w:autoSpaceDE w:val="0"/>
              <w:autoSpaceDN w:val="0"/>
              <w:adjustRightInd w:val="0"/>
              <w:ind w:left="0"/>
              <w:jc w:val="both"/>
            </w:pPr>
          </w:p>
        </w:tc>
        <w:tc>
          <w:tcPr>
            <w:tcW w:w="2976" w:type="dxa"/>
            <w:vAlign w:val="center"/>
          </w:tcPr>
          <w:p w14:paraId="7C1BC1F5" w14:textId="77777777" w:rsidR="008A11B7" w:rsidRPr="00DC3E45" w:rsidRDefault="008A11B7" w:rsidP="008A11B7">
            <w:pPr>
              <w:jc w:val="both"/>
            </w:pPr>
            <w:r w:rsidRPr="00DC3E45">
              <w:t>b. Berat Jenis SSD (gr/cc)</w:t>
            </w:r>
          </w:p>
        </w:tc>
        <w:tc>
          <w:tcPr>
            <w:tcW w:w="1131" w:type="dxa"/>
            <w:vAlign w:val="center"/>
          </w:tcPr>
          <w:p w14:paraId="4FECBF13" w14:textId="6DD398DA" w:rsidR="008A11B7" w:rsidRPr="008A11B7" w:rsidRDefault="008A11B7" w:rsidP="008A11B7">
            <w:pPr>
              <w:jc w:val="center"/>
              <w:rPr>
                <w:lang w:val="en-US"/>
              </w:rPr>
            </w:pPr>
            <w:r w:rsidRPr="00DC3E45">
              <w:t>2</w:t>
            </w:r>
            <w:r w:rsidRPr="00DC3E45">
              <w:rPr>
                <w:lang w:val="id-ID"/>
              </w:rPr>
              <w:t>,</w:t>
            </w:r>
            <w:r>
              <w:rPr>
                <w:lang w:val="en-US"/>
              </w:rPr>
              <w:t>754</w:t>
            </w:r>
          </w:p>
        </w:tc>
      </w:tr>
      <w:tr w:rsidR="008A11B7" w:rsidRPr="00DC3E45" w14:paraId="3E7479D3" w14:textId="77777777" w:rsidTr="002B302B">
        <w:tc>
          <w:tcPr>
            <w:tcW w:w="534" w:type="dxa"/>
            <w:vMerge/>
          </w:tcPr>
          <w:p w14:paraId="526F8631" w14:textId="77777777" w:rsidR="008A11B7" w:rsidRPr="00DC3E45" w:rsidRDefault="008A11B7" w:rsidP="008A11B7">
            <w:pPr>
              <w:pStyle w:val="ListParagraph"/>
              <w:autoSpaceDE w:val="0"/>
              <w:autoSpaceDN w:val="0"/>
              <w:adjustRightInd w:val="0"/>
              <w:ind w:left="0"/>
              <w:jc w:val="both"/>
            </w:pPr>
          </w:p>
        </w:tc>
        <w:tc>
          <w:tcPr>
            <w:tcW w:w="2976" w:type="dxa"/>
            <w:vAlign w:val="center"/>
          </w:tcPr>
          <w:p w14:paraId="1B7BD959" w14:textId="77777777" w:rsidR="008A11B7" w:rsidRPr="00DC3E45" w:rsidRDefault="008A11B7" w:rsidP="008A11B7">
            <w:pPr>
              <w:ind w:left="280" w:hanging="280"/>
            </w:pPr>
            <w:r w:rsidRPr="00DC3E45">
              <w:t>c. Berat Jenis Semu (gr/cc)</w:t>
            </w:r>
          </w:p>
        </w:tc>
        <w:tc>
          <w:tcPr>
            <w:tcW w:w="1131" w:type="dxa"/>
            <w:vAlign w:val="center"/>
          </w:tcPr>
          <w:p w14:paraId="794DF31C" w14:textId="18B25CF2" w:rsidR="008A11B7" w:rsidRPr="008A11B7" w:rsidRDefault="008A11B7" w:rsidP="008A11B7">
            <w:pPr>
              <w:jc w:val="center"/>
              <w:rPr>
                <w:lang w:val="en-US"/>
              </w:rPr>
            </w:pPr>
            <w:r w:rsidRPr="00DC3E45">
              <w:rPr>
                <w:lang w:val="id-ID"/>
              </w:rPr>
              <w:t>2,</w:t>
            </w:r>
            <w:r>
              <w:rPr>
                <w:lang w:val="en-US"/>
              </w:rPr>
              <w:t>653</w:t>
            </w:r>
          </w:p>
        </w:tc>
      </w:tr>
      <w:tr w:rsidR="008A11B7" w:rsidRPr="00DC3E45" w14:paraId="0152627E" w14:textId="77777777" w:rsidTr="002B302B">
        <w:tc>
          <w:tcPr>
            <w:tcW w:w="534" w:type="dxa"/>
          </w:tcPr>
          <w:p w14:paraId="157268D9" w14:textId="77777777" w:rsidR="008A11B7" w:rsidRPr="00DC3E45" w:rsidRDefault="008A11B7" w:rsidP="008A11B7">
            <w:pPr>
              <w:pStyle w:val="ListParagraph"/>
              <w:autoSpaceDE w:val="0"/>
              <w:autoSpaceDN w:val="0"/>
              <w:adjustRightInd w:val="0"/>
              <w:ind w:left="0"/>
              <w:jc w:val="both"/>
            </w:pPr>
            <w:r w:rsidRPr="00DC3E45">
              <w:t>3</w:t>
            </w:r>
          </w:p>
        </w:tc>
        <w:tc>
          <w:tcPr>
            <w:tcW w:w="2976" w:type="dxa"/>
            <w:vAlign w:val="center"/>
          </w:tcPr>
          <w:p w14:paraId="612D1476" w14:textId="77777777" w:rsidR="008A11B7" w:rsidRPr="00DC3E45" w:rsidRDefault="008A11B7" w:rsidP="008A11B7">
            <w:pPr>
              <w:jc w:val="both"/>
            </w:pPr>
            <w:r w:rsidRPr="00DC3E45">
              <w:t>Keausan Agregat (%)</w:t>
            </w:r>
          </w:p>
        </w:tc>
        <w:tc>
          <w:tcPr>
            <w:tcW w:w="1131" w:type="dxa"/>
            <w:vAlign w:val="center"/>
          </w:tcPr>
          <w:p w14:paraId="1976E596" w14:textId="733D0953" w:rsidR="008A11B7" w:rsidRPr="008A11B7" w:rsidRDefault="008A11B7" w:rsidP="008A11B7">
            <w:pPr>
              <w:jc w:val="center"/>
              <w:rPr>
                <w:lang w:val="en-US"/>
              </w:rPr>
            </w:pPr>
            <w:r w:rsidRPr="00DC3E45">
              <w:rPr>
                <w:lang w:val="id-ID"/>
              </w:rPr>
              <w:t>2</w:t>
            </w:r>
            <w:r>
              <w:rPr>
                <w:lang w:val="en-US"/>
              </w:rPr>
              <w:t>8</w:t>
            </w:r>
            <w:r w:rsidRPr="00DC3E45">
              <w:rPr>
                <w:lang w:val="id-ID"/>
              </w:rPr>
              <w:t>,</w:t>
            </w:r>
            <w:r>
              <w:rPr>
                <w:lang w:val="en-US"/>
              </w:rPr>
              <w:t>53</w:t>
            </w:r>
          </w:p>
        </w:tc>
      </w:tr>
      <w:tr w:rsidR="008A11B7" w:rsidRPr="00DC3E45" w14:paraId="2D08F5B9" w14:textId="77777777" w:rsidTr="002B302B">
        <w:tc>
          <w:tcPr>
            <w:tcW w:w="534" w:type="dxa"/>
          </w:tcPr>
          <w:p w14:paraId="50993BB0" w14:textId="77777777" w:rsidR="008A11B7" w:rsidRPr="00DC3E45" w:rsidRDefault="008A11B7" w:rsidP="008A11B7">
            <w:pPr>
              <w:pStyle w:val="ListParagraph"/>
              <w:autoSpaceDE w:val="0"/>
              <w:autoSpaceDN w:val="0"/>
              <w:adjustRightInd w:val="0"/>
              <w:ind w:left="0"/>
              <w:jc w:val="both"/>
            </w:pPr>
            <w:r w:rsidRPr="00DC3E45">
              <w:t>4</w:t>
            </w:r>
          </w:p>
        </w:tc>
        <w:tc>
          <w:tcPr>
            <w:tcW w:w="2976" w:type="dxa"/>
            <w:vAlign w:val="center"/>
          </w:tcPr>
          <w:p w14:paraId="2193A675" w14:textId="77777777" w:rsidR="008A11B7" w:rsidRPr="00DC3E45" w:rsidRDefault="008A11B7" w:rsidP="008A11B7">
            <w:pPr>
              <w:jc w:val="both"/>
            </w:pPr>
            <w:r w:rsidRPr="00DC3E45">
              <w:t>Indeks Kepipihan (%)</w:t>
            </w:r>
          </w:p>
        </w:tc>
        <w:tc>
          <w:tcPr>
            <w:tcW w:w="1131" w:type="dxa"/>
            <w:vAlign w:val="center"/>
          </w:tcPr>
          <w:p w14:paraId="38659B70" w14:textId="658893B9" w:rsidR="008A11B7" w:rsidRPr="00DC3E45" w:rsidRDefault="008A11B7" w:rsidP="008A11B7">
            <w:pPr>
              <w:jc w:val="center"/>
              <w:rPr>
                <w:lang w:val="id-ID"/>
              </w:rPr>
            </w:pPr>
            <w:r w:rsidRPr="00DC3E45">
              <w:rPr>
                <w:lang w:val="id-ID"/>
              </w:rPr>
              <w:t>1</w:t>
            </w:r>
            <w:r>
              <w:rPr>
                <w:lang w:val="en-US"/>
              </w:rPr>
              <w:t>3</w:t>
            </w:r>
            <w:r>
              <w:rPr>
                <w:lang w:val="id-ID"/>
              </w:rPr>
              <w:t>,76</w:t>
            </w:r>
          </w:p>
        </w:tc>
      </w:tr>
      <w:tr w:rsidR="008A11B7" w:rsidRPr="00DC3E45" w14:paraId="0D5DEB94" w14:textId="77777777" w:rsidTr="002B302B">
        <w:tc>
          <w:tcPr>
            <w:tcW w:w="534" w:type="dxa"/>
          </w:tcPr>
          <w:p w14:paraId="4BC79279" w14:textId="77777777" w:rsidR="008A11B7" w:rsidRPr="00DC3E45" w:rsidRDefault="008A11B7" w:rsidP="008A11B7">
            <w:pPr>
              <w:pStyle w:val="ListParagraph"/>
              <w:autoSpaceDE w:val="0"/>
              <w:autoSpaceDN w:val="0"/>
              <w:adjustRightInd w:val="0"/>
              <w:ind w:left="0"/>
              <w:jc w:val="both"/>
            </w:pPr>
            <w:r w:rsidRPr="00DC3E45">
              <w:t>5</w:t>
            </w:r>
          </w:p>
        </w:tc>
        <w:tc>
          <w:tcPr>
            <w:tcW w:w="2976" w:type="dxa"/>
            <w:vAlign w:val="center"/>
          </w:tcPr>
          <w:p w14:paraId="424B04BF" w14:textId="77777777" w:rsidR="008A11B7" w:rsidRPr="00DC3E45" w:rsidRDefault="008A11B7" w:rsidP="008A11B7">
            <w:pPr>
              <w:jc w:val="both"/>
            </w:pPr>
            <w:r w:rsidRPr="00DC3E45">
              <w:t>Indeks Kelonjongan (%)</w:t>
            </w:r>
          </w:p>
        </w:tc>
        <w:tc>
          <w:tcPr>
            <w:tcW w:w="1131" w:type="dxa"/>
            <w:vAlign w:val="center"/>
          </w:tcPr>
          <w:p w14:paraId="5301F697" w14:textId="48C3B568" w:rsidR="008A11B7" w:rsidRPr="00DC3E45" w:rsidRDefault="008A11B7" w:rsidP="008A11B7">
            <w:pPr>
              <w:jc w:val="center"/>
            </w:pPr>
            <w:r w:rsidRPr="00DC3E45">
              <w:t>1</w:t>
            </w:r>
            <w:r>
              <w:rPr>
                <w:lang w:val="id-ID"/>
              </w:rPr>
              <w:t>6,35</w:t>
            </w:r>
          </w:p>
        </w:tc>
      </w:tr>
      <w:tr w:rsidR="008A11B7" w:rsidRPr="00DC3E45" w14:paraId="1C227A2D" w14:textId="77777777" w:rsidTr="002B302B">
        <w:tc>
          <w:tcPr>
            <w:tcW w:w="3510" w:type="dxa"/>
            <w:gridSpan w:val="2"/>
          </w:tcPr>
          <w:p w14:paraId="672355BE" w14:textId="77777777" w:rsidR="008A11B7" w:rsidRPr="00DC3E45" w:rsidRDefault="008A11B7" w:rsidP="008A11B7">
            <w:pPr>
              <w:pStyle w:val="ListParagraph"/>
              <w:autoSpaceDE w:val="0"/>
              <w:autoSpaceDN w:val="0"/>
              <w:adjustRightInd w:val="0"/>
              <w:ind w:left="0"/>
              <w:jc w:val="both"/>
            </w:pPr>
            <w:r w:rsidRPr="00DC3E45">
              <w:t>b. Agregat Halus</w:t>
            </w:r>
          </w:p>
        </w:tc>
        <w:tc>
          <w:tcPr>
            <w:tcW w:w="1131" w:type="dxa"/>
          </w:tcPr>
          <w:p w14:paraId="519D5714" w14:textId="77777777" w:rsidR="008A11B7" w:rsidRPr="00DC3E45" w:rsidRDefault="008A11B7" w:rsidP="008A11B7">
            <w:pPr>
              <w:pStyle w:val="ListParagraph"/>
              <w:autoSpaceDE w:val="0"/>
              <w:autoSpaceDN w:val="0"/>
              <w:adjustRightInd w:val="0"/>
              <w:ind w:left="0"/>
              <w:jc w:val="center"/>
            </w:pPr>
          </w:p>
        </w:tc>
      </w:tr>
      <w:tr w:rsidR="008A11B7" w:rsidRPr="00DC3E45" w14:paraId="26F5DA5F" w14:textId="77777777" w:rsidTr="002B302B">
        <w:tc>
          <w:tcPr>
            <w:tcW w:w="534" w:type="dxa"/>
          </w:tcPr>
          <w:p w14:paraId="71B5D701" w14:textId="77777777" w:rsidR="008A11B7" w:rsidRPr="00DC3E45" w:rsidRDefault="008A11B7" w:rsidP="008A11B7">
            <w:pPr>
              <w:pStyle w:val="ListParagraph"/>
              <w:autoSpaceDE w:val="0"/>
              <w:autoSpaceDN w:val="0"/>
              <w:adjustRightInd w:val="0"/>
              <w:ind w:left="0"/>
              <w:jc w:val="both"/>
            </w:pPr>
            <w:r w:rsidRPr="00DC3E45">
              <w:t>1</w:t>
            </w:r>
          </w:p>
        </w:tc>
        <w:tc>
          <w:tcPr>
            <w:tcW w:w="2976" w:type="dxa"/>
            <w:vAlign w:val="center"/>
          </w:tcPr>
          <w:p w14:paraId="68062637" w14:textId="77777777" w:rsidR="008A11B7" w:rsidRPr="00DC3E45" w:rsidRDefault="008A11B7" w:rsidP="008A11B7">
            <w:pPr>
              <w:jc w:val="both"/>
            </w:pPr>
            <w:r w:rsidRPr="00DC3E45">
              <w:t>Penyerapan (%)</w:t>
            </w:r>
          </w:p>
        </w:tc>
        <w:tc>
          <w:tcPr>
            <w:tcW w:w="1131" w:type="dxa"/>
            <w:vAlign w:val="center"/>
          </w:tcPr>
          <w:p w14:paraId="4EF4F8B3" w14:textId="649480C0" w:rsidR="008A11B7" w:rsidRPr="00DC3E45" w:rsidRDefault="008A11B7" w:rsidP="008A11B7">
            <w:pPr>
              <w:jc w:val="center"/>
              <w:rPr>
                <w:lang w:val="id-ID"/>
              </w:rPr>
            </w:pPr>
            <w:r w:rsidRPr="00DC3E45">
              <w:t>2.</w:t>
            </w:r>
            <w:r>
              <w:rPr>
                <w:lang w:val="id-ID"/>
              </w:rPr>
              <w:t>45</w:t>
            </w:r>
          </w:p>
        </w:tc>
      </w:tr>
      <w:tr w:rsidR="008A11B7" w:rsidRPr="00DC3E45" w14:paraId="1A40CCD8" w14:textId="77777777" w:rsidTr="002B302B">
        <w:tc>
          <w:tcPr>
            <w:tcW w:w="534" w:type="dxa"/>
            <w:vMerge w:val="restart"/>
          </w:tcPr>
          <w:p w14:paraId="40C74534" w14:textId="77777777" w:rsidR="008A11B7" w:rsidRPr="00DC3E45" w:rsidRDefault="008A11B7" w:rsidP="008A11B7">
            <w:pPr>
              <w:pStyle w:val="ListParagraph"/>
              <w:autoSpaceDE w:val="0"/>
              <w:autoSpaceDN w:val="0"/>
              <w:adjustRightInd w:val="0"/>
              <w:ind w:left="0"/>
              <w:jc w:val="both"/>
            </w:pPr>
            <w:r w:rsidRPr="00DC3E45">
              <w:t>2</w:t>
            </w:r>
          </w:p>
        </w:tc>
        <w:tc>
          <w:tcPr>
            <w:tcW w:w="2976" w:type="dxa"/>
            <w:vAlign w:val="center"/>
          </w:tcPr>
          <w:p w14:paraId="37B6BBCD" w14:textId="77777777" w:rsidR="008A11B7" w:rsidRPr="00DC3E45" w:rsidRDefault="008A11B7" w:rsidP="008A11B7">
            <w:pPr>
              <w:jc w:val="both"/>
            </w:pPr>
            <w:r w:rsidRPr="00DC3E45">
              <w:t>a. Berat Jenis Bulk (gr/cc)</w:t>
            </w:r>
          </w:p>
        </w:tc>
        <w:tc>
          <w:tcPr>
            <w:tcW w:w="1131" w:type="dxa"/>
            <w:vAlign w:val="center"/>
          </w:tcPr>
          <w:p w14:paraId="784F6E20" w14:textId="0738E48C" w:rsidR="008A11B7" w:rsidRPr="00DC3E45" w:rsidRDefault="008A11B7" w:rsidP="008A11B7">
            <w:pPr>
              <w:jc w:val="center"/>
            </w:pPr>
            <w:r w:rsidRPr="00DC3E45">
              <w:t>2.</w:t>
            </w:r>
            <w:r>
              <w:t>75</w:t>
            </w:r>
          </w:p>
        </w:tc>
      </w:tr>
      <w:tr w:rsidR="008A11B7" w:rsidRPr="00DC3E45" w14:paraId="76A3246C" w14:textId="77777777" w:rsidTr="002B302B">
        <w:tc>
          <w:tcPr>
            <w:tcW w:w="534" w:type="dxa"/>
            <w:vMerge/>
          </w:tcPr>
          <w:p w14:paraId="42FF40D4" w14:textId="77777777" w:rsidR="008A11B7" w:rsidRPr="00DC3E45" w:rsidRDefault="008A11B7" w:rsidP="008A11B7">
            <w:pPr>
              <w:pStyle w:val="ListParagraph"/>
              <w:autoSpaceDE w:val="0"/>
              <w:autoSpaceDN w:val="0"/>
              <w:adjustRightInd w:val="0"/>
              <w:ind w:left="0"/>
              <w:jc w:val="both"/>
            </w:pPr>
          </w:p>
        </w:tc>
        <w:tc>
          <w:tcPr>
            <w:tcW w:w="2976" w:type="dxa"/>
            <w:vAlign w:val="center"/>
          </w:tcPr>
          <w:p w14:paraId="5566CDFF" w14:textId="77777777" w:rsidR="008A11B7" w:rsidRPr="00DC3E45" w:rsidRDefault="008A11B7" w:rsidP="008A11B7">
            <w:pPr>
              <w:jc w:val="both"/>
            </w:pPr>
            <w:r w:rsidRPr="00DC3E45">
              <w:t>b. Berat Jenis SSD (gr/cc)</w:t>
            </w:r>
          </w:p>
        </w:tc>
        <w:tc>
          <w:tcPr>
            <w:tcW w:w="1131" w:type="dxa"/>
            <w:vAlign w:val="center"/>
          </w:tcPr>
          <w:p w14:paraId="63F98654" w14:textId="2F648EE8" w:rsidR="008A11B7" w:rsidRPr="00DC3E45" w:rsidRDefault="008A11B7" w:rsidP="008A11B7">
            <w:pPr>
              <w:jc w:val="center"/>
            </w:pPr>
            <w:r>
              <w:t>2.43</w:t>
            </w:r>
          </w:p>
        </w:tc>
      </w:tr>
      <w:tr w:rsidR="008A11B7" w:rsidRPr="00DC3E45" w14:paraId="24C422A5" w14:textId="77777777" w:rsidTr="002B302B">
        <w:tc>
          <w:tcPr>
            <w:tcW w:w="534" w:type="dxa"/>
            <w:vMerge/>
          </w:tcPr>
          <w:p w14:paraId="6BB93041" w14:textId="77777777" w:rsidR="008A11B7" w:rsidRPr="00DC3E45" w:rsidRDefault="008A11B7" w:rsidP="008A11B7">
            <w:pPr>
              <w:pStyle w:val="ListParagraph"/>
              <w:autoSpaceDE w:val="0"/>
              <w:autoSpaceDN w:val="0"/>
              <w:adjustRightInd w:val="0"/>
              <w:ind w:left="0"/>
              <w:jc w:val="both"/>
            </w:pPr>
          </w:p>
        </w:tc>
        <w:tc>
          <w:tcPr>
            <w:tcW w:w="2976" w:type="dxa"/>
            <w:vAlign w:val="center"/>
          </w:tcPr>
          <w:p w14:paraId="3A7D128B" w14:textId="77777777" w:rsidR="008A11B7" w:rsidRPr="00DC3E45" w:rsidRDefault="008A11B7" w:rsidP="008A11B7">
            <w:pPr>
              <w:jc w:val="both"/>
            </w:pPr>
            <w:r w:rsidRPr="00DC3E45">
              <w:t>c. Berat Jenis Semu (gr/cc)</w:t>
            </w:r>
          </w:p>
        </w:tc>
        <w:tc>
          <w:tcPr>
            <w:tcW w:w="1131" w:type="dxa"/>
            <w:vAlign w:val="center"/>
          </w:tcPr>
          <w:p w14:paraId="6B3D2BBF" w14:textId="2DBD97A7" w:rsidR="008A11B7" w:rsidRPr="00DC3E45" w:rsidRDefault="008A11B7" w:rsidP="008A11B7">
            <w:pPr>
              <w:jc w:val="center"/>
            </w:pPr>
            <w:r>
              <w:t>2.86</w:t>
            </w:r>
          </w:p>
        </w:tc>
      </w:tr>
      <w:tr w:rsidR="008A11B7" w:rsidRPr="00DC3E45" w14:paraId="3E58FCBF" w14:textId="77777777" w:rsidTr="002B302B">
        <w:tc>
          <w:tcPr>
            <w:tcW w:w="534" w:type="dxa"/>
          </w:tcPr>
          <w:p w14:paraId="1371C8EB" w14:textId="77777777" w:rsidR="008A11B7" w:rsidRPr="00DC3E45" w:rsidRDefault="008A11B7" w:rsidP="008A11B7">
            <w:pPr>
              <w:pStyle w:val="ListParagraph"/>
              <w:autoSpaceDE w:val="0"/>
              <w:autoSpaceDN w:val="0"/>
              <w:adjustRightInd w:val="0"/>
              <w:ind w:left="0"/>
              <w:jc w:val="both"/>
            </w:pPr>
            <w:r w:rsidRPr="00DC3E45">
              <w:t>3</w:t>
            </w:r>
          </w:p>
        </w:tc>
        <w:tc>
          <w:tcPr>
            <w:tcW w:w="2976" w:type="dxa"/>
            <w:vAlign w:val="center"/>
          </w:tcPr>
          <w:p w14:paraId="0F35A2F6" w14:textId="77777777" w:rsidR="008A11B7" w:rsidRPr="00DC3E45" w:rsidRDefault="008A11B7" w:rsidP="008A11B7">
            <w:pPr>
              <w:jc w:val="both"/>
              <w:rPr>
                <w:iCs/>
              </w:rPr>
            </w:pPr>
            <w:r w:rsidRPr="00DC3E45">
              <w:rPr>
                <w:iCs/>
              </w:rPr>
              <w:t>Sand Equivalent (S.E), (%)</w:t>
            </w:r>
          </w:p>
        </w:tc>
        <w:tc>
          <w:tcPr>
            <w:tcW w:w="1131" w:type="dxa"/>
            <w:vAlign w:val="center"/>
          </w:tcPr>
          <w:p w14:paraId="17B964B4" w14:textId="3E3DB1D5" w:rsidR="008A11B7" w:rsidRPr="00DC3E45" w:rsidRDefault="008A11B7" w:rsidP="008A11B7">
            <w:pPr>
              <w:jc w:val="center"/>
              <w:rPr>
                <w:lang w:val="id-ID"/>
              </w:rPr>
            </w:pPr>
            <w:r>
              <w:rPr>
                <w:lang w:val="id-ID"/>
              </w:rPr>
              <w:t>88.43</w:t>
            </w:r>
          </w:p>
        </w:tc>
      </w:tr>
    </w:tbl>
    <w:p w14:paraId="76E4FD6E" w14:textId="69767558" w:rsidR="008A11B7" w:rsidRPr="00DC3E45" w:rsidRDefault="008A11B7" w:rsidP="008A11B7">
      <w:pPr>
        <w:spacing w:line="360" w:lineRule="auto"/>
      </w:pPr>
      <w:r w:rsidRPr="00FD769A">
        <w:t>Sumber : Hasil pengujian</w:t>
      </w:r>
      <w:r>
        <w:t xml:space="preserve"> 2019</w:t>
      </w:r>
    </w:p>
    <w:p w14:paraId="49DB6131" w14:textId="77777777" w:rsidR="008A11B7" w:rsidRDefault="008A11B7" w:rsidP="00583CEC">
      <w:pPr>
        <w:ind w:firstLine="288"/>
        <w:jc w:val="both"/>
        <w:rPr>
          <w:lang w:val="id-ID"/>
        </w:rPr>
      </w:pPr>
      <w:r>
        <w:rPr>
          <w:lang w:val="id-ID"/>
        </w:rPr>
        <w:lastRenderedPageBreak/>
        <w:t xml:space="preserve">Untuk </w:t>
      </w:r>
      <w:r w:rsidRPr="00DC3E45">
        <w:rPr>
          <w:lang w:val="id-ID"/>
        </w:rPr>
        <w:t>hasil pengujian sifat fisik</w:t>
      </w:r>
      <w:r w:rsidRPr="00DC3E45">
        <w:rPr>
          <w:lang w:val="sv-SE"/>
        </w:rPr>
        <w:t xml:space="preserve"> </w:t>
      </w:r>
      <w:r w:rsidRPr="00DC3E45">
        <w:rPr>
          <w:lang w:val="id-ID"/>
        </w:rPr>
        <w:t>k</w:t>
      </w:r>
      <w:r w:rsidRPr="00DC3E45">
        <w:rPr>
          <w:lang w:val="sv-SE"/>
        </w:rPr>
        <w:t xml:space="preserve">arakteristik </w:t>
      </w:r>
      <w:r w:rsidRPr="00DC3E45">
        <w:rPr>
          <w:lang w:val="id-ID"/>
        </w:rPr>
        <w:t>limbah liquid a</w:t>
      </w:r>
      <w:r w:rsidRPr="00DC3E45">
        <w:rPr>
          <w:lang w:val="sv-SE"/>
        </w:rPr>
        <w:t>s</w:t>
      </w:r>
      <w:r w:rsidRPr="00DC3E45">
        <w:rPr>
          <w:lang w:val="id-ID"/>
        </w:rPr>
        <w:t>pal Buton</w:t>
      </w:r>
      <w:r w:rsidRPr="00DC3E45">
        <w:t xml:space="preserve"> didapatkan rekapitulasi h</w:t>
      </w:r>
      <w:r>
        <w:t xml:space="preserve">asil pemeriksaan yang dapat dilihat pada tabel </w:t>
      </w:r>
      <w:r>
        <w:rPr>
          <w:lang w:val="id-ID"/>
        </w:rPr>
        <w:t>2.</w:t>
      </w:r>
    </w:p>
    <w:p w14:paraId="002C74F0" w14:textId="77777777" w:rsidR="008A11B7" w:rsidRPr="00196B96" w:rsidRDefault="008A11B7" w:rsidP="008A11B7">
      <w:pPr>
        <w:spacing w:line="360" w:lineRule="auto"/>
        <w:ind w:firstLine="288"/>
        <w:jc w:val="both"/>
        <w:rPr>
          <w:lang w:val="id-ID"/>
        </w:rPr>
      </w:pPr>
    </w:p>
    <w:p w14:paraId="448ED063" w14:textId="77777777" w:rsidR="008A11B7" w:rsidRPr="00DC3E45" w:rsidRDefault="008A11B7" w:rsidP="00583CEC">
      <w:pPr>
        <w:tabs>
          <w:tab w:val="left" w:pos="360"/>
        </w:tabs>
        <w:autoSpaceDE w:val="0"/>
        <w:autoSpaceDN w:val="0"/>
        <w:jc w:val="both"/>
        <w:rPr>
          <w:b/>
          <w:lang w:val="id-ID"/>
        </w:rPr>
      </w:pPr>
      <w:r w:rsidRPr="00DC3E45">
        <w:rPr>
          <w:b/>
          <w:lang w:val="id-ID"/>
        </w:rPr>
        <w:t>Hasil Analisis karakteristik VIM (Voids in Mixture)</w:t>
      </w:r>
    </w:p>
    <w:p w14:paraId="35DD3E75" w14:textId="356EC4DB" w:rsidR="008A11B7" w:rsidRPr="00DC3E45" w:rsidRDefault="008A11B7" w:rsidP="00583CEC">
      <w:pPr>
        <w:jc w:val="both"/>
        <w:rPr>
          <w:lang w:val="id-ID"/>
        </w:rPr>
      </w:pPr>
      <w:r w:rsidRPr="00DC3E45">
        <w:rPr>
          <w:lang w:val="sv-SE"/>
        </w:rPr>
        <w:t xml:space="preserve">Kandungan VIM </w:t>
      </w:r>
      <w:r w:rsidRPr="00DC3E45">
        <w:rPr>
          <w:lang w:val="id-ID"/>
        </w:rPr>
        <w:t>(Voids in Mixture)</w:t>
      </w:r>
      <w:r w:rsidRPr="00DC3E45">
        <w:rPr>
          <w:b/>
          <w:lang w:val="id-ID"/>
        </w:rPr>
        <w:t xml:space="preserve"> </w:t>
      </w:r>
      <w:r w:rsidRPr="00DC3E45">
        <w:rPr>
          <w:lang w:val="sv-SE"/>
        </w:rPr>
        <w:t>berhubungan dengan keawetan campuran</w:t>
      </w:r>
      <w:r w:rsidRPr="00DC3E45">
        <w:rPr>
          <w:lang w:val="id-ID"/>
        </w:rPr>
        <w:t xml:space="preserve"> paving block yang menggunakan limbah liquid aspal Buton</w:t>
      </w:r>
      <w:r w:rsidRPr="00DC3E45">
        <w:rPr>
          <w:lang w:val="sv-SE"/>
        </w:rPr>
        <w:t>, bilamana nilai VIM terlalu tinggi</w:t>
      </w:r>
      <w:r w:rsidR="00583CEC">
        <w:rPr>
          <w:lang w:val="sv-SE"/>
        </w:rPr>
        <w:t xml:space="preserve"> campuran akan cenderung rapuh juga </w:t>
      </w:r>
      <w:r w:rsidRPr="00DC3E45">
        <w:rPr>
          <w:lang w:val="sv-SE"/>
        </w:rPr>
        <w:t xml:space="preserve">kecenderungan retak secara dini. Sedangkan nilai VIM yang </w:t>
      </w:r>
      <w:r>
        <w:rPr>
          <w:lang w:val="id-ID"/>
        </w:rPr>
        <w:t xml:space="preserve">lebih </w:t>
      </w:r>
      <w:r w:rsidRPr="00DC3E45">
        <w:rPr>
          <w:lang w:val="sv-SE"/>
        </w:rPr>
        <w:t xml:space="preserve">kecil akan meningkatkan </w:t>
      </w:r>
    </w:p>
    <w:p w14:paraId="3A26FD97" w14:textId="77777777" w:rsidR="00583CEC" w:rsidRDefault="00583CEC" w:rsidP="00583CEC">
      <w:pPr>
        <w:jc w:val="both"/>
        <w:rPr>
          <w:lang w:val="id-ID"/>
        </w:rPr>
      </w:pPr>
      <w:r w:rsidRPr="00DC3E45">
        <w:rPr>
          <w:lang w:val="sv-SE"/>
        </w:rPr>
        <w:t>ketahanan campuran terhadap pengerasan aspal dan pengelu</w:t>
      </w:r>
      <w:r>
        <w:rPr>
          <w:lang w:val="sv-SE"/>
        </w:rPr>
        <w:t>pasan partikel akibat oksidasi</w:t>
      </w:r>
      <w:r>
        <w:rPr>
          <w:lang w:val="id-ID"/>
        </w:rPr>
        <w:t>.</w:t>
      </w:r>
    </w:p>
    <w:p w14:paraId="5F61504F" w14:textId="77777777" w:rsidR="00583CEC" w:rsidRDefault="00583CEC" w:rsidP="00583CEC">
      <w:pPr>
        <w:jc w:val="both"/>
        <w:rPr>
          <w:lang w:val="id-ID"/>
        </w:rPr>
      </w:pPr>
    </w:p>
    <w:p w14:paraId="594401D0" w14:textId="77777777" w:rsidR="00583CEC" w:rsidRPr="00A87F59" w:rsidRDefault="00583CEC" w:rsidP="00583CEC">
      <w:pPr>
        <w:pStyle w:val="ListParagraph"/>
        <w:autoSpaceDE w:val="0"/>
        <w:autoSpaceDN w:val="0"/>
        <w:adjustRightInd w:val="0"/>
        <w:spacing w:line="360" w:lineRule="auto"/>
        <w:ind w:left="0" w:firstLine="360"/>
        <w:jc w:val="center"/>
      </w:pPr>
      <w:r w:rsidRPr="00583CEC">
        <w:rPr>
          <w:b/>
        </w:rPr>
        <w:t>Tabel 2.</w:t>
      </w:r>
      <w:r>
        <w:t xml:space="preserve"> H</w:t>
      </w:r>
      <w:r w:rsidRPr="00DC3E45">
        <w:t>asil pengujian sifat</w:t>
      </w:r>
      <w:r>
        <w:t xml:space="preserve"> fisik</w:t>
      </w:r>
      <w:r w:rsidRPr="00DC3E45">
        <w:t xml:space="preserve"> </w:t>
      </w:r>
      <w:r w:rsidRPr="00A87F59">
        <w:t>limbah liquid a</w:t>
      </w:r>
      <w:r w:rsidRPr="00A87F59">
        <w:rPr>
          <w:lang w:val="sv-SE"/>
        </w:rPr>
        <w:t>s</w:t>
      </w:r>
      <w:r w:rsidRPr="00A87F59">
        <w:t>pal Buton</w:t>
      </w:r>
    </w:p>
    <w:tbl>
      <w:tblPr>
        <w:tblStyle w:val="TableGrid"/>
        <w:tblW w:w="0" w:type="auto"/>
        <w:tblLook w:val="04A0" w:firstRow="1" w:lastRow="0" w:firstColumn="1" w:lastColumn="0" w:noHBand="0" w:noVBand="1"/>
      </w:tblPr>
      <w:tblGrid>
        <w:gridCol w:w="538"/>
        <w:gridCol w:w="3114"/>
        <w:gridCol w:w="874"/>
      </w:tblGrid>
      <w:tr w:rsidR="00583CEC" w:rsidRPr="00DC3E45" w14:paraId="7197C820" w14:textId="77777777" w:rsidTr="002B302B">
        <w:trPr>
          <w:trHeight w:val="399"/>
        </w:trPr>
        <w:tc>
          <w:tcPr>
            <w:tcW w:w="541" w:type="dxa"/>
          </w:tcPr>
          <w:p w14:paraId="2106658D" w14:textId="77777777" w:rsidR="00583CEC" w:rsidRPr="00DC3E45" w:rsidRDefault="00583CEC" w:rsidP="00583CEC">
            <w:pPr>
              <w:rPr>
                <w:b/>
                <w:lang w:val="id-ID"/>
              </w:rPr>
            </w:pPr>
            <w:r w:rsidRPr="00DC3E45">
              <w:rPr>
                <w:b/>
                <w:lang w:val="id-ID"/>
              </w:rPr>
              <w:t>No</w:t>
            </w:r>
          </w:p>
        </w:tc>
        <w:tc>
          <w:tcPr>
            <w:tcW w:w="3303" w:type="dxa"/>
            <w:vAlign w:val="center"/>
          </w:tcPr>
          <w:p w14:paraId="0D7295A9" w14:textId="77777777" w:rsidR="00583CEC" w:rsidRPr="00DC3E45" w:rsidRDefault="00583CEC" w:rsidP="00583CEC">
            <w:pPr>
              <w:jc w:val="center"/>
              <w:rPr>
                <w:b/>
              </w:rPr>
            </w:pPr>
            <w:r w:rsidRPr="00DC3E45">
              <w:rPr>
                <w:b/>
              </w:rPr>
              <w:t>Pengujian</w:t>
            </w:r>
          </w:p>
        </w:tc>
        <w:tc>
          <w:tcPr>
            <w:tcW w:w="888" w:type="dxa"/>
            <w:vAlign w:val="center"/>
          </w:tcPr>
          <w:p w14:paraId="7FE43A26" w14:textId="77777777" w:rsidR="00583CEC" w:rsidRPr="00DC3E45" w:rsidRDefault="00583CEC" w:rsidP="00583CEC">
            <w:pPr>
              <w:jc w:val="center"/>
              <w:rPr>
                <w:b/>
                <w:lang w:val="id-ID"/>
              </w:rPr>
            </w:pPr>
            <w:r w:rsidRPr="00DC3E45">
              <w:rPr>
                <w:b/>
              </w:rPr>
              <w:t>Hasil</w:t>
            </w:r>
          </w:p>
        </w:tc>
      </w:tr>
      <w:tr w:rsidR="00583CEC" w:rsidRPr="00DC3E45" w14:paraId="54B041A6" w14:textId="77777777" w:rsidTr="002B302B">
        <w:trPr>
          <w:trHeight w:val="543"/>
        </w:trPr>
        <w:tc>
          <w:tcPr>
            <w:tcW w:w="541" w:type="dxa"/>
            <w:vAlign w:val="center"/>
          </w:tcPr>
          <w:p w14:paraId="66E56B6F" w14:textId="77777777" w:rsidR="00583CEC" w:rsidRPr="00DC3E45" w:rsidRDefault="00583CEC" w:rsidP="00583CEC">
            <w:pPr>
              <w:jc w:val="center"/>
              <w:rPr>
                <w:lang w:val="id-ID" w:eastAsia="id-ID"/>
              </w:rPr>
            </w:pPr>
            <w:r w:rsidRPr="00DC3E45">
              <w:rPr>
                <w:lang w:val="id-ID" w:eastAsia="id-ID"/>
              </w:rPr>
              <w:t>1</w:t>
            </w:r>
          </w:p>
        </w:tc>
        <w:tc>
          <w:tcPr>
            <w:tcW w:w="3303" w:type="dxa"/>
            <w:vAlign w:val="bottom"/>
          </w:tcPr>
          <w:p w14:paraId="0A576C40" w14:textId="77777777" w:rsidR="00583CEC" w:rsidRPr="00DC3E45" w:rsidRDefault="00583CEC" w:rsidP="00583CEC">
            <w:pPr>
              <w:rPr>
                <w:lang w:val="id-ID" w:eastAsia="id-ID"/>
              </w:rPr>
            </w:pPr>
            <w:r w:rsidRPr="00DC3E45">
              <w:rPr>
                <w:lang w:val="id-ID" w:eastAsia="id-ID"/>
              </w:rPr>
              <w:t>Penetrasi sebelum</w:t>
            </w:r>
          </w:p>
          <w:p w14:paraId="56E08E71" w14:textId="77777777" w:rsidR="00583CEC" w:rsidRPr="00DC3E45" w:rsidRDefault="00583CEC" w:rsidP="00583CEC">
            <w:pPr>
              <w:rPr>
                <w:lang w:val="id-ID" w:eastAsia="id-ID"/>
              </w:rPr>
            </w:pPr>
            <w:r w:rsidRPr="00DC3E45">
              <w:rPr>
                <w:lang w:val="id-ID" w:eastAsia="id-ID"/>
              </w:rPr>
              <w:t>kehilangan berat</w:t>
            </w:r>
          </w:p>
        </w:tc>
        <w:tc>
          <w:tcPr>
            <w:tcW w:w="888" w:type="dxa"/>
            <w:vAlign w:val="center"/>
          </w:tcPr>
          <w:p w14:paraId="7FC571EB" w14:textId="20425676" w:rsidR="00583CEC" w:rsidRPr="00DC3E45" w:rsidRDefault="00583CEC" w:rsidP="00E81729">
            <w:pPr>
              <w:ind w:hanging="13"/>
              <w:jc w:val="center"/>
              <w:rPr>
                <w:lang w:val="id-ID" w:eastAsia="id-ID"/>
              </w:rPr>
            </w:pPr>
            <w:r w:rsidRPr="00DC3E45">
              <w:rPr>
                <w:lang w:val="id-ID" w:eastAsia="id-ID"/>
              </w:rPr>
              <w:t>4</w:t>
            </w:r>
            <w:r w:rsidR="00E81729">
              <w:rPr>
                <w:lang w:val="en-US" w:eastAsia="id-ID"/>
              </w:rPr>
              <w:t>8</w:t>
            </w:r>
            <w:r w:rsidRPr="00DC3E45">
              <w:rPr>
                <w:lang w:val="id-ID" w:eastAsia="id-ID"/>
              </w:rPr>
              <w:t>,</w:t>
            </w:r>
            <w:r w:rsidR="00E81729">
              <w:rPr>
                <w:lang w:val="id-ID" w:eastAsia="id-ID"/>
              </w:rPr>
              <w:t>4</w:t>
            </w:r>
          </w:p>
        </w:tc>
      </w:tr>
      <w:tr w:rsidR="00583CEC" w:rsidRPr="00DC3E45" w14:paraId="5132A051" w14:textId="77777777" w:rsidTr="002B302B">
        <w:trPr>
          <w:trHeight w:val="399"/>
        </w:trPr>
        <w:tc>
          <w:tcPr>
            <w:tcW w:w="541" w:type="dxa"/>
            <w:vAlign w:val="center"/>
          </w:tcPr>
          <w:p w14:paraId="08D3721F" w14:textId="77777777" w:rsidR="00583CEC" w:rsidRPr="00DC3E45" w:rsidRDefault="00583CEC" w:rsidP="00583CEC">
            <w:pPr>
              <w:jc w:val="center"/>
              <w:rPr>
                <w:lang w:val="id-ID" w:eastAsia="id-ID"/>
              </w:rPr>
            </w:pPr>
            <w:r w:rsidRPr="00DC3E45">
              <w:rPr>
                <w:lang w:val="id-ID" w:eastAsia="id-ID"/>
              </w:rPr>
              <w:t>2</w:t>
            </w:r>
          </w:p>
        </w:tc>
        <w:tc>
          <w:tcPr>
            <w:tcW w:w="3303" w:type="dxa"/>
            <w:vAlign w:val="center"/>
          </w:tcPr>
          <w:p w14:paraId="32CDC98F" w14:textId="77777777" w:rsidR="00583CEC" w:rsidRPr="00DC3E45" w:rsidRDefault="00583CEC" w:rsidP="00583CEC">
            <w:pPr>
              <w:rPr>
                <w:lang w:val="id-ID" w:eastAsia="id-ID"/>
              </w:rPr>
            </w:pPr>
            <w:r w:rsidRPr="00DC3E45">
              <w:rPr>
                <w:lang w:val="id-ID" w:eastAsia="id-ID"/>
              </w:rPr>
              <w:t>Titik lembek</w:t>
            </w:r>
          </w:p>
        </w:tc>
        <w:tc>
          <w:tcPr>
            <w:tcW w:w="888" w:type="dxa"/>
            <w:vAlign w:val="center"/>
          </w:tcPr>
          <w:p w14:paraId="1BBA3291" w14:textId="09235A45" w:rsidR="00583CEC" w:rsidRPr="00DC3E45" w:rsidRDefault="00E81729" w:rsidP="00583CEC">
            <w:pPr>
              <w:jc w:val="center"/>
              <w:rPr>
                <w:lang w:val="id-ID" w:eastAsia="id-ID"/>
              </w:rPr>
            </w:pPr>
            <w:r>
              <w:rPr>
                <w:lang w:val="id-ID" w:eastAsia="id-ID"/>
              </w:rPr>
              <w:t>54,32</w:t>
            </w:r>
          </w:p>
        </w:tc>
      </w:tr>
      <w:tr w:rsidR="00583CEC" w:rsidRPr="00DC3E45" w14:paraId="58B5EAC2" w14:textId="77777777" w:rsidTr="002B302B">
        <w:trPr>
          <w:trHeight w:val="399"/>
        </w:trPr>
        <w:tc>
          <w:tcPr>
            <w:tcW w:w="541" w:type="dxa"/>
            <w:vAlign w:val="center"/>
          </w:tcPr>
          <w:p w14:paraId="1E3D33BF" w14:textId="77777777" w:rsidR="00583CEC" w:rsidRPr="00DC3E45" w:rsidRDefault="00583CEC" w:rsidP="00583CEC">
            <w:pPr>
              <w:jc w:val="center"/>
              <w:rPr>
                <w:lang w:val="id-ID" w:eastAsia="id-ID"/>
              </w:rPr>
            </w:pPr>
            <w:r w:rsidRPr="00DC3E45">
              <w:rPr>
                <w:lang w:val="id-ID" w:eastAsia="id-ID"/>
              </w:rPr>
              <w:t>3</w:t>
            </w:r>
          </w:p>
        </w:tc>
        <w:tc>
          <w:tcPr>
            <w:tcW w:w="3303" w:type="dxa"/>
            <w:vAlign w:val="center"/>
          </w:tcPr>
          <w:p w14:paraId="2CF6E494" w14:textId="77777777" w:rsidR="00583CEC" w:rsidRPr="00DC3E45" w:rsidRDefault="00583CEC" w:rsidP="00583CEC">
            <w:pPr>
              <w:rPr>
                <w:lang w:val="id-ID" w:eastAsia="id-ID"/>
              </w:rPr>
            </w:pPr>
            <w:r w:rsidRPr="00DC3E45">
              <w:rPr>
                <w:lang w:val="id-ID" w:eastAsia="id-ID"/>
              </w:rPr>
              <w:t>Daktilitas ( 25 C, 5 cm/menit )</w:t>
            </w:r>
          </w:p>
        </w:tc>
        <w:tc>
          <w:tcPr>
            <w:tcW w:w="888" w:type="dxa"/>
            <w:vAlign w:val="center"/>
          </w:tcPr>
          <w:p w14:paraId="16ABD277" w14:textId="624A00CB" w:rsidR="00583CEC" w:rsidRPr="00DC3E45" w:rsidRDefault="00E81729" w:rsidP="00583CEC">
            <w:pPr>
              <w:jc w:val="center"/>
              <w:rPr>
                <w:lang w:val="id-ID" w:eastAsia="id-ID"/>
              </w:rPr>
            </w:pPr>
            <w:r>
              <w:rPr>
                <w:lang w:val="id-ID" w:eastAsia="id-ID"/>
              </w:rPr>
              <w:t>68,64</w:t>
            </w:r>
          </w:p>
        </w:tc>
      </w:tr>
      <w:tr w:rsidR="00583CEC" w:rsidRPr="00DC3E45" w14:paraId="2D5A34EB" w14:textId="77777777" w:rsidTr="00583CEC">
        <w:trPr>
          <w:trHeight w:val="656"/>
        </w:trPr>
        <w:tc>
          <w:tcPr>
            <w:tcW w:w="541" w:type="dxa"/>
            <w:vAlign w:val="center"/>
          </w:tcPr>
          <w:p w14:paraId="55FBF1E9" w14:textId="77777777" w:rsidR="00583CEC" w:rsidRPr="00DC3E45" w:rsidRDefault="00583CEC" w:rsidP="00583CEC">
            <w:pPr>
              <w:jc w:val="center"/>
              <w:rPr>
                <w:lang w:val="id-ID" w:eastAsia="id-ID"/>
              </w:rPr>
            </w:pPr>
            <w:r w:rsidRPr="00DC3E45">
              <w:rPr>
                <w:lang w:val="id-ID" w:eastAsia="id-ID"/>
              </w:rPr>
              <w:t>4</w:t>
            </w:r>
          </w:p>
        </w:tc>
        <w:tc>
          <w:tcPr>
            <w:tcW w:w="3303" w:type="dxa"/>
            <w:vAlign w:val="center"/>
          </w:tcPr>
          <w:p w14:paraId="3D7C64E4" w14:textId="2BBF20D5" w:rsidR="00583CEC" w:rsidRPr="00DC3E45" w:rsidRDefault="00583CEC" w:rsidP="00583CEC">
            <w:pPr>
              <w:rPr>
                <w:lang w:val="id-ID" w:eastAsia="id-ID"/>
              </w:rPr>
            </w:pPr>
            <w:r w:rsidRPr="00DC3E45">
              <w:rPr>
                <w:lang w:val="id-ID" w:eastAsia="id-ID"/>
              </w:rPr>
              <w:t>Kelarutan dalam Tri</w:t>
            </w:r>
            <w:r>
              <w:rPr>
                <w:lang w:val="id-ID" w:eastAsia="id-ID"/>
              </w:rPr>
              <w:t xml:space="preserve">clor Ethylen </w:t>
            </w:r>
            <w:r w:rsidRPr="00DC3E45">
              <w:rPr>
                <w:lang w:val="id-ID" w:eastAsia="id-ID"/>
              </w:rPr>
              <w:t xml:space="preserve">( </w:t>
            </w:r>
            <w:r w:rsidRPr="00DC3E45">
              <w:rPr>
                <w:vertAlign w:val="subscript"/>
                <w:lang w:val="id-ID" w:eastAsia="id-ID"/>
              </w:rPr>
              <w:t>2</w:t>
            </w:r>
            <w:r w:rsidRPr="00DC3E45">
              <w:rPr>
                <w:lang w:val="id-ID" w:eastAsia="id-ID"/>
              </w:rPr>
              <w:t xml:space="preserve"> HCL</w:t>
            </w:r>
            <w:r w:rsidRPr="00DC3E45">
              <w:rPr>
                <w:vertAlign w:val="subscript"/>
                <w:lang w:val="id-ID" w:eastAsia="id-ID"/>
              </w:rPr>
              <w:t>3</w:t>
            </w:r>
            <w:r w:rsidRPr="00DC3E45">
              <w:rPr>
                <w:lang w:val="id-ID" w:eastAsia="id-ID"/>
              </w:rPr>
              <w:t>)</w:t>
            </w:r>
          </w:p>
        </w:tc>
        <w:tc>
          <w:tcPr>
            <w:tcW w:w="888" w:type="dxa"/>
            <w:vAlign w:val="center"/>
          </w:tcPr>
          <w:p w14:paraId="68375239" w14:textId="1ABB0AFA" w:rsidR="00583CEC" w:rsidRPr="00DC3E45" w:rsidRDefault="00E81729" w:rsidP="00583CEC">
            <w:pPr>
              <w:jc w:val="center"/>
              <w:rPr>
                <w:lang w:val="id-ID" w:eastAsia="id-ID"/>
              </w:rPr>
            </w:pPr>
            <w:r>
              <w:rPr>
                <w:lang w:val="id-ID" w:eastAsia="id-ID"/>
              </w:rPr>
              <w:t>77,67</w:t>
            </w:r>
          </w:p>
        </w:tc>
      </w:tr>
      <w:tr w:rsidR="00583CEC" w:rsidRPr="00DC3E45" w14:paraId="5A9BE519" w14:textId="77777777" w:rsidTr="002B302B">
        <w:trPr>
          <w:trHeight w:val="399"/>
        </w:trPr>
        <w:tc>
          <w:tcPr>
            <w:tcW w:w="541" w:type="dxa"/>
            <w:vAlign w:val="center"/>
          </w:tcPr>
          <w:p w14:paraId="78ACD789" w14:textId="77777777" w:rsidR="00583CEC" w:rsidRPr="00DC3E45" w:rsidRDefault="00583CEC" w:rsidP="00583CEC">
            <w:pPr>
              <w:jc w:val="center"/>
              <w:rPr>
                <w:lang w:val="id-ID" w:eastAsia="id-ID"/>
              </w:rPr>
            </w:pPr>
            <w:r w:rsidRPr="00DC3E45">
              <w:rPr>
                <w:lang w:val="id-ID" w:eastAsia="id-ID"/>
              </w:rPr>
              <w:t>5</w:t>
            </w:r>
          </w:p>
        </w:tc>
        <w:tc>
          <w:tcPr>
            <w:tcW w:w="3303" w:type="dxa"/>
            <w:vAlign w:val="center"/>
          </w:tcPr>
          <w:p w14:paraId="19D59D81" w14:textId="77777777" w:rsidR="00583CEC" w:rsidRPr="00DC3E45" w:rsidRDefault="00583CEC" w:rsidP="00583CEC">
            <w:pPr>
              <w:rPr>
                <w:lang w:val="id-ID" w:eastAsia="id-ID"/>
              </w:rPr>
            </w:pPr>
            <w:r w:rsidRPr="00DC3E45">
              <w:rPr>
                <w:lang w:val="id-ID" w:eastAsia="id-ID"/>
              </w:rPr>
              <w:t>Titik nyala  ( COC )</w:t>
            </w:r>
          </w:p>
        </w:tc>
        <w:tc>
          <w:tcPr>
            <w:tcW w:w="888" w:type="dxa"/>
            <w:vAlign w:val="center"/>
          </w:tcPr>
          <w:p w14:paraId="330825B8" w14:textId="293D468B" w:rsidR="00583CEC" w:rsidRPr="00DC3E45" w:rsidRDefault="00E81729" w:rsidP="00583CEC">
            <w:pPr>
              <w:jc w:val="center"/>
              <w:rPr>
                <w:lang w:val="id-ID" w:eastAsia="id-ID"/>
              </w:rPr>
            </w:pPr>
            <w:r>
              <w:rPr>
                <w:lang w:val="id-ID" w:eastAsia="id-ID"/>
              </w:rPr>
              <w:t>204</w:t>
            </w:r>
            <w:r w:rsidR="00583CEC" w:rsidRPr="00DC3E45">
              <w:rPr>
                <w:lang w:val="id-ID" w:eastAsia="id-ID"/>
              </w:rPr>
              <w:t>,</w:t>
            </w:r>
            <w:r>
              <w:rPr>
                <w:lang w:val="id-ID" w:eastAsia="id-ID"/>
              </w:rPr>
              <w:t>6</w:t>
            </w:r>
          </w:p>
        </w:tc>
      </w:tr>
      <w:tr w:rsidR="00583CEC" w:rsidRPr="00DC3E45" w14:paraId="5558FD1A" w14:textId="77777777" w:rsidTr="002B302B">
        <w:trPr>
          <w:trHeight w:val="388"/>
        </w:trPr>
        <w:tc>
          <w:tcPr>
            <w:tcW w:w="541" w:type="dxa"/>
            <w:vAlign w:val="center"/>
          </w:tcPr>
          <w:p w14:paraId="29B0E772" w14:textId="77777777" w:rsidR="00583CEC" w:rsidRPr="00DC3E45" w:rsidRDefault="00583CEC" w:rsidP="00583CEC">
            <w:pPr>
              <w:jc w:val="center"/>
              <w:rPr>
                <w:lang w:val="id-ID" w:eastAsia="id-ID"/>
              </w:rPr>
            </w:pPr>
            <w:r w:rsidRPr="00DC3E45">
              <w:rPr>
                <w:lang w:val="id-ID" w:eastAsia="id-ID"/>
              </w:rPr>
              <w:t>6</w:t>
            </w:r>
          </w:p>
        </w:tc>
        <w:tc>
          <w:tcPr>
            <w:tcW w:w="3303" w:type="dxa"/>
            <w:vAlign w:val="center"/>
          </w:tcPr>
          <w:p w14:paraId="02ABC175" w14:textId="77777777" w:rsidR="00583CEC" w:rsidRPr="00DC3E45" w:rsidRDefault="00583CEC" w:rsidP="00583CEC">
            <w:pPr>
              <w:rPr>
                <w:lang w:val="id-ID" w:eastAsia="id-ID"/>
              </w:rPr>
            </w:pPr>
            <w:r w:rsidRPr="00DC3E45">
              <w:rPr>
                <w:lang w:val="id-ID" w:eastAsia="id-ID"/>
              </w:rPr>
              <w:t xml:space="preserve">Berat Jenis </w:t>
            </w:r>
          </w:p>
        </w:tc>
        <w:tc>
          <w:tcPr>
            <w:tcW w:w="888" w:type="dxa"/>
            <w:vAlign w:val="center"/>
          </w:tcPr>
          <w:p w14:paraId="12294C18" w14:textId="5E50E1C8" w:rsidR="00583CEC" w:rsidRPr="00DC3E45" w:rsidRDefault="00E81729" w:rsidP="00583CEC">
            <w:pPr>
              <w:jc w:val="center"/>
              <w:rPr>
                <w:lang w:val="id-ID" w:eastAsia="id-ID"/>
              </w:rPr>
            </w:pPr>
            <w:r>
              <w:rPr>
                <w:lang w:val="id-ID" w:eastAsia="id-ID"/>
              </w:rPr>
              <w:t>1,325</w:t>
            </w:r>
          </w:p>
        </w:tc>
      </w:tr>
      <w:tr w:rsidR="00583CEC" w:rsidRPr="00DC3E45" w14:paraId="1064E3B8" w14:textId="77777777" w:rsidTr="00583CEC">
        <w:trPr>
          <w:trHeight w:val="296"/>
        </w:trPr>
        <w:tc>
          <w:tcPr>
            <w:tcW w:w="541" w:type="dxa"/>
            <w:vAlign w:val="center"/>
          </w:tcPr>
          <w:p w14:paraId="51F2AAC2" w14:textId="77777777" w:rsidR="00583CEC" w:rsidRPr="00DC3E45" w:rsidRDefault="00583CEC" w:rsidP="00583CEC">
            <w:pPr>
              <w:jc w:val="center"/>
              <w:rPr>
                <w:lang w:val="id-ID" w:eastAsia="id-ID"/>
              </w:rPr>
            </w:pPr>
            <w:r w:rsidRPr="00DC3E45">
              <w:rPr>
                <w:lang w:val="id-ID" w:eastAsia="id-ID"/>
              </w:rPr>
              <w:t>7</w:t>
            </w:r>
          </w:p>
        </w:tc>
        <w:tc>
          <w:tcPr>
            <w:tcW w:w="3303" w:type="dxa"/>
            <w:vAlign w:val="bottom"/>
          </w:tcPr>
          <w:p w14:paraId="658DA5EC" w14:textId="77777777" w:rsidR="00583CEC" w:rsidRPr="00DC3E45" w:rsidRDefault="00583CEC" w:rsidP="00583CEC">
            <w:pPr>
              <w:rPr>
                <w:lang w:val="id-ID" w:eastAsia="id-ID"/>
              </w:rPr>
            </w:pPr>
            <w:r w:rsidRPr="00DC3E45">
              <w:rPr>
                <w:lang w:val="id-ID" w:eastAsia="id-ID"/>
              </w:rPr>
              <w:t>Kehilangan berat 163 C, 5</w:t>
            </w:r>
          </w:p>
        </w:tc>
        <w:tc>
          <w:tcPr>
            <w:tcW w:w="888" w:type="dxa"/>
            <w:vAlign w:val="center"/>
          </w:tcPr>
          <w:p w14:paraId="06233996" w14:textId="3B719B13" w:rsidR="00583CEC" w:rsidRPr="00DC3E45" w:rsidRDefault="00E81729" w:rsidP="00583CEC">
            <w:pPr>
              <w:jc w:val="center"/>
              <w:rPr>
                <w:lang w:val="id-ID" w:eastAsia="id-ID"/>
              </w:rPr>
            </w:pPr>
            <w:r>
              <w:rPr>
                <w:lang w:val="id-ID" w:eastAsia="id-ID"/>
              </w:rPr>
              <w:t>1,567</w:t>
            </w:r>
          </w:p>
        </w:tc>
      </w:tr>
      <w:tr w:rsidR="00583CEC" w:rsidRPr="00DC3E45" w14:paraId="774BCCDA" w14:textId="77777777" w:rsidTr="002B302B">
        <w:trPr>
          <w:trHeight w:val="399"/>
        </w:trPr>
        <w:tc>
          <w:tcPr>
            <w:tcW w:w="541" w:type="dxa"/>
            <w:vAlign w:val="center"/>
          </w:tcPr>
          <w:p w14:paraId="0980D47A" w14:textId="77777777" w:rsidR="00583CEC" w:rsidRPr="00DC3E45" w:rsidRDefault="00583CEC" w:rsidP="00583CEC">
            <w:pPr>
              <w:rPr>
                <w:lang w:val="id-ID" w:eastAsia="id-ID"/>
              </w:rPr>
            </w:pPr>
          </w:p>
        </w:tc>
        <w:tc>
          <w:tcPr>
            <w:tcW w:w="3303" w:type="dxa"/>
            <w:vAlign w:val="bottom"/>
          </w:tcPr>
          <w:p w14:paraId="2E63FC80" w14:textId="77777777" w:rsidR="00583CEC" w:rsidRPr="00DC3E45" w:rsidRDefault="00583CEC" w:rsidP="00583CEC">
            <w:pPr>
              <w:rPr>
                <w:lang w:val="id-ID" w:eastAsia="id-ID"/>
              </w:rPr>
            </w:pPr>
            <w:r w:rsidRPr="00DC3E45">
              <w:rPr>
                <w:lang w:val="id-ID" w:eastAsia="id-ID"/>
              </w:rPr>
              <w:t>jam (thin film oven test )</w:t>
            </w:r>
          </w:p>
        </w:tc>
        <w:tc>
          <w:tcPr>
            <w:tcW w:w="888" w:type="dxa"/>
            <w:vAlign w:val="center"/>
          </w:tcPr>
          <w:p w14:paraId="4CDA8C79" w14:textId="77777777" w:rsidR="00583CEC" w:rsidRPr="00DC3E45" w:rsidRDefault="00583CEC" w:rsidP="00583CEC">
            <w:pPr>
              <w:rPr>
                <w:lang w:val="id-ID" w:eastAsia="id-ID"/>
              </w:rPr>
            </w:pPr>
          </w:p>
        </w:tc>
      </w:tr>
      <w:tr w:rsidR="00583CEC" w:rsidRPr="00DC3E45" w14:paraId="40D7BC5F" w14:textId="77777777" w:rsidTr="00583CEC">
        <w:trPr>
          <w:trHeight w:val="557"/>
        </w:trPr>
        <w:tc>
          <w:tcPr>
            <w:tcW w:w="541" w:type="dxa"/>
            <w:vAlign w:val="center"/>
          </w:tcPr>
          <w:p w14:paraId="31FED1AA" w14:textId="77777777" w:rsidR="00583CEC" w:rsidRPr="00DC3E45" w:rsidRDefault="00583CEC" w:rsidP="00583CEC">
            <w:pPr>
              <w:jc w:val="center"/>
              <w:rPr>
                <w:lang w:val="id-ID" w:eastAsia="id-ID"/>
              </w:rPr>
            </w:pPr>
            <w:r w:rsidRPr="00DC3E45">
              <w:rPr>
                <w:lang w:val="id-ID" w:eastAsia="id-ID"/>
              </w:rPr>
              <w:t>8</w:t>
            </w:r>
          </w:p>
        </w:tc>
        <w:tc>
          <w:tcPr>
            <w:tcW w:w="3303" w:type="dxa"/>
            <w:vAlign w:val="center"/>
          </w:tcPr>
          <w:p w14:paraId="17BE3403" w14:textId="77777777" w:rsidR="00583CEC" w:rsidRPr="00DC3E45" w:rsidRDefault="00583CEC" w:rsidP="00583CEC">
            <w:pPr>
              <w:rPr>
                <w:lang w:val="id-ID" w:eastAsia="id-ID"/>
              </w:rPr>
            </w:pPr>
            <w:r w:rsidRPr="00DC3E45">
              <w:rPr>
                <w:lang w:val="id-ID" w:eastAsia="id-ID"/>
              </w:rPr>
              <w:t>Penetrasi setelah kehilangan berat</w:t>
            </w:r>
          </w:p>
        </w:tc>
        <w:tc>
          <w:tcPr>
            <w:tcW w:w="888" w:type="dxa"/>
            <w:vAlign w:val="center"/>
          </w:tcPr>
          <w:p w14:paraId="76DE14FA" w14:textId="16E0803C" w:rsidR="00583CEC" w:rsidRPr="00DC3E45" w:rsidRDefault="00E81729" w:rsidP="00583CEC">
            <w:pPr>
              <w:jc w:val="center"/>
              <w:rPr>
                <w:lang w:val="id-ID" w:eastAsia="id-ID"/>
              </w:rPr>
            </w:pPr>
            <w:r>
              <w:rPr>
                <w:lang w:val="id-ID" w:eastAsia="id-ID"/>
              </w:rPr>
              <w:t>77,45</w:t>
            </w:r>
          </w:p>
        </w:tc>
      </w:tr>
      <w:tr w:rsidR="00583CEC" w:rsidRPr="00DC3E45" w14:paraId="4B0EDD84" w14:textId="77777777" w:rsidTr="00583CEC">
        <w:trPr>
          <w:trHeight w:val="530"/>
        </w:trPr>
        <w:tc>
          <w:tcPr>
            <w:tcW w:w="541" w:type="dxa"/>
            <w:vAlign w:val="center"/>
          </w:tcPr>
          <w:p w14:paraId="2F62649A" w14:textId="77777777" w:rsidR="00583CEC" w:rsidRPr="00DC3E45" w:rsidRDefault="00583CEC" w:rsidP="00583CEC">
            <w:pPr>
              <w:jc w:val="center"/>
              <w:rPr>
                <w:lang w:val="id-ID" w:eastAsia="id-ID"/>
              </w:rPr>
            </w:pPr>
            <w:r w:rsidRPr="00DC3E45">
              <w:rPr>
                <w:lang w:val="id-ID" w:eastAsia="id-ID"/>
              </w:rPr>
              <w:t>9</w:t>
            </w:r>
          </w:p>
        </w:tc>
        <w:tc>
          <w:tcPr>
            <w:tcW w:w="3303" w:type="dxa"/>
            <w:vAlign w:val="center"/>
          </w:tcPr>
          <w:p w14:paraId="6CBA247C" w14:textId="77777777" w:rsidR="00583CEC" w:rsidRPr="00DC3E45" w:rsidRDefault="00583CEC" w:rsidP="00583CEC">
            <w:pPr>
              <w:rPr>
                <w:lang w:val="id-ID" w:eastAsia="id-ID"/>
              </w:rPr>
            </w:pPr>
            <w:r w:rsidRPr="00DC3E45">
              <w:rPr>
                <w:lang w:val="id-ID" w:eastAsia="id-ID"/>
              </w:rPr>
              <w:t>Viscositas 170 Cst                                                         ( Temp. pencampuran )</w:t>
            </w:r>
          </w:p>
        </w:tc>
        <w:tc>
          <w:tcPr>
            <w:tcW w:w="888" w:type="dxa"/>
            <w:vAlign w:val="center"/>
          </w:tcPr>
          <w:p w14:paraId="3C16A042" w14:textId="62A0B275" w:rsidR="00583CEC" w:rsidRPr="00DC3E45" w:rsidRDefault="00583CEC" w:rsidP="00583CEC">
            <w:pPr>
              <w:jc w:val="center"/>
              <w:rPr>
                <w:lang w:val="id-ID" w:eastAsia="id-ID"/>
              </w:rPr>
            </w:pPr>
            <w:r w:rsidRPr="00DC3E45">
              <w:rPr>
                <w:lang w:val="id-ID" w:eastAsia="id-ID"/>
              </w:rPr>
              <w:t>15</w:t>
            </w:r>
            <w:r w:rsidR="00E81729">
              <w:rPr>
                <w:lang w:val="id-ID" w:eastAsia="id-ID"/>
              </w:rPr>
              <w:t>6</w:t>
            </w:r>
          </w:p>
        </w:tc>
      </w:tr>
      <w:tr w:rsidR="00583CEC" w:rsidRPr="00DC3E45" w14:paraId="02D31FDB" w14:textId="77777777" w:rsidTr="00583CEC">
        <w:trPr>
          <w:trHeight w:val="683"/>
        </w:trPr>
        <w:tc>
          <w:tcPr>
            <w:tcW w:w="541" w:type="dxa"/>
            <w:vAlign w:val="center"/>
          </w:tcPr>
          <w:p w14:paraId="1454ED1E" w14:textId="77777777" w:rsidR="00583CEC" w:rsidRPr="00DC3E45" w:rsidRDefault="00583CEC" w:rsidP="00583CEC">
            <w:pPr>
              <w:jc w:val="center"/>
              <w:rPr>
                <w:lang w:val="id-ID" w:eastAsia="id-ID"/>
              </w:rPr>
            </w:pPr>
            <w:r w:rsidRPr="00DC3E45">
              <w:rPr>
                <w:lang w:val="id-ID" w:eastAsia="id-ID"/>
              </w:rPr>
              <w:t>10</w:t>
            </w:r>
          </w:p>
        </w:tc>
        <w:tc>
          <w:tcPr>
            <w:tcW w:w="3303" w:type="dxa"/>
            <w:vAlign w:val="center"/>
          </w:tcPr>
          <w:p w14:paraId="19195B69" w14:textId="77777777" w:rsidR="00583CEC" w:rsidRPr="00DC3E45" w:rsidRDefault="00583CEC" w:rsidP="00583CEC">
            <w:pPr>
              <w:rPr>
                <w:lang w:val="id-ID" w:eastAsia="id-ID"/>
              </w:rPr>
            </w:pPr>
            <w:r w:rsidRPr="00DC3E45">
              <w:rPr>
                <w:lang w:val="id-ID" w:eastAsia="id-ID"/>
              </w:rPr>
              <w:t>Viscositas 280 Cst                                                             ( Temp. pemadatan )</w:t>
            </w:r>
          </w:p>
        </w:tc>
        <w:tc>
          <w:tcPr>
            <w:tcW w:w="888" w:type="dxa"/>
            <w:vAlign w:val="center"/>
          </w:tcPr>
          <w:p w14:paraId="7CD497DE" w14:textId="354297AA" w:rsidR="00583CEC" w:rsidRPr="00DC3E45" w:rsidRDefault="00E81729" w:rsidP="00583CEC">
            <w:pPr>
              <w:jc w:val="center"/>
              <w:rPr>
                <w:lang w:val="id-ID" w:eastAsia="id-ID"/>
              </w:rPr>
            </w:pPr>
            <w:r>
              <w:rPr>
                <w:lang w:val="id-ID" w:eastAsia="id-ID"/>
              </w:rPr>
              <w:t>142</w:t>
            </w:r>
          </w:p>
        </w:tc>
      </w:tr>
    </w:tbl>
    <w:p w14:paraId="64C2ED9A" w14:textId="77777777" w:rsidR="00583CEC" w:rsidRPr="00DC3E45" w:rsidRDefault="00583CEC" w:rsidP="00583CEC">
      <w:pPr>
        <w:spacing w:line="360" w:lineRule="auto"/>
      </w:pPr>
      <w:r w:rsidRPr="00FD769A">
        <w:t>Sumber : Hasil pengujian</w:t>
      </w:r>
      <w:r>
        <w:t xml:space="preserve"> 2019</w:t>
      </w:r>
    </w:p>
    <w:p w14:paraId="7E8F79A7" w14:textId="14F31D47" w:rsidR="00F4477B" w:rsidRDefault="00E81729" w:rsidP="00981722">
      <w:pPr>
        <w:pStyle w:val="ListParagraph"/>
        <w:autoSpaceDE w:val="0"/>
        <w:autoSpaceDN w:val="0"/>
        <w:adjustRightInd w:val="0"/>
        <w:spacing w:line="360" w:lineRule="auto"/>
        <w:ind w:left="0"/>
        <w:jc w:val="both"/>
        <w:rPr>
          <w:b/>
        </w:rPr>
      </w:pPr>
      <w:r>
        <w:rPr>
          <w:b/>
          <w:noProof/>
          <w:lang w:val="en-US" w:eastAsia="en-US"/>
        </w:rPr>
        <w:drawing>
          <wp:inline distT="0" distB="0" distL="0" distR="0" wp14:anchorId="4DB6D9F9" wp14:editId="3CFAB6A2">
            <wp:extent cx="2880360" cy="1306561"/>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360" cy="1306561"/>
                    </a:xfrm>
                    <a:prstGeom prst="rect">
                      <a:avLst/>
                    </a:prstGeom>
                    <a:noFill/>
                    <a:ln>
                      <a:noFill/>
                    </a:ln>
                  </pic:spPr>
                </pic:pic>
              </a:graphicData>
            </a:graphic>
          </wp:inline>
        </w:drawing>
      </w:r>
    </w:p>
    <w:p w14:paraId="4553610C" w14:textId="05452018" w:rsidR="009E6EE0" w:rsidRDefault="009E6EE0" w:rsidP="006A36C2">
      <w:pPr>
        <w:pStyle w:val="ListParagraph"/>
        <w:autoSpaceDE w:val="0"/>
        <w:autoSpaceDN w:val="0"/>
        <w:adjustRightInd w:val="0"/>
        <w:ind w:left="1530" w:hanging="1440"/>
        <w:jc w:val="both"/>
        <w:rPr>
          <w:b/>
        </w:rPr>
      </w:pPr>
      <w:r w:rsidRPr="00224756">
        <w:rPr>
          <w:b/>
          <w:lang w:val="id-ID"/>
        </w:rPr>
        <w:t xml:space="preserve">Gambar </w:t>
      </w:r>
      <w:r w:rsidR="00ED5ED2">
        <w:rPr>
          <w:b/>
          <w:lang w:val="id-ID"/>
        </w:rPr>
        <w:t>2</w:t>
      </w:r>
      <w:r>
        <w:rPr>
          <w:b/>
          <w:lang w:val="id-ID"/>
        </w:rPr>
        <w:t xml:space="preserve">. </w:t>
      </w:r>
      <w:r>
        <w:rPr>
          <w:lang w:val="en-GB"/>
        </w:rPr>
        <w:t xml:space="preserve"> </w:t>
      </w:r>
      <w:r w:rsidRPr="00FC7B78">
        <w:rPr>
          <w:lang w:val="id-ID"/>
        </w:rPr>
        <w:t xml:space="preserve"> Perubahan nilai VIM terhadap proporsi Campuran</w:t>
      </w:r>
    </w:p>
    <w:p w14:paraId="039A2B7D" w14:textId="77777777" w:rsidR="005E2D6D" w:rsidRDefault="009E6EE0" w:rsidP="005E2D6D">
      <w:pPr>
        <w:autoSpaceDE w:val="0"/>
        <w:autoSpaceDN w:val="0"/>
        <w:ind w:left="-90" w:firstLine="360"/>
        <w:jc w:val="both"/>
        <w:rPr>
          <w:lang w:val="id-ID"/>
        </w:rPr>
      </w:pPr>
      <w:r>
        <w:rPr>
          <w:lang w:val="id-ID"/>
        </w:rPr>
        <w:t xml:space="preserve">Gambar </w:t>
      </w:r>
      <w:r>
        <w:rPr>
          <w:lang w:val="en-US"/>
        </w:rPr>
        <w:t xml:space="preserve">2 </w:t>
      </w:r>
      <w:r w:rsidRPr="00FC7B78">
        <w:rPr>
          <w:lang w:val="id-ID"/>
        </w:rPr>
        <w:t>memperlihatkan bahwa maksimun penggunaan limbah  liquid aspal Buton pada proporsi campuran paving block aspal adalah 1</w:t>
      </w:r>
      <w:r>
        <w:rPr>
          <w:lang w:val="en-GB"/>
        </w:rPr>
        <w:t>6</w:t>
      </w:r>
      <w:r w:rsidRPr="00FC7B78">
        <w:rPr>
          <w:lang w:val="id-ID"/>
        </w:rPr>
        <w:t xml:space="preserve">% hingga </w:t>
      </w:r>
      <w:r>
        <w:rPr>
          <w:lang w:val="en-GB"/>
        </w:rPr>
        <w:t>20</w:t>
      </w:r>
      <w:r w:rsidRPr="00FC7B78">
        <w:rPr>
          <w:lang w:val="id-ID"/>
        </w:rPr>
        <w:t>% sehingga dapat menghasilkan nilai yang memenuhi persyaratan spesifikasi yaitu minimum 3,5% dan maksimun 5,5%.</w:t>
      </w:r>
    </w:p>
    <w:p w14:paraId="6B975C92" w14:textId="77777777" w:rsidR="005E2D6D" w:rsidRDefault="005E2D6D" w:rsidP="005E2D6D">
      <w:pPr>
        <w:autoSpaceDE w:val="0"/>
        <w:autoSpaceDN w:val="0"/>
        <w:ind w:left="-90" w:firstLine="360"/>
        <w:jc w:val="both"/>
        <w:rPr>
          <w:lang w:val="id-ID"/>
        </w:rPr>
      </w:pPr>
    </w:p>
    <w:p w14:paraId="4AA4DA05" w14:textId="4C830A24" w:rsidR="005E2D6D" w:rsidRPr="005E2D6D" w:rsidRDefault="005E2D6D" w:rsidP="005E2D6D">
      <w:pPr>
        <w:autoSpaceDE w:val="0"/>
        <w:autoSpaceDN w:val="0"/>
        <w:jc w:val="both"/>
        <w:rPr>
          <w:lang w:val="id-ID"/>
        </w:rPr>
      </w:pPr>
      <w:r w:rsidRPr="00DC3E45">
        <w:rPr>
          <w:b/>
          <w:lang w:val="pt-BR"/>
        </w:rPr>
        <w:t xml:space="preserve">Hasil Analisis karakteristik VMA (Voids in </w:t>
      </w:r>
      <w:r w:rsidRPr="00DC3E45">
        <w:rPr>
          <w:b/>
          <w:lang w:val="id-ID"/>
        </w:rPr>
        <w:t>M</w:t>
      </w:r>
      <w:r w:rsidRPr="00DC3E45">
        <w:rPr>
          <w:b/>
          <w:lang w:val="pt-BR"/>
        </w:rPr>
        <w:t xml:space="preserve">ineral </w:t>
      </w:r>
      <w:r w:rsidRPr="00DC3E45">
        <w:rPr>
          <w:b/>
          <w:lang w:val="id-ID"/>
        </w:rPr>
        <w:t>A</w:t>
      </w:r>
      <w:r>
        <w:rPr>
          <w:b/>
          <w:lang w:val="pt-BR"/>
        </w:rPr>
        <w:t xml:space="preserve">ggregat) </w:t>
      </w:r>
      <w:r>
        <w:rPr>
          <w:b/>
          <w:lang w:val="id-ID"/>
        </w:rPr>
        <w:t>d</w:t>
      </w:r>
      <w:r w:rsidRPr="00DC3E45">
        <w:rPr>
          <w:b/>
          <w:lang w:val="pt-BR"/>
        </w:rPr>
        <w:t>an VFB (Voids in filled with Bitument)</w:t>
      </w:r>
    </w:p>
    <w:p w14:paraId="314CCD3B" w14:textId="77777777" w:rsidR="005E2D6D" w:rsidRDefault="005E2D6D" w:rsidP="005E2D6D">
      <w:pPr>
        <w:autoSpaceDE w:val="0"/>
        <w:autoSpaceDN w:val="0"/>
        <w:ind w:firstLine="270"/>
        <w:jc w:val="both"/>
        <w:rPr>
          <w:rFonts w:eastAsia="Calibri"/>
          <w:bCs/>
          <w:lang w:val="id-ID"/>
        </w:rPr>
      </w:pPr>
      <w:r w:rsidRPr="00DC3E45">
        <w:rPr>
          <w:rFonts w:eastAsia="Calibri"/>
          <w:bCs/>
          <w:lang w:val="id-ID"/>
        </w:rPr>
        <w:t>VMA merupakan volume rongga yang terdapat diantara butir-butir aggregat suatu campuran beraspal padat, termasuk di dalamnya rongga yang berisi aspal efektif.</w:t>
      </w:r>
    </w:p>
    <w:p w14:paraId="686AE6DA" w14:textId="775DDCEC" w:rsidR="00F4477B" w:rsidRDefault="006A36C2" w:rsidP="00981722">
      <w:pPr>
        <w:pStyle w:val="ListParagraph"/>
        <w:autoSpaceDE w:val="0"/>
        <w:autoSpaceDN w:val="0"/>
        <w:adjustRightInd w:val="0"/>
        <w:spacing w:line="360" w:lineRule="auto"/>
        <w:ind w:left="0"/>
        <w:jc w:val="both"/>
        <w:rPr>
          <w:b/>
        </w:rPr>
      </w:pPr>
      <w:r>
        <w:rPr>
          <w:noProof/>
          <w:lang w:val="en-US" w:eastAsia="en-US"/>
        </w:rPr>
        <w:drawing>
          <wp:inline distT="0" distB="0" distL="0" distR="0" wp14:anchorId="66F13435" wp14:editId="10F2B4B2">
            <wp:extent cx="2880360" cy="1312652"/>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360" cy="1312652"/>
                    </a:xfrm>
                    <a:prstGeom prst="rect">
                      <a:avLst/>
                    </a:prstGeom>
                    <a:noFill/>
                    <a:ln>
                      <a:noFill/>
                    </a:ln>
                  </pic:spPr>
                </pic:pic>
              </a:graphicData>
            </a:graphic>
          </wp:inline>
        </w:drawing>
      </w:r>
    </w:p>
    <w:p w14:paraId="375AA591" w14:textId="662597BB" w:rsidR="006A36C2" w:rsidRPr="00FC7B78" w:rsidRDefault="006A36C2" w:rsidP="00ED5ED2">
      <w:pPr>
        <w:autoSpaceDE w:val="0"/>
        <w:autoSpaceDN w:val="0"/>
        <w:ind w:left="1530" w:hanging="1260"/>
        <w:jc w:val="both"/>
        <w:rPr>
          <w:lang w:val="id-ID"/>
        </w:rPr>
      </w:pPr>
      <w:r>
        <w:rPr>
          <w:b/>
          <w:lang w:val="id-ID"/>
        </w:rPr>
        <w:t xml:space="preserve">Gambar </w:t>
      </w:r>
      <w:r w:rsidR="00ED5ED2">
        <w:rPr>
          <w:b/>
          <w:lang w:val="id-ID"/>
        </w:rPr>
        <w:t>3</w:t>
      </w:r>
      <w:r w:rsidRPr="00224756">
        <w:rPr>
          <w:b/>
          <w:lang w:val="id-ID"/>
        </w:rPr>
        <w:t>.</w:t>
      </w:r>
      <w:r w:rsidRPr="00FC7B78">
        <w:rPr>
          <w:lang w:val="id-ID"/>
        </w:rPr>
        <w:t xml:space="preserve"> Perubahan nilai VMA terhadap proporsi Campuran</w:t>
      </w:r>
    </w:p>
    <w:p w14:paraId="2B8E7F4C" w14:textId="77777777" w:rsidR="006A36C2" w:rsidRPr="00FC7B78" w:rsidRDefault="006A36C2" w:rsidP="006A36C2">
      <w:pPr>
        <w:autoSpaceDE w:val="0"/>
        <w:autoSpaceDN w:val="0"/>
        <w:ind w:left="720"/>
        <w:jc w:val="both"/>
        <w:rPr>
          <w:lang w:val="id-ID"/>
        </w:rPr>
      </w:pPr>
    </w:p>
    <w:p w14:paraId="542962CE" w14:textId="77777777" w:rsidR="00ED5ED2" w:rsidRDefault="006A36C2" w:rsidP="00ED5ED2">
      <w:pPr>
        <w:autoSpaceDE w:val="0"/>
        <w:autoSpaceDN w:val="0"/>
        <w:ind w:firstLine="270"/>
        <w:jc w:val="both"/>
        <w:rPr>
          <w:lang w:val="id-ID"/>
        </w:rPr>
      </w:pPr>
      <w:r w:rsidRPr="00FC7B78">
        <w:rPr>
          <w:lang w:val="id-ID"/>
        </w:rPr>
        <w:t xml:space="preserve">Gambar </w:t>
      </w:r>
      <w:r w:rsidR="00ED5ED2">
        <w:rPr>
          <w:lang w:val="en-GB"/>
        </w:rPr>
        <w:t xml:space="preserve">3 </w:t>
      </w:r>
      <w:r w:rsidRPr="00FC7B78">
        <w:rPr>
          <w:lang w:val="id-ID"/>
        </w:rPr>
        <w:t xml:space="preserve">memperlihatkan bahwa nilai-nilai VMA </w:t>
      </w:r>
      <w:r w:rsidRPr="00FC7B78">
        <w:rPr>
          <w:lang w:val="pt-BR"/>
        </w:rPr>
        <w:t>(</w:t>
      </w:r>
      <w:r w:rsidRPr="00ED5ED2">
        <w:rPr>
          <w:i/>
          <w:lang w:val="id-ID"/>
        </w:rPr>
        <w:t>v</w:t>
      </w:r>
      <w:r w:rsidRPr="00ED5ED2">
        <w:rPr>
          <w:i/>
          <w:lang w:val="pt-BR"/>
        </w:rPr>
        <w:t>oids in mineral aggregat</w:t>
      </w:r>
      <w:r w:rsidRPr="00FC7B78">
        <w:rPr>
          <w:lang w:val="pt-BR"/>
        </w:rPr>
        <w:t xml:space="preserve">) </w:t>
      </w:r>
      <w:r w:rsidRPr="00FC7B78">
        <w:rPr>
          <w:b/>
          <w:lang w:val="pt-BR"/>
        </w:rPr>
        <w:t xml:space="preserve"> </w:t>
      </w:r>
      <w:r w:rsidRPr="00FC7B78">
        <w:rPr>
          <w:b/>
          <w:lang w:val="id-ID"/>
        </w:rPr>
        <w:t xml:space="preserve"> </w:t>
      </w:r>
      <w:r w:rsidRPr="00FC7B78">
        <w:rPr>
          <w:lang w:val="id-ID"/>
        </w:rPr>
        <w:t>penggunaan limbah  liquid aspal Buton memenuhi persyaratan spesifikasi yaitu minimum 1</w:t>
      </w:r>
      <w:r>
        <w:rPr>
          <w:lang w:val="id-ID"/>
        </w:rPr>
        <w:t>6</w:t>
      </w:r>
      <w:r w:rsidRPr="00FC7B78">
        <w:rPr>
          <w:lang w:val="id-ID"/>
        </w:rPr>
        <w:t xml:space="preserve">%. </w:t>
      </w:r>
      <w:r w:rsidR="00ED5ED2" w:rsidRPr="00ED5ED2">
        <w:rPr>
          <w:lang w:val="id-ID"/>
        </w:rPr>
        <w:t>Campu</w:t>
      </w:r>
      <w:r w:rsidR="00ED5ED2">
        <w:rPr>
          <w:lang w:val="en-US"/>
        </w:rPr>
        <w:t>r</w:t>
      </w:r>
      <w:r w:rsidR="00ED5ED2" w:rsidRPr="00ED5ED2">
        <w:rPr>
          <w:lang w:val="id-ID"/>
        </w:rPr>
        <w:t>an paving Block dengan penambahan limbah liquid aspal Buton yang lebih besar memberikan nilai VMA yang lebih besar, hal ini disebabkan makin kerasnnya aspal dalam campuran paving block sehingga proses pemadatan relatif menjadi lebih sulit dan menghasilkan rongga antara butiran yang lebih besar.</w:t>
      </w:r>
      <w:r w:rsidR="00ED5ED2">
        <w:rPr>
          <w:lang w:val="en-US"/>
        </w:rPr>
        <w:t xml:space="preserve"> </w:t>
      </w:r>
      <w:r w:rsidRPr="00FC7B78">
        <w:rPr>
          <w:lang w:val="id-ID"/>
        </w:rPr>
        <w:t xml:space="preserve">Selanjutnya, nilai VMA yang lebih besar tersebut menyebabkan diperolehnya nilai VFB </w:t>
      </w:r>
      <w:r w:rsidRPr="00FC7B78">
        <w:rPr>
          <w:lang w:val="id-ID"/>
        </w:rPr>
        <w:lastRenderedPageBreak/>
        <w:t xml:space="preserve">yang lebih kecil, oleh karena VFB merupakan persentase volume aspal efektif terhadap VMA, seperti yang diperlihatkan pada Gambar </w:t>
      </w:r>
      <w:r w:rsidR="00ED5ED2">
        <w:rPr>
          <w:lang w:val="en-GB"/>
        </w:rPr>
        <w:t>4</w:t>
      </w:r>
      <w:r w:rsidRPr="00FC7B78">
        <w:rPr>
          <w:lang w:val="id-ID"/>
        </w:rPr>
        <w:t>.</w:t>
      </w:r>
    </w:p>
    <w:p w14:paraId="3252F65A" w14:textId="52C060C3" w:rsidR="006A36C2" w:rsidRPr="00ED5ED2" w:rsidRDefault="006A36C2" w:rsidP="00ED5ED2">
      <w:pPr>
        <w:autoSpaceDE w:val="0"/>
        <w:autoSpaceDN w:val="0"/>
        <w:ind w:firstLine="270"/>
        <w:jc w:val="both"/>
        <w:rPr>
          <w:lang w:val="id-ID"/>
        </w:rPr>
      </w:pPr>
      <w:r w:rsidRPr="00FC7B78">
        <w:rPr>
          <w:rFonts w:eastAsia="Calibri"/>
          <w:lang w:val="id-ID"/>
        </w:rPr>
        <w:t xml:space="preserve">VFB </w:t>
      </w:r>
      <w:r w:rsidRPr="00FC7B78">
        <w:rPr>
          <w:rFonts w:eastAsia="Calibri"/>
        </w:rPr>
        <w:t xml:space="preserve"> </w:t>
      </w:r>
      <w:r w:rsidRPr="00FC7B78">
        <w:rPr>
          <w:b/>
          <w:lang w:val="pt-BR"/>
        </w:rPr>
        <w:t>(</w:t>
      </w:r>
      <w:r w:rsidRPr="00ED5ED2">
        <w:rPr>
          <w:i/>
          <w:lang w:val="pt-BR"/>
        </w:rPr>
        <w:t>Voids in filled with Bitument</w:t>
      </w:r>
      <w:r w:rsidRPr="00FC7B78">
        <w:rPr>
          <w:lang w:val="pt-BR"/>
        </w:rPr>
        <w:t>)</w:t>
      </w:r>
      <w:r w:rsidRPr="00FC7B78">
        <w:rPr>
          <w:b/>
          <w:lang w:val="id-ID"/>
        </w:rPr>
        <w:t xml:space="preserve"> </w:t>
      </w:r>
      <w:r w:rsidRPr="00FC7B78">
        <w:rPr>
          <w:rFonts w:eastAsia="Calibri"/>
          <w:lang w:val="id-ID"/>
        </w:rPr>
        <w:t>adalah persentase pori antar butir agregat yang t</w:t>
      </w:r>
      <w:r w:rsidRPr="00FC7B78">
        <w:rPr>
          <w:rFonts w:eastAsia="Calibri"/>
        </w:rPr>
        <w:t>e</w:t>
      </w:r>
      <w:r w:rsidRPr="00FC7B78">
        <w:rPr>
          <w:rFonts w:eastAsia="Calibri"/>
          <w:lang w:val="id-ID"/>
        </w:rPr>
        <w:t xml:space="preserve">risi aspal, sehingga VFB merupakan bagian dari VMA  </w:t>
      </w:r>
      <w:r w:rsidRPr="00FC7B78">
        <w:rPr>
          <w:lang w:val="pt-BR"/>
        </w:rPr>
        <w:t>(</w:t>
      </w:r>
      <w:r w:rsidRPr="00ED5ED2">
        <w:rPr>
          <w:i/>
          <w:lang w:val="id-ID"/>
        </w:rPr>
        <w:t>v</w:t>
      </w:r>
      <w:r w:rsidRPr="00ED5ED2">
        <w:rPr>
          <w:i/>
          <w:lang w:val="pt-BR"/>
        </w:rPr>
        <w:t>oids in mineral aggregat</w:t>
      </w:r>
      <w:r w:rsidRPr="00FC7B78">
        <w:rPr>
          <w:lang w:val="pt-BR"/>
        </w:rPr>
        <w:t xml:space="preserve">) </w:t>
      </w:r>
      <w:r w:rsidRPr="00FC7B78">
        <w:rPr>
          <w:rFonts w:eastAsia="Calibri"/>
          <w:lang w:val="id-ID"/>
        </w:rPr>
        <w:t>yang terisi oleh aspal, tidak termasuk didalamnya aspal yang terabsorbsi oleh masing-masing butir</w:t>
      </w:r>
      <w:r w:rsidRPr="00FC7B78">
        <w:rPr>
          <w:rFonts w:eastAsia="Calibri"/>
        </w:rPr>
        <w:t xml:space="preserve"> </w:t>
      </w:r>
      <w:r w:rsidRPr="00FC7B78">
        <w:rPr>
          <w:rFonts w:eastAsia="Calibri"/>
          <w:lang w:val="id-ID"/>
        </w:rPr>
        <w:t>agregat. Kriteria VFB membantu perencanaan</w:t>
      </w:r>
      <w:r w:rsidRPr="00FC7B78">
        <w:rPr>
          <w:lang w:val="id-ID"/>
        </w:rPr>
        <w:t xml:space="preserve"> pada proporsi campuran paving block aspal </w:t>
      </w:r>
      <w:r w:rsidRPr="00FC7B78">
        <w:rPr>
          <w:rFonts w:eastAsia="Calibri"/>
          <w:lang w:val="id-ID"/>
        </w:rPr>
        <w:t xml:space="preserve">dengan memberikan VMA yang dapat diterima. </w:t>
      </w:r>
    </w:p>
    <w:p w14:paraId="33C197D6" w14:textId="69B86BBD" w:rsidR="006A36C2" w:rsidRPr="00FC7B78" w:rsidRDefault="006A36C2" w:rsidP="006A36C2">
      <w:pPr>
        <w:jc w:val="center"/>
        <w:rPr>
          <w:b/>
          <w:lang w:val="id-ID"/>
        </w:rPr>
      </w:pPr>
      <w:r>
        <w:rPr>
          <w:b/>
          <w:noProof/>
          <w:lang w:val="en-US" w:eastAsia="en-US"/>
        </w:rPr>
        <w:drawing>
          <wp:inline distT="0" distB="0" distL="0" distR="0" wp14:anchorId="6F8E7E77" wp14:editId="630A1B28">
            <wp:extent cx="2843508" cy="146304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l="5580" t="2894" r="3439"/>
                    <a:stretch/>
                  </pic:blipFill>
                  <pic:spPr bwMode="auto">
                    <a:xfrm>
                      <a:off x="0" y="0"/>
                      <a:ext cx="2843508" cy="1463040"/>
                    </a:xfrm>
                    <a:prstGeom prst="rect">
                      <a:avLst/>
                    </a:prstGeom>
                    <a:noFill/>
                    <a:ln>
                      <a:noFill/>
                    </a:ln>
                    <a:extLst>
                      <a:ext uri="{53640926-AAD7-44D8-BBD7-CCE9431645EC}">
                        <a14:shadowObscured xmlns:a14="http://schemas.microsoft.com/office/drawing/2010/main"/>
                      </a:ext>
                    </a:extLst>
                  </pic:spPr>
                </pic:pic>
              </a:graphicData>
            </a:graphic>
          </wp:inline>
        </w:drawing>
      </w:r>
    </w:p>
    <w:p w14:paraId="24EACEFA" w14:textId="13452F57" w:rsidR="006A36C2" w:rsidRPr="00FC7B78" w:rsidRDefault="006A36C2" w:rsidP="00ED5ED2">
      <w:pPr>
        <w:autoSpaceDE w:val="0"/>
        <w:autoSpaceDN w:val="0"/>
        <w:ind w:left="1710" w:hanging="1260"/>
        <w:jc w:val="both"/>
        <w:rPr>
          <w:lang w:val="id-ID"/>
        </w:rPr>
      </w:pPr>
      <w:r w:rsidRPr="00224756">
        <w:rPr>
          <w:b/>
          <w:lang w:val="id-ID"/>
        </w:rPr>
        <w:t xml:space="preserve">Gambar </w:t>
      </w:r>
      <w:r w:rsidR="00ED5ED2">
        <w:rPr>
          <w:b/>
          <w:lang w:val="en-US"/>
        </w:rPr>
        <w:t>4</w:t>
      </w:r>
      <w:r w:rsidRPr="00224756">
        <w:rPr>
          <w:b/>
          <w:lang w:val="id-ID"/>
        </w:rPr>
        <w:t>.</w:t>
      </w:r>
      <w:r w:rsidRPr="00FC7B78">
        <w:rPr>
          <w:lang w:val="id-ID"/>
        </w:rPr>
        <w:t xml:space="preserve">  Perubahan ni</w:t>
      </w:r>
      <w:r w:rsidR="00ED5ED2">
        <w:rPr>
          <w:lang w:val="id-ID"/>
        </w:rPr>
        <w:t xml:space="preserve">lai VFB terhadap </w:t>
      </w:r>
      <w:r w:rsidRPr="00FC7B78">
        <w:rPr>
          <w:lang w:val="id-ID"/>
        </w:rPr>
        <w:t>proporsi Campuran</w:t>
      </w:r>
    </w:p>
    <w:p w14:paraId="5F130551" w14:textId="77777777" w:rsidR="006A36C2" w:rsidRPr="00FC7B78" w:rsidRDefault="006A36C2" w:rsidP="00ED5ED2">
      <w:pPr>
        <w:autoSpaceDE w:val="0"/>
        <w:autoSpaceDN w:val="0"/>
        <w:ind w:left="1710" w:hanging="1260"/>
        <w:jc w:val="both"/>
        <w:rPr>
          <w:lang w:val="id-ID"/>
        </w:rPr>
      </w:pPr>
    </w:p>
    <w:p w14:paraId="77BFCC9D" w14:textId="77777777" w:rsidR="006A36C2" w:rsidRPr="00FC7B78" w:rsidRDefault="006A36C2" w:rsidP="008E7251">
      <w:pPr>
        <w:ind w:firstLine="270"/>
        <w:jc w:val="both"/>
        <w:rPr>
          <w:lang w:val="id-ID"/>
        </w:rPr>
      </w:pPr>
      <w:r w:rsidRPr="00FC7B78">
        <w:rPr>
          <w:rFonts w:eastAsia="Calibri"/>
          <w:lang w:val="id-ID"/>
        </w:rPr>
        <w:t xml:space="preserve">Pengaruh utama kriteria VFB </w:t>
      </w:r>
      <w:r w:rsidRPr="00FC7B78">
        <w:rPr>
          <w:lang w:val="pt-BR"/>
        </w:rPr>
        <w:t>(</w:t>
      </w:r>
      <w:r w:rsidRPr="00ED5ED2">
        <w:rPr>
          <w:i/>
          <w:lang w:val="pt-BR"/>
        </w:rPr>
        <w:t>Voids in filled with Bitument</w:t>
      </w:r>
      <w:r w:rsidRPr="00FC7B78">
        <w:rPr>
          <w:b/>
          <w:lang w:val="pt-BR"/>
        </w:rPr>
        <w:t>)</w:t>
      </w:r>
      <w:r w:rsidRPr="00FC7B78">
        <w:rPr>
          <w:b/>
          <w:lang w:val="id-ID"/>
        </w:rPr>
        <w:t xml:space="preserve"> </w:t>
      </w:r>
      <w:r w:rsidRPr="00FC7B78">
        <w:rPr>
          <w:rFonts w:eastAsia="Calibri"/>
          <w:lang w:val="id-ID"/>
        </w:rPr>
        <w:t>adalah membatasi  VMA maksimum dan kadar aspal maksimum. VFB juga dapat membatasi kadar rongga campuran</w:t>
      </w:r>
      <w:r w:rsidRPr="00FC7B78">
        <w:rPr>
          <w:lang w:val="id-ID"/>
        </w:rPr>
        <w:t xml:space="preserve"> pada proporsi campuran paving block aspal</w:t>
      </w:r>
      <w:r w:rsidRPr="00FC7B78">
        <w:rPr>
          <w:rFonts w:eastAsia="Calibri"/>
          <w:lang w:val="id-ID"/>
        </w:rPr>
        <w:t xml:space="preserve"> yang diizinkan yang memenuhi kriteria VMA </w:t>
      </w:r>
      <w:r w:rsidRPr="00FC7B78">
        <w:rPr>
          <w:lang w:val="pt-BR"/>
        </w:rPr>
        <w:t>(</w:t>
      </w:r>
      <w:r w:rsidRPr="00ED5ED2">
        <w:rPr>
          <w:lang w:val="id-ID"/>
        </w:rPr>
        <w:t>v</w:t>
      </w:r>
      <w:r w:rsidRPr="00ED5ED2">
        <w:rPr>
          <w:lang w:val="pt-BR"/>
        </w:rPr>
        <w:t>oids in mineral aggregat</w:t>
      </w:r>
      <w:r w:rsidRPr="00FC7B78">
        <w:rPr>
          <w:lang w:val="pt-BR"/>
        </w:rPr>
        <w:t>)</w:t>
      </w:r>
      <w:r w:rsidRPr="00FC7B78">
        <w:rPr>
          <w:rFonts w:eastAsia="Calibri"/>
          <w:lang w:val="id-ID"/>
        </w:rPr>
        <w:t>. Dari grafik te</w:t>
      </w:r>
      <w:r w:rsidRPr="00FC7B78">
        <w:rPr>
          <w:lang w:val="id-ID"/>
        </w:rPr>
        <w:t xml:space="preserve">rlihat bahwa nilai-nilai </w:t>
      </w:r>
      <w:r w:rsidRPr="00FC7B78">
        <w:rPr>
          <w:rFonts w:eastAsia="Calibri"/>
          <w:lang w:val="id-ID"/>
        </w:rPr>
        <w:t xml:space="preserve">VFB </w:t>
      </w:r>
      <w:r w:rsidRPr="00FC7B78">
        <w:rPr>
          <w:lang w:val="pt-BR"/>
        </w:rPr>
        <w:t>(</w:t>
      </w:r>
      <w:r w:rsidRPr="00ED5ED2">
        <w:rPr>
          <w:i/>
          <w:lang w:val="pt-BR"/>
        </w:rPr>
        <w:t>Voids in filled with Bitument</w:t>
      </w:r>
      <w:r w:rsidRPr="00FC7B78">
        <w:rPr>
          <w:b/>
          <w:lang w:val="pt-BR"/>
        </w:rPr>
        <w:t>)</w:t>
      </w:r>
      <w:r w:rsidRPr="00FC7B78">
        <w:rPr>
          <w:b/>
          <w:lang w:val="id-ID"/>
        </w:rPr>
        <w:t xml:space="preserve"> </w:t>
      </w:r>
      <w:r w:rsidRPr="00FC7B78">
        <w:rPr>
          <w:lang w:val="id-ID"/>
        </w:rPr>
        <w:t xml:space="preserve">penggunaan limbah liquid aspal Buton pada proporsi campuran paving block aspal menghasilkan nilai VFB yang memenuhi persyaratan spesifikasi minimum 65% yaitu pada kadar limbah </w:t>
      </w:r>
      <w:r>
        <w:rPr>
          <w:lang w:val="en-GB"/>
        </w:rPr>
        <w:t>8</w:t>
      </w:r>
      <w:r w:rsidRPr="00FC7B78">
        <w:rPr>
          <w:lang w:val="id-ID"/>
        </w:rPr>
        <w:t>%, 1</w:t>
      </w:r>
      <w:r>
        <w:rPr>
          <w:lang w:val="en-GB"/>
        </w:rPr>
        <w:t>6</w:t>
      </w:r>
      <w:r>
        <w:rPr>
          <w:lang w:val="id-ID"/>
        </w:rPr>
        <w:t xml:space="preserve">%, </w:t>
      </w:r>
      <w:r w:rsidRPr="00FC7B78">
        <w:rPr>
          <w:lang w:val="id-ID"/>
        </w:rPr>
        <w:t xml:space="preserve"> dan 25%.</w:t>
      </w:r>
    </w:p>
    <w:p w14:paraId="4A0AD6DF" w14:textId="77777777" w:rsidR="006A36C2" w:rsidRDefault="006A36C2" w:rsidP="006A36C2">
      <w:pPr>
        <w:pStyle w:val="ListParagraph"/>
        <w:autoSpaceDE w:val="0"/>
        <w:autoSpaceDN w:val="0"/>
        <w:adjustRightInd w:val="0"/>
        <w:ind w:left="0"/>
        <w:jc w:val="both"/>
        <w:rPr>
          <w:b/>
        </w:rPr>
      </w:pPr>
    </w:p>
    <w:p w14:paraId="246D1D0D" w14:textId="6857859A" w:rsidR="006749E5" w:rsidRPr="00DD5375" w:rsidRDefault="006749E5" w:rsidP="006749E5">
      <w:pPr>
        <w:jc w:val="both"/>
        <w:rPr>
          <w:b/>
          <w:lang w:val="id-ID"/>
        </w:rPr>
      </w:pPr>
      <w:r w:rsidRPr="00DD5375">
        <w:rPr>
          <w:b/>
          <w:lang w:val="sv-SE"/>
        </w:rPr>
        <w:t xml:space="preserve">Hasil Analisis Nilai Karakteristik Marshall  </w:t>
      </w:r>
    </w:p>
    <w:p w14:paraId="090049E0" w14:textId="77777777" w:rsidR="006749E5" w:rsidRPr="00DD5375" w:rsidRDefault="006749E5" w:rsidP="006749E5">
      <w:pPr>
        <w:tabs>
          <w:tab w:val="left" w:pos="180"/>
          <w:tab w:val="left" w:pos="540"/>
        </w:tabs>
        <w:autoSpaceDE w:val="0"/>
        <w:autoSpaceDN w:val="0"/>
        <w:ind w:left="180" w:hanging="180"/>
        <w:jc w:val="both"/>
        <w:rPr>
          <w:b/>
          <w:lang w:val="pt-BR"/>
        </w:rPr>
      </w:pPr>
      <w:r w:rsidRPr="00DD5375">
        <w:rPr>
          <w:b/>
          <w:lang w:val="id-ID"/>
        </w:rPr>
        <w:t>a</w:t>
      </w:r>
      <w:r w:rsidRPr="00DD5375">
        <w:rPr>
          <w:b/>
          <w:lang w:val="pt-BR"/>
        </w:rPr>
        <w:t xml:space="preserve">. Hasil Analisis Nilai Stabilitas </w:t>
      </w:r>
    </w:p>
    <w:p w14:paraId="6B1EDB28" w14:textId="00AD6168" w:rsidR="006749E5" w:rsidRPr="00DD5375" w:rsidRDefault="006749E5" w:rsidP="004F43ED">
      <w:pPr>
        <w:ind w:firstLine="270"/>
        <w:jc w:val="both"/>
        <w:rPr>
          <w:b/>
          <w:lang w:val="id-ID"/>
        </w:rPr>
      </w:pPr>
      <w:r w:rsidRPr="00DD5375">
        <w:rPr>
          <w:lang w:val="pt-BR"/>
        </w:rPr>
        <w:t xml:space="preserve">Stabilitas </w:t>
      </w:r>
      <w:r w:rsidRPr="00DD5375">
        <w:rPr>
          <w:lang w:val="id-ID"/>
        </w:rPr>
        <w:t xml:space="preserve">campuran paving blok </w:t>
      </w:r>
      <w:r w:rsidRPr="00DD5375">
        <w:rPr>
          <w:lang w:val="pt-BR"/>
        </w:rPr>
        <w:t>beraspal merupakan suatu ukuran kekuatan campuran terhadap beban roda kendaraan</w:t>
      </w:r>
      <w:r w:rsidRPr="00DD5375">
        <w:rPr>
          <w:lang w:val="id-ID"/>
        </w:rPr>
        <w:t xml:space="preserve"> yang melintas diatasnya.</w:t>
      </w:r>
    </w:p>
    <w:p w14:paraId="19CA83FF" w14:textId="1E06F9E2" w:rsidR="006749E5" w:rsidRPr="00DD5375" w:rsidRDefault="006749E5" w:rsidP="006749E5">
      <w:pPr>
        <w:jc w:val="both"/>
        <w:rPr>
          <w:b/>
          <w:lang w:val="id-ID"/>
        </w:rPr>
      </w:pPr>
      <w:r w:rsidRPr="00DD5375">
        <w:rPr>
          <w:b/>
          <w:noProof/>
          <w:lang w:val="en-US" w:eastAsia="en-US"/>
        </w:rPr>
        <w:drawing>
          <wp:inline distT="0" distB="0" distL="0" distR="0" wp14:anchorId="6E6446A4" wp14:editId="0CAD1DA9">
            <wp:extent cx="3007460" cy="1371600"/>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7460" cy="1371600"/>
                    </a:xfrm>
                    <a:prstGeom prst="rect">
                      <a:avLst/>
                    </a:prstGeom>
                    <a:noFill/>
                    <a:ln>
                      <a:noFill/>
                    </a:ln>
                  </pic:spPr>
                </pic:pic>
              </a:graphicData>
            </a:graphic>
          </wp:inline>
        </w:drawing>
      </w:r>
    </w:p>
    <w:p w14:paraId="022B516D" w14:textId="77777777" w:rsidR="00AC1C40" w:rsidRDefault="006749E5" w:rsidP="00AC1C40">
      <w:pPr>
        <w:autoSpaceDE w:val="0"/>
        <w:autoSpaceDN w:val="0"/>
        <w:ind w:left="1170" w:hanging="1170"/>
        <w:jc w:val="both"/>
        <w:rPr>
          <w:lang w:val="id-ID"/>
        </w:rPr>
      </w:pPr>
      <w:r w:rsidRPr="00DD5375">
        <w:rPr>
          <w:b/>
          <w:lang w:val="id-ID"/>
        </w:rPr>
        <w:t xml:space="preserve">Gambar </w:t>
      </w:r>
      <w:r w:rsidRPr="00DD5375">
        <w:rPr>
          <w:b/>
          <w:lang w:val="en-GB"/>
        </w:rPr>
        <w:t>5.</w:t>
      </w:r>
      <w:r w:rsidRPr="00DD5375">
        <w:rPr>
          <w:lang w:val="id-ID"/>
        </w:rPr>
        <w:t xml:space="preserve"> Perubahan nilai Stabilitas terhadap proporsi Campuran</w:t>
      </w:r>
    </w:p>
    <w:p w14:paraId="08D79B6B" w14:textId="52DF6C68" w:rsidR="006749E5" w:rsidRPr="00AC1C40" w:rsidRDefault="006749E5" w:rsidP="00AC1C40">
      <w:pPr>
        <w:autoSpaceDE w:val="0"/>
        <w:autoSpaceDN w:val="0"/>
        <w:ind w:left="30" w:firstLine="240"/>
        <w:jc w:val="both"/>
        <w:rPr>
          <w:lang w:val="id-ID"/>
        </w:rPr>
      </w:pPr>
      <w:r w:rsidRPr="00DD5375">
        <w:rPr>
          <w:rFonts w:eastAsia="Calibri"/>
          <w:bCs/>
          <w:lang w:val="id-ID"/>
        </w:rPr>
        <w:t xml:space="preserve">Nilai stabilitas </w:t>
      </w:r>
      <w:r w:rsidR="00AC1C40">
        <w:rPr>
          <w:rFonts w:eastAsia="Calibri"/>
          <w:bCs/>
          <w:lang w:val="en-US"/>
        </w:rPr>
        <w:t xml:space="preserve">dari gambar 5 </w:t>
      </w:r>
      <w:r w:rsidRPr="00DD5375">
        <w:rPr>
          <w:rFonts w:eastAsia="Calibri"/>
          <w:bCs/>
          <w:lang w:val="id-ID"/>
        </w:rPr>
        <w:t>menunjukkan kekuatan dan ketahanan campuran paving block yang memanfaatkan limbah liquid aspal Buton terhadap terjadinya perubahan bentuk tetap seperti gelombang, alur (</w:t>
      </w:r>
      <w:r w:rsidRPr="00DD5375">
        <w:rPr>
          <w:rFonts w:eastAsia="Calibri"/>
          <w:bCs/>
          <w:i/>
          <w:lang w:val="id-ID"/>
        </w:rPr>
        <w:t>rutting</w:t>
      </w:r>
      <w:r w:rsidRPr="00DD5375">
        <w:rPr>
          <w:rFonts w:eastAsia="Calibri"/>
          <w:bCs/>
          <w:lang w:val="id-ID"/>
        </w:rPr>
        <w:t xml:space="preserve">) maupun </w:t>
      </w:r>
      <w:r w:rsidRPr="00DD5375">
        <w:rPr>
          <w:rFonts w:eastAsia="Calibri"/>
          <w:bCs/>
          <w:i/>
          <w:iCs/>
          <w:lang w:val="id-ID"/>
        </w:rPr>
        <w:t>bleeding</w:t>
      </w:r>
      <w:r w:rsidR="004F43ED">
        <w:rPr>
          <w:rFonts w:eastAsia="Calibri"/>
          <w:bCs/>
          <w:lang w:val="id-ID"/>
        </w:rPr>
        <w:t xml:space="preserve"> </w:t>
      </w:r>
      <w:r w:rsidRPr="00DD5375">
        <w:rPr>
          <w:lang w:val="id-ID"/>
        </w:rPr>
        <w:t xml:space="preserve">yaitu pada kadar limbah </w:t>
      </w:r>
      <w:r w:rsidRPr="00DD5375">
        <w:rPr>
          <w:lang w:val="en-GB"/>
        </w:rPr>
        <w:t>8</w:t>
      </w:r>
      <w:r w:rsidRPr="00DD5375">
        <w:rPr>
          <w:lang w:val="id-ID"/>
        </w:rPr>
        <w:t xml:space="preserve">%, dan </w:t>
      </w:r>
      <w:r w:rsidRPr="00DD5375">
        <w:rPr>
          <w:lang w:val="en-GB"/>
        </w:rPr>
        <w:t>16</w:t>
      </w:r>
      <w:r w:rsidRPr="00DD5375">
        <w:rPr>
          <w:lang w:val="id-ID"/>
        </w:rPr>
        <w:t>%, hal ini disebabkan karena penambahan proporsi limbah liquid aspal Buton pada campuran paving block menebabkan penetrasi dan titik lembek yang lebih rendah, membuat ikatan mortar menjadi lebih kaku  sehingga akan menaikkan nilai stabilitas. Untuk proporsi 2</w:t>
      </w:r>
      <w:r w:rsidRPr="00DD5375">
        <w:rPr>
          <w:lang w:val="en-GB"/>
        </w:rPr>
        <w:t>5</w:t>
      </w:r>
      <w:r w:rsidRPr="00DD5375">
        <w:rPr>
          <w:lang w:val="id-ID"/>
        </w:rPr>
        <w:t xml:space="preserve">% sampai </w:t>
      </w:r>
      <w:r w:rsidRPr="00DD5375">
        <w:rPr>
          <w:lang w:val="en-GB"/>
        </w:rPr>
        <w:t>30</w:t>
      </w:r>
      <w:r w:rsidR="00AC1C40">
        <w:rPr>
          <w:lang w:val="id-ID"/>
        </w:rPr>
        <w:t xml:space="preserve">% mengalami </w:t>
      </w:r>
      <w:r w:rsidR="00AC1C40">
        <w:rPr>
          <w:lang w:val="en-US"/>
        </w:rPr>
        <w:t xml:space="preserve">irama </w:t>
      </w:r>
      <w:r w:rsidR="00AC1C40">
        <w:rPr>
          <w:lang w:val="id-ID"/>
        </w:rPr>
        <w:t>penurunan</w:t>
      </w:r>
      <w:r w:rsidR="00AC1C40">
        <w:rPr>
          <w:lang w:val="en-US"/>
        </w:rPr>
        <w:t xml:space="preserve"> yang</w:t>
      </w:r>
      <w:r w:rsidR="00AC1C40">
        <w:rPr>
          <w:lang w:val="id-ID"/>
        </w:rPr>
        <w:t xml:space="preserve"> </w:t>
      </w:r>
      <w:r w:rsidRPr="00DD5375">
        <w:rPr>
          <w:lang w:val="id-ID"/>
        </w:rPr>
        <w:t>disebabkan bertambahnya mineral filler yang berlebihan  sehingga gradasi campuran relatif kelebihan  mineral halus yang berfungsi sebagai bahan pengisi yang membentuk ikatan mortar dengan limbah liquid aspal Buton. Hal ini menyebabkan ikatan mortar dalam campuran paving block beraspal menjadi berlebihan dan selanjutnya akan menyebabkan campuran lebih kaku dan menghasilkan nilai stabilitas yang kecil.</w:t>
      </w:r>
    </w:p>
    <w:p w14:paraId="527219BB" w14:textId="07BFF1AD" w:rsidR="006749E5" w:rsidRPr="00DD5375" w:rsidRDefault="006749E5" w:rsidP="006749E5">
      <w:pPr>
        <w:ind w:right="1278"/>
        <w:jc w:val="both"/>
        <w:outlineLvl w:val="3"/>
        <w:rPr>
          <w:b/>
          <w:lang w:val="fi-FI"/>
        </w:rPr>
      </w:pPr>
      <w:r w:rsidRPr="00DD5375">
        <w:rPr>
          <w:b/>
          <w:lang w:val="id-ID"/>
        </w:rPr>
        <w:t>b.</w:t>
      </w:r>
      <w:r w:rsidR="00AC1C40">
        <w:rPr>
          <w:b/>
          <w:lang w:val="fi-FI"/>
        </w:rPr>
        <w:t xml:space="preserve"> Hasil Analisis Nilai </w:t>
      </w:r>
      <w:r w:rsidRPr="00DD5375">
        <w:rPr>
          <w:b/>
          <w:lang w:val="fi-FI"/>
        </w:rPr>
        <w:t xml:space="preserve">Kelelehan </w:t>
      </w:r>
    </w:p>
    <w:p w14:paraId="7E520E2B" w14:textId="53428E9A" w:rsidR="006749E5" w:rsidRPr="00DD5375" w:rsidRDefault="006749E5" w:rsidP="00AC1C40">
      <w:pPr>
        <w:autoSpaceDE w:val="0"/>
        <w:autoSpaceDN w:val="0"/>
        <w:adjustRightInd w:val="0"/>
        <w:ind w:firstLine="270"/>
        <w:jc w:val="both"/>
        <w:rPr>
          <w:rFonts w:eastAsia="Calibri"/>
          <w:bCs/>
        </w:rPr>
      </w:pPr>
      <w:r w:rsidRPr="00DD5375">
        <w:t xml:space="preserve">Kelelehan atau flow, merupakan ukuran kelenturan campuran </w:t>
      </w:r>
      <w:r w:rsidRPr="00DD5375">
        <w:rPr>
          <w:lang w:val="id-ID"/>
        </w:rPr>
        <w:t xml:space="preserve">beraspal </w:t>
      </w:r>
      <w:r w:rsidRPr="00DD5375">
        <w:t>untuk dapat mengikuti deformasi yang terjadi akibat beban lalulintas tanpa menimbulkan retak dan perubahan volume</w:t>
      </w:r>
      <w:r w:rsidRPr="00DD5375">
        <w:rPr>
          <w:lang w:val="id-ID"/>
        </w:rPr>
        <w:t xml:space="preserve"> pada propor</w:t>
      </w:r>
      <w:r w:rsidR="00AC1C40">
        <w:rPr>
          <w:lang w:val="id-ID"/>
        </w:rPr>
        <w:t xml:space="preserve">si campuran paving block aspal </w:t>
      </w:r>
      <w:r w:rsidRPr="00DD5375">
        <w:rPr>
          <w:rFonts w:eastAsia="Calibri"/>
          <w:bCs/>
          <w:lang w:val="id-ID"/>
        </w:rPr>
        <w:t xml:space="preserve">dinyatakan dalam satuan mm. </w:t>
      </w:r>
    </w:p>
    <w:p w14:paraId="2CF695C3" w14:textId="3B659AA3" w:rsidR="006749E5" w:rsidRPr="00DD5375" w:rsidRDefault="006749E5" w:rsidP="006749E5">
      <w:pPr>
        <w:jc w:val="both"/>
        <w:rPr>
          <w:lang w:val="id-ID"/>
        </w:rPr>
      </w:pPr>
      <w:r w:rsidRPr="00DD5375">
        <w:rPr>
          <w:noProof/>
          <w:lang w:val="en-US" w:eastAsia="en-US"/>
        </w:rPr>
        <w:drawing>
          <wp:inline distT="0" distB="0" distL="0" distR="0" wp14:anchorId="105A3F82" wp14:editId="06E188E0">
            <wp:extent cx="3178154" cy="12801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8">
                      <a:extLst>
                        <a:ext uri="{28A0092B-C50C-407E-A947-70E740481C1C}">
                          <a14:useLocalDpi xmlns:a14="http://schemas.microsoft.com/office/drawing/2010/main" val="0"/>
                        </a:ext>
                      </a:extLst>
                    </a:blip>
                    <a:srcRect b="11680"/>
                    <a:stretch/>
                  </pic:blipFill>
                  <pic:spPr bwMode="auto">
                    <a:xfrm>
                      <a:off x="0" y="0"/>
                      <a:ext cx="3178154" cy="1280160"/>
                    </a:xfrm>
                    <a:prstGeom prst="rect">
                      <a:avLst/>
                    </a:prstGeom>
                    <a:noFill/>
                    <a:ln>
                      <a:noFill/>
                    </a:ln>
                    <a:extLst>
                      <a:ext uri="{53640926-AAD7-44D8-BBD7-CCE9431645EC}">
                        <a14:shadowObscured xmlns:a14="http://schemas.microsoft.com/office/drawing/2010/main"/>
                      </a:ext>
                    </a:extLst>
                  </pic:spPr>
                </pic:pic>
              </a:graphicData>
            </a:graphic>
          </wp:inline>
        </w:drawing>
      </w:r>
    </w:p>
    <w:p w14:paraId="3A44C814" w14:textId="2E5F57BC" w:rsidR="006749E5" w:rsidRPr="00DD5375" w:rsidRDefault="006749E5" w:rsidP="00AC1C40">
      <w:pPr>
        <w:tabs>
          <w:tab w:val="left" w:pos="180"/>
        </w:tabs>
        <w:autoSpaceDE w:val="0"/>
        <w:autoSpaceDN w:val="0"/>
        <w:ind w:left="1620" w:hanging="1260"/>
        <w:jc w:val="both"/>
        <w:rPr>
          <w:lang w:val="id-ID"/>
        </w:rPr>
      </w:pPr>
      <w:r w:rsidRPr="00AC1C40">
        <w:rPr>
          <w:b/>
          <w:lang w:val="id-ID"/>
        </w:rPr>
        <w:lastRenderedPageBreak/>
        <w:t xml:space="preserve">Gambar </w:t>
      </w:r>
      <w:r w:rsidR="00AC1C40" w:rsidRPr="00AC1C40">
        <w:rPr>
          <w:b/>
          <w:lang w:val="en-US"/>
        </w:rPr>
        <w:t>6</w:t>
      </w:r>
      <w:r w:rsidRPr="00DD5375">
        <w:rPr>
          <w:lang w:val="id-ID"/>
        </w:rPr>
        <w:t>.  Perubahan nilai Flow terhadap proporsi Campuran</w:t>
      </w:r>
    </w:p>
    <w:p w14:paraId="7BBC6A53" w14:textId="05382891" w:rsidR="006749E5" w:rsidRPr="00DD5375" w:rsidRDefault="006749E5" w:rsidP="006749E5">
      <w:pPr>
        <w:pStyle w:val="BodyText"/>
        <w:spacing w:after="0"/>
        <w:ind w:firstLine="540"/>
        <w:jc w:val="both"/>
        <w:rPr>
          <w:lang w:val="id-ID"/>
        </w:rPr>
      </w:pPr>
      <w:r w:rsidRPr="00DD5375">
        <w:rPr>
          <w:lang w:val="id-ID"/>
        </w:rPr>
        <w:t xml:space="preserve">Dari hasil analisis </w:t>
      </w:r>
      <w:r w:rsidRPr="00DD5375">
        <w:rPr>
          <w:i/>
          <w:iCs/>
          <w:lang w:val="id-ID"/>
        </w:rPr>
        <w:t>Marshall</w:t>
      </w:r>
      <w:r w:rsidRPr="00DD5375">
        <w:rPr>
          <w:lang w:val="id-ID"/>
        </w:rPr>
        <w:t>, nilai kelelehan cenderung naik seiring dengan penambahan proporsi limbah liquid aspal Buton dalam variasi pencampura</w:t>
      </w:r>
      <w:r w:rsidR="00AC1C40">
        <w:rPr>
          <w:lang w:val="id-ID"/>
        </w:rPr>
        <w:t xml:space="preserve">n paving block yang digunakan. </w:t>
      </w:r>
      <w:r w:rsidRPr="00DD5375">
        <w:rPr>
          <w:lang w:val="id-ID"/>
        </w:rPr>
        <w:t xml:space="preserve">Terlihat nilai kelelehan  terbesar terjadi pada campuran dengan penambahan proporsi limbah liquid aspal Buton </w:t>
      </w:r>
      <w:r w:rsidRPr="00DD5375">
        <w:rPr>
          <w:lang w:val="en-GB"/>
        </w:rPr>
        <w:t>16</w:t>
      </w:r>
      <w:r w:rsidRPr="00DD5375">
        <w:rPr>
          <w:lang w:val="id-ID"/>
        </w:rPr>
        <w:t xml:space="preserve"> % dengan kelelehan 6,62 mm jika dibandingkan dengan campuran lainnya,</w:t>
      </w:r>
      <w:r w:rsidRPr="00DD5375">
        <w:t xml:space="preserve"> hal</w:t>
      </w:r>
      <w:r w:rsidRPr="00DD5375">
        <w:rPr>
          <w:lang w:val="id-ID"/>
        </w:rPr>
        <w:t xml:space="preserve"> ini disebabkan oleh pengaruh dari limbah </w:t>
      </w:r>
      <w:r w:rsidRPr="00DD5375">
        <w:t xml:space="preserve">liquid </w:t>
      </w:r>
      <w:r w:rsidRPr="00DD5375">
        <w:rPr>
          <w:lang w:val="id-ID"/>
        </w:rPr>
        <w:t>a</w:t>
      </w:r>
      <w:r w:rsidRPr="00DD5375">
        <w:t>s</w:t>
      </w:r>
      <w:r w:rsidRPr="00DD5375">
        <w:rPr>
          <w:lang w:val="id-ID"/>
        </w:rPr>
        <w:t>pal B</w:t>
      </w:r>
      <w:r w:rsidRPr="00DD5375">
        <w:t>uton</w:t>
      </w:r>
      <w:r w:rsidRPr="00DD5375">
        <w:rPr>
          <w:lang w:val="id-ID"/>
        </w:rPr>
        <w:t xml:space="preserve"> yang bersifat plastis</w:t>
      </w:r>
      <w:r w:rsidRPr="00DD5375">
        <w:t xml:space="preserve">, flow yang diperoleh merupakan indikator terhadap lentur sehingga semakin besar nilai flow mengindikasikan bahwa </w:t>
      </w:r>
      <w:r w:rsidRPr="00DD5375">
        <w:rPr>
          <w:lang w:val="id-ID"/>
        </w:rPr>
        <w:t xml:space="preserve">campuran paving block yang memanfaatkan limbah liquid aspal Buton agregatnya menjadi mudah bergeser dan campuran menjadi lebih lentur. </w:t>
      </w:r>
    </w:p>
    <w:p w14:paraId="0647E1CD" w14:textId="77777777" w:rsidR="006749E5" w:rsidRPr="00DD5375" w:rsidRDefault="006749E5" w:rsidP="006749E5">
      <w:pPr>
        <w:tabs>
          <w:tab w:val="left" w:pos="540"/>
        </w:tabs>
        <w:jc w:val="both"/>
        <w:rPr>
          <w:b/>
          <w:lang w:val="id-ID"/>
        </w:rPr>
      </w:pPr>
    </w:p>
    <w:p w14:paraId="0EAE1B77" w14:textId="77777777" w:rsidR="006749E5" w:rsidRPr="00DD5375" w:rsidRDefault="006749E5" w:rsidP="006749E5">
      <w:pPr>
        <w:tabs>
          <w:tab w:val="left" w:pos="540"/>
        </w:tabs>
        <w:jc w:val="both"/>
        <w:rPr>
          <w:sz w:val="12"/>
          <w:szCs w:val="22"/>
          <w:lang w:val="id-ID"/>
        </w:rPr>
      </w:pPr>
      <w:r w:rsidRPr="00DD5375">
        <w:rPr>
          <w:b/>
          <w:lang w:val="id-ID"/>
        </w:rPr>
        <w:t xml:space="preserve">c. </w:t>
      </w:r>
      <w:r w:rsidRPr="00DD5375">
        <w:rPr>
          <w:b/>
        </w:rPr>
        <w:t xml:space="preserve"> Hasil Analisis Nilai Hasil bagi Marshall (MQ)</w:t>
      </w:r>
      <w:r w:rsidRPr="00DD5375">
        <w:rPr>
          <w:sz w:val="22"/>
          <w:szCs w:val="22"/>
          <w:lang w:val="id-ID"/>
        </w:rPr>
        <w:tab/>
      </w:r>
    </w:p>
    <w:p w14:paraId="48605B3A" w14:textId="6374FE0F" w:rsidR="006749E5" w:rsidRPr="00DD5375" w:rsidRDefault="002B302B" w:rsidP="006749E5">
      <w:pPr>
        <w:jc w:val="both"/>
        <w:rPr>
          <w:b/>
          <w:lang w:val="id-ID"/>
        </w:rPr>
      </w:pPr>
      <w:r>
        <w:rPr>
          <w:lang w:val="id-ID"/>
        </w:rPr>
        <w:t xml:space="preserve">   </w:t>
      </w:r>
      <w:r w:rsidR="006749E5" w:rsidRPr="00DD5375">
        <w:rPr>
          <w:lang w:val="id-ID"/>
        </w:rPr>
        <w:t xml:space="preserve">Hasil bagi Marshall  (Marshall Quotient) merupakan rasio antara nilai stabilitas dan nilai kelelehan </w:t>
      </w:r>
      <w:r w:rsidR="006749E5" w:rsidRPr="00DD5375">
        <w:rPr>
          <w:rFonts w:eastAsia="Calibri"/>
          <w:bCs/>
          <w:lang w:val="id-ID"/>
        </w:rPr>
        <w:t>dan dinyatakan dalam satuan Kg/mm</w:t>
      </w:r>
    </w:p>
    <w:p w14:paraId="3398A659" w14:textId="7962DFAA" w:rsidR="006749E5" w:rsidRPr="00DD5375" w:rsidRDefault="006749E5" w:rsidP="006749E5">
      <w:pPr>
        <w:jc w:val="both"/>
        <w:rPr>
          <w:b/>
          <w:lang w:val="id-ID"/>
        </w:rPr>
      </w:pPr>
      <w:r w:rsidRPr="00DD5375">
        <w:rPr>
          <w:b/>
          <w:noProof/>
          <w:lang w:val="en-US" w:eastAsia="en-US"/>
        </w:rPr>
        <w:drawing>
          <wp:inline distT="0" distB="0" distL="0" distR="0" wp14:anchorId="78E4A369" wp14:editId="0DF5415D">
            <wp:extent cx="2875833" cy="1280160"/>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9">
                      <a:extLst>
                        <a:ext uri="{28A0092B-C50C-407E-A947-70E740481C1C}">
                          <a14:useLocalDpi xmlns:a14="http://schemas.microsoft.com/office/drawing/2010/main" val="0"/>
                        </a:ext>
                      </a:extLst>
                    </a:blip>
                    <a:srcRect l="4399" t="4409" r="8520"/>
                    <a:stretch/>
                  </pic:blipFill>
                  <pic:spPr bwMode="auto">
                    <a:xfrm>
                      <a:off x="0" y="0"/>
                      <a:ext cx="2875833" cy="1280160"/>
                    </a:xfrm>
                    <a:prstGeom prst="rect">
                      <a:avLst/>
                    </a:prstGeom>
                    <a:noFill/>
                    <a:ln>
                      <a:noFill/>
                    </a:ln>
                    <a:extLst>
                      <a:ext uri="{53640926-AAD7-44D8-BBD7-CCE9431645EC}">
                        <a14:shadowObscured xmlns:a14="http://schemas.microsoft.com/office/drawing/2010/main"/>
                      </a:ext>
                    </a:extLst>
                  </pic:spPr>
                </pic:pic>
              </a:graphicData>
            </a:graphic>
          </wp:inline>
        </w:drawing>
      </w:r>
    </w:p>
    <w:p w14:paraId="02327BDA" w14:textId="594DD15C" w:rsidR="006749E5" w:rsidRPr="00DD5375" w:rsidRDefault="006749E5" w:rsidP="006749E5">
      <w:pPr>
        <w:autoSpaceDE w:val="0"/>
        <w:autoSpaceDN w:val="0"/>
        <w:ind w:left="720" w:hanging="720"/>
        <w:jc w:val="center"/>
        <w:rPr>
          <w:lang w:val="id-ID"/>
        </w:rPr>
      </w:pPr>
      <w:r w:rsidRPr="00DD5375">
        <w:rPr>
          <w:b/>
          <w:lang w:val="id-ID"/>
        </w:rPr>
        <w:t xml:space="preserve">Gambar </w:t>
      </w:r>
      <w:r w:rsidR="002B302B">
        <w:rPr>
          <w:b/>
          <w:lang w:val="en-GB"/>
        </w:rPr>
        <w:t>7</w:t>
      </w:r>
      <w:r w:rsidRPr="00DD5375">
        <w:rPr>
          <w:lang w:val="id-ID"/>
        </w:rPr>
        <w:t>. Perubahan nilai Marshall Quotient terhadap proporsi Campuran</w:t>
      </w:r>
    </w:p>
    <w:p w14:paraId="7AED46CF" w14:textId="64DD2C67" w:rsidR="006749E5" w:rsidRDefault="006749E5" w:rsidP="002B302B">
      <w:pPr>
        <w:tabs>
          <w:tab w:val="left" w:pos="540"/>
        </w:tabs>
        <w:ind w:firstLine="270"/>
        <w:jc w:val="both"/>
        <w:rPr>
          <w:lang w:val="id-ID"/>
        </w:rPr>
      </w:pPr>
      <w:r w:rsidRPr="00DD5375">
        <w:rPr>
          <w:lang w:val="id-ID"/>
        </w:rPr>
        <w:t xml:space="preserve">Nilai hasil bagi Marshall (MQ) campuran paving block yang menggunakan limbah liquid aspal Buton menunjukan hasil yang lebih baik pada setiap penambahan proporsi limbah liquid aspal Buton karena dilihat dari nilai stabilitas yang tinggi dan kelelehan yang kecil. Pada campuran paving block dengan proporsi penambahan limbah liquid aspal Buton 25% sampai </w:t>
      </w:r>
      <w:r w:rsidRPr="00DD5375">
        <w:rPr>
          <w:lang w:val="en-GB"/>
        </w:rPr>
        <w:t>30</w:t>
      </w:r>
      <w:r w:rsidRPr="00DD5375">
        <w:rPr>
          <w:lang w:val="id-ID"/>
        </w:rPr>
        <w:t xml:space="preserve">% mengalami trend penurunan disebakan bertambahnya mineral filler yang berlebihan  sehingga gradasi campuran relatif kelebihan  mineral halus yang berfungsi sebagai bahan pengisi yang membentuk ikatan mortar dengan limbah liquid aspal Buton. Gambar 20 </w:t>
      </w:r>
      <w:r w:rsidRPr="00DD5375">
        <w:rPr>
          <w:lang w:val="id-ID"/>
        </w:rPr>
        <w:t xml:space="preserve">memperlihatkan bahwa nilai-nilai Marshall Quotient penggunaan limbah  liquid aspal Buton pada proporsi campuran paving block aspal menghasilkan nilai-nilai  Marshall Quotient yang memenuhi persyaratan spesifikasi minimum 250 kg/mm yaitu pada kadar limbah 10%, dan 15%. </w:t>
      </w:r>
    </w:p>
    <w:p w14:paraId="13FD5E49" w14:textId="77777777" w:rsidR="002B302B" w:rsidRPr="00DD5375" w:rsidRDefault="002B302B" w:rsidP="002B302B">
      <w:pPr>
        <w:tabs>
          <w:tab w:val="left" w:pos="540"/>
        </w:tabs>
        <w:ind w:firstLine="270"/>
        <w:jc w:val="both"/>
        <w:rPr>
          <w:lang w:val="id-ID"/>
        </w:rPr>
      </w:pPr>
    </w:p>
    <w:p w14:paraId="7BC2732C" w14:textId="15C9415C" w:rsidR="006749E5" w:rsidRPr="00DD5375" w:rsidRDefault="006749E5" w:rsidP="006749E5">
      <w:pPr>
        <w:jc w:val="both"/>
        <w:rPr>
          <w:b/>
          <w:lang w:val="id-ID"/>
        </w:rPr>
      </w:pPr>
      <w:r w:rsidRPr="00DD5375">
        <w:rPr>
          <w:b/>
          <w:lang w:val="id-ID"/>
        </w:rPr>
        <w:t>Hasil Analisis Uji Kuat Tekan Paving Block Aspal</w:t>
      </w:r>
    </w:p>
    <w:p w14:paraId="0269F4C2" w14:textId="35DF7438" w:rsidR="00C81C4E" w:rsidRPr="00DD5375" w:rsidRDefault="006749E5" w:rsidP="00C81C4E">
      <w:pPr>
        <w:ind w:firstLine="270"/>
        <w:jc w:val="both"/>
        <w:rPr>
          <w:lang w:val="id-ID"/>
        </w:rPr>
      </w:pPr>
      <w:r w:rsidRPr="00DD5375">
        <w:rPr>
          <w:lang w:val="id-ID"/>
        </w:rPr>
        <w:t>Hasil uji kuat tekan paving block beraspal merupakan rasio perbandingan antara beban tekan dengan luas permukaan. Pengujian ini mengindikasikan kemampuan dari campuran paving block beraspal terhadap beban dan menghasilkan parameter untuk pemanfaatannya.</w:t>
      </w:r>
    </w:p>
    <w:p w14:paraId="62B9F625" w14:textId="77777777" w:rsidR="006749E5" w:rsidRPr="00DD5375" w:rsidRDefault="006749E5" w:rsidP="006749E5">
      <w:pPr>
        <w:autoSpaceDE w:val="0"/>
        <w:autoSpaceDN w:val="0"/>
        <w:ind w:left="2268" w:hanging="2268"/>
        <w:jc w:val="center"/>
        <w:outlineLvl w:val="1"/>
        <w:rPr>
          <w:b/>
          <w:sz w:val="10"/>
          <w:szCs w:val="10"/>
          <w:lang w:val="id-ID"/>
        </w:rPr>
      </w:pPr>
      <w:r w:rsidRPr="00DD5375">
        <w:rPr>
          <w:b/>
          <w:noProof/>
          <w:sz w:val="10"/>
          <w:szCs w:val="10"/>
          <w:lang w:val="en-US" w:eastAsia="en-US"/>
        </w:rPr>
        <w:drawing>
          <wp:inline distT="0" distB="0" distL="0" distR="0" wp14:anchorId="0F025B6D" wp14:editId="687A1214">
            <wp:extent cx="3392170" cy="16960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2170" cy="1696085"/>
                    </a:xfrm>
                    <a:prstGeom prst="rect">
                      <a:avLst/>
                    </a:prstGeom>
                    <a:noFill/>
                    <a:ln>
                      <a:noFill/>
                    </a:ln>
                  </pic:spPr>
                </pic:pic>
              </a:graphicData>
            </a:graphic>
          </wp:inline>
        </w:drawing>
      </w:r>
    </w:p>
    <w:p w14:paraId="1324E3F4" w14:textId="79B65170" w:rsidR="006749E5" w:rsidRPr="00DD5375" w:rsidRDefault="00C81C4E" w:rsidP="00C81C4E">
      <w:pPr>
        <w:autoSpaceDE w:val="0"/>
        <w:autoSpaceDN w:val="0"/>
        <w:ind w:left="900" w:hanging="900"/>
        <w:jc w:val="center"/>
        <w:rPr>
          <w:b/>
          <w:lang w:val="id-ID"/>
        </w:rPr>
      </w:pPr>
      <w:r>
        <w:rPr>
          <w:b/>
          <w:lang w:val="id-ID"/>
        </w:rPr>
        <w:t>Gambar 8</w:t>
      </w:r>
      <w:r w:rsidR="006749E5" w:rsidRPr="00DD5375">
        <w:rPr>
          <w:b/>
          <w:lang w:val="en-GB"/>
        </w:rPr>
        <w:t>.</w:t>
      </w:r>
      <w:r w:rsidR="006749E5" w:rsidRPr="00DD5375">
        <w:rPr>
          <w:lang w:val="id-ID"/>
        </w:rPr>
        <w:t xml:space="preserve"> Perubahan nilai uji kuat tekan terhadap proporsi campuran </w:t>
      </w:r>
    </w:p>
    <w:p w14:paraId="0949BA72" w14:textId="77777777" w:rsidR="006749E5" w:rsidRPr="00DD5375" w:rsidRDefault="006749E5" w:rsidP="006749E5">
      <w:pPr>
        <w:tabs>
          <w:tab w:val="left" w:pos="540"/>
        </w:tabs>
        <w:ind w:firstLine="540"/>
        <w:jc w:val="both"/>
        <w:rPr>
          <w:lang w:val="id-ID"/>
        </w:rPr>
      </w:pPr>
    </w:p>
    <w:p w14:paraId="64C73920" w14:textId="77777777" w:rsidR="00C81C4E" w:rsidRDefault="006749E5" w:rsidP="00C81C4E">
      <w:pPr>
        <w:tabs>
          <w:tab w:val="left" w:pos="540"/>
        </w:tabs>
        <w:ind w:firstLine="270"/>
        <w:jc w:val="both"/>
        <w:rPr>
          <w:lang w:val="id-ID"/>
        </w:rPr>
      </w:pPr>
      <w:r w:rsidRPr="00DD5375">
        <w:rPr>
          <w:lang w:val="id-ID"/>
        </w:rPr>
        <w:t>Penambahan limbah liquid aspal Buton pada  campuran paving block beraspal memperlihatkan bahwa nilai uji kuat tekan menggunakan limbah  liquid aspal Buton diperoleh nilai maksimum pada kadar limbah 16% pada umur 21 hari yaitu 2</w:t>
      </w:r>
      <w:r w:rsidRPr="00DD5375">
        <w:rPr>
          <w:lang w:val="en-GB"/>
        </w:rPr>
        <w:t>4</w:t>
      </w:r>
      <w:r w:rsidRPr="00DD5375">
        <w:rPr>
          <w:lang w:val="id-ID"/>
        </w:rPr>
        <w:t>,</w:t>
      </w:r>
      <w:r w:rsidRPr="00DD5375">
        <w:rPr>
          <w:lang w:val="en-GB"/>
        </w:rPr>
        <w:t>12</w:t>
      </w:r>
      <w:r w:rsidRPr="00DD5375">
        <w:rPr>
          <w:lang w:val="id-ID"/>
        </w:rPr>
        <w:t xml:space="preserve"> MPa dan umur 3 hari yaitu 2</w:t>
      </w:r>
      <w:r w:rsidRPr="00DD5375">
        <w:rPr>
          <w:lang w:val="en-GB"/>
        </w:rPr>
        <w:t>4</w:t>
      </w:r>
      <w:r w:rsidRPr="00DD5375">
        <w:rPr>
          <w:lang w:val="id-ID"/>
        </w:rPr>
        <w:t>,</w:t>
      </w:r>
      <w:r w:rsidRPr="00DD5375">
        <w:rPr>
          <w:lang w:val="en-GB"/>
        </w:rPr>
        <w:t>57</w:t>
      </w:r>
      <w:r w:rsidRPr="00DD5375">
        <w:rPr>
          <w:lang w:val="id-ID"/>
        </w:rPr>
        <w:t xml:space="preserve"> Mpa, sehingga berdasarkan SNI 03-069-1996 yang mensyaratkan penggunaan paving block untuk pelataran parkir (tipe B) dengan kuat tekan rata-rata 2</w:t>
      </w:r>
      <w:r w:rsidRPr="00DD5375">
        <w:rPr>
          <w:lang w:val="en-GB"/>
        </w:rPr>
        <w:t>4</w:t>
      </w:r>
      <w:r w:rsidRPr="00DD5375">
        <w:rPr>
          <w:lang w:val="id-ID"/>
        </w:rPr>
        <w:t xml:space="preserve"> Mpa dan minimum 1</w:t>
      </w:r>
      <w:r w:rsidRPr="00DD5375">
        <w:rPr>
          <w:lang w:val="en-GB"/>
        </w:rPr>
        <w:t>8</w:t>
      </w:r>
      <w:r w:rsidRPr="00DD5375">
        <w:rPr>
          <w:lang w:val="id-ID"/>
        </w:rPr>
        <w:t xml:space="preserve">,0 Mpa dapat terpenuhi. </w:t>
      </w:r>
    </w:p>
    <w:p w14:paraId="60C5E469" w14:textId="49E75CDD" w:rsidR="006749E5" w:rsidRPr="00C81C4E" w:rsidRDefault="006749E5" w:rsidP="00C81C4E">
      <w:pPr>
        <w:tabs>
          <w:tab w:val="left" w:pos="540"/>
        </w:tabs>
        <w:ind w:firstLine="270"/>
        <w:jc w:val="both"/>
        <w:rPr>
          <w:lang w:val="id-ID"/>
        </w:rPr>
      </w:pPr>
      <w:r w:rsidRPr="00DD5375">
        <w:rPr>
          <w:lang w:val="id-ID"/>
        </w:rPr>
        <w:t xml:space="preserve">Masih dari hasil analisis pengujian kuat tekan dapat juga diketahui penambahan limbah liquid aspal Buton sebesar </w:t>
      </w:r>
      <w:r w:rsidRPr="00DD5375">
        <w:rPr>
          <w:lang w:val="en-GB"/>
        </w:rPr>
        <w:t>25</w:t>
      </w:r>
      <w:r w:rsidRPr="00DD5375">
        <w:rPr>
          <w:lang w:val="id-ID"/>
        </w:rPr>
        <w:t>% pada umur 3 dan 21 hari masih memenuhi persyaratan SNI 03-069-1996 untuk tipe B dengan kuat tekan rata-rata 1</w:t>
      </w:r>
      <w:r w:rsidRPr="00DD5375">
        <w:rPr>
          <w:lang w:val="en-GB"/>
        </w:rPr>
        <w:t>9</w:t>
      </w:r>
      <w:r w:rsidRPr="00DD5375">
        <w:rPr>
          <w:lang w:val="id-ID"/>
        </w:rPr>
        <w:t xml:space="preserve">,65 Mpa dan 19,34 Mpa, sedangkan untuk proporsi penambahan limbah liquid aspal </w:t>
      </w:r>
      <w:r w:rsidRPr="00DD5375">
        <w:rPr>
          <w:lang w:val="id-ID"/>
        </w:rPr>
        <w:lastRenderedPageBreak/>
        <w:t>Buton lainnya dapat dipergunakan pada pedestrian (tipe C) dengan kuat tekan rata-rata 1</w:t>
      </w:r>
      <w:r w:rsidRPr="00DD5375">
        <w:rPr>
          <w:lang w:val="en-GB"/>
        </w:rPr>
        <w:t>4</w:t>
      </w:r>
      <w:r w:rsidRPr="00DD5375">
        <w:rPr>
          <w:lang w:val="id-ID"/>
        </w:rPr>
        <w:t>,</w:t>
      </w:r>
      <w:r w:rsidRPr="00DD5375">
        <w:rPr>
          <w:lang w:val="en-GB"/>
        </w:rPr>
        <w:t>35</w:t>
      </w:r>
      <w:r w:rsidRPr="00DD5375">
        <w:rPr>
          <w:lang w:val="id-ID"/>
        </w:rPr>
        <w:t xml:space="preserve"> Mpa sampai 1</w:t>
      </w:r>
      <w:r w:rsidRPr="00DD5375">
        <w:rPr>
          <w:lang w:val="en-GB"/>
        </w:rPr>
        <w:t>6,21</w:t>
      </w:r>
      <w:r w:rsidRPr="00DD5375">
        <w:rPr>
          <w:lang w:val="id-ID"/>
        </w:rPr>
        <w:t xml:space="preserve"> Mpa dan taman serta penggunaan lainnya (tipe D) dengan kuat tekan </w:t>
      </w:r>
      <w:r w:rsidRPr="00DD5375">
        <w:rPr>
          <w:lang w:val="en-GB"/>
        </w:rPr>
        <w:t>9</w:t>
      </w:r>
      <w:r w:rsidRPr="00DD5375">
        <w:rPr>
          <w:lang w:val="id-ID"/>
        </w:rPr>
        <w:t>,</w:t>
      </w:r>
      <w:r w:rsidRPr="00DD5375">
        <w:rPr>
          <w:lang w:val="en-GB"/>
        </w:rPr>
        <w:t>43</w:t>
      </w:r>
      <w:r w:rsidRPr="00DD5375">
        <w:rPr>
          <w:lang w:val="id-ID"/>
        </w:rPr>
        <w:t xml:space="preserve"> Mpa sampai 1</w:t>
      </w:r>
      <w:r w:rsidRPr="00DD5375">
        <w:rPr>
          <w:lang w:val="en-GB"/>
        </w:rPr>
        <w:t>1,76</w:t>
      </w:r>
      <w:r w:rsidRPr="00DD5375">
        <w:rPr>
          <w:lang w:val="id-ID"/>
        </w:rPr>
        <w:t xml:space="preserve"> Mpa.</w:t>
      </w:r>
    </w:p>
    <w:p w14:paraId="31EEC3D9" w14:textId="596471A5" w:rsidR="00C81C4E" w:rsidRDefault="00C81C4E" w:rsidP="00C81C4E">
      <w:pPr>
        <w:tabs>
          <w:tab w:val="left" w:pos="180"/>
        </w:tabs>
        <w:autoSpaceDE w:val="0"/>
        <w:autoSpaceDN w:val="0"/>
        <w:outlineLvl w:val="1"/>
        <w:rPr>
          <w:b/>
          <w:lang w:val="pt-BR"/>
        </w:rPr>
      </w:pPr>
    </w:p>
    <w:p w14:paraId="22D8815D" w14:textId="31A7ED6F" w:rsidR="006749E5" w:rsidRPr="00DD5375" w:rsidRDefault="006749E5" w:rsidP="00C81C4E">
      <w:pPr>
        <w:tabs>
          <w:tab w:val="left" w:pos="180"/>
        </w:tabs>
        <w:autoSpaceDE w:val="0"/>
        <w:autoSpaceDN w:val="0"/>
        <w:outlineLvl w:val="1"/>
        <w:rPr>
          <w:b/>
          <w:lang w:val="id-ID"/>
        </w:rPr>
      </w:pPr>
      <w:r w:rsidRPr="00DD5375">
        <w:rPr>
          <w:b/>
          <w:lang w:val="pt-BR"/>
        </w:rPr>
        <w:t xml:space="preserve">Hasil </w:t>
      </w:r>
      <w:r w:rsidR="00C81C4E">
        <w:rPr>
          <w:b/>
          <w:lang w:val="pt-BR"/>
        </w:rPr>
        <w:t xml:space="preserve">Analisis Pengujian Catabro pada </w:t>
      </w:r>
      <w:r w:rsidRPr="00DD5375">
        <w:rPr>
          <w:b/>
          <w:lang w:val="id-ID"/>
        </w:rPr>
        <w:t>Paving Block Aspal</w:t>
      </w:r>
    </w:p>
    <w:p w14:paraId="66E791DE" w14:textId="135692D0" w:rsidR="006749E5" w:rsidRDefault="00C81C4E" w:rsidP="00C81C4E">
      <w:pPr>
        <w:pStyle w:val="BodyText"/>
        <w:spacing w:after="0"/>
        <w:jc w:val="both"/>
        <w:rPr>
          <w:lang w:val="id-ID"/>
        </w:rPr>
      </w:pPr>
      <w:r>
        <w:rPr>
          <w:b/>
          <w:lang w:val="pt-BR"/>
        </w:rPr>
        <w:t xml:space="preserve">  </w:t>
      </w:r>
      <w:r w:rsidR="006749E5" w:rsidRPr="00DD5375">
        <w:rPr>
          <w:b/>
          <w:lang w:val="pt-BR"/>
        </w:rPr>
        <w:t xml:space="preserve"> </w:t>
      </w:r>
      <w:r w:rsidR="006749E5" w:rsidRPr="00DD5375">
        <w:rPr>
          <w:lang w:val="pt-BR"/>
        </w:rPr>
        <w:t xml:space="preserve">Pengujian Catabro  dilakukan  untuk mengetahui keawetan (Durabilitas) dan flexibilitas campuran beraspal. </w:t>
      </w:r>
      <w:r w:rsidRPr="00DD5375">
        <w:rPr>
          <w:lang w:val="id-ID"/>
        </w:rPr>
        <w:t>Dari Graf</w:t>
      </w:r>
      <w:r>
        <w:rPr>
          <w:lang w:val="id-ID"/>
        </w:rPr>
        <w:t>ik yang ditujukan pada gambar 9</w:t>
      </w:r>
      <w:r w:rsidRPr="00DD5375">
        <w:rPr>
          <w:lang w:val="id-ID"/>
        </w:rPr>
        <w:t xml:space="preserve"> terlihat bahwa dengan bertambahnya proporsi penambahan limbah liquid aspal Buton pada campuran paving block mengalami trend penurunan kehilangan berat (keausan) disebabkan limbah </w:t>
      </w:r>
      <w:r w:rsidRPr="00DD5375">
        <w:t xml:space="preserve">liquid </w:t>
      </w:r>
      <w:r w:rsidRPr="00DD5375">
        <w:rPr>
          <w:lang w:val="id-ID"/>
        </w:rPr>
        <w:t>a</w:t>
      </w:r>
      <w:r w:rsidRPr="00DD5375">
        <w:t>s</w:t>
      </w:r>
      <w:r w:rsidRPr="00DD5375">
        <w:rPr>
          <w:lang w:val="id-ID"/>
        </w:rPr>
        <w:t>pal B</w:t>
      </w:r>
      <w:r w:rsidRPr="00DD5375">
        <w:t>uton</w:t>
      </w:r>
      <w:r w:rsidRPr="00DD5375">
        <w:rPr>
          <w:lang w:val="id-ID"/>
        </w:rPr>
        <w:t xml:space="preserve"> yang bersifat plastis dan bertambahnya mineral filler sehingga gradasi campuran relatif kelebihan  mineral halus yang berfungsi sebagai bahan pengisi yang membentuk ikatan mortar dengan limbah liquid aspal Buton.</w:t>
      </w:r>
    </w:p>
    <w:p w14:paraId="7B4AEFC7" w14:textId="77777777" w:rsidR="00C81C4E" w:rsidRPr="00DD5375" w:rsidRDefault="00C81C4E" w:rsidP="00C81C4E">
      <w:pPr>
        <w:pStyle w:val="BodyText"/>
        <w:spacing w:after="0"/>
        <w:jc w:val="both"/>
        <w:rPr>
          <w:lang w:val="id-ID"/>
        </w:rPr>
      </w:pPr>
    </w:p>
    <w:p w14:paraId="5CD3DD9E" w14:textId="41435E1E" w:rsidR="006749E5" w:rsidRPr="00DD5375" w:rsidRDefault="00C81C4E" w:rsidP="006749E5">
      <w:pPr>
        <w:pStyle w:val="BodyText"/>
        <w:spacing w:after="0"/>
        <w:jc w:val="right"/>
        <w:rPr>
          <w:lang w:val="id-ID"/>
        </w:rPr>
      </w:pPr>
      <w:r>
        <w:rPr>
          <w:noProof/>
        </w:rPr>
        <w:drawing>
          <wp:inline distT="0" distB="0" distL="0" distR="0" wp14:anchorId="1AC3B7B4" wp14:editId="507E8242">
            <wp:extent cx="2880360" cy="11988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80360" cy="1198880"/>
                    </a:xfrm>
                    <a:prstGeom prst="rect">
                      <a:avLst/>
                    </a:prstGeom>
                  </pic:spPr>
                </pic:pic>
              </a:graphicData>
            </a:graphic>
          </wp:inline>
        </w:drawing>
      </w:r>
    </w:p>
    <w:p w14:paraId="172DB490" w14:textId="3907603A" w:rsidR="006749E5" w:rsidRPr="00C81C4E" w:rsidRDefault="00C81C4E" w:rsidP="00C81C4E">
      <w:pPr>
        <w:autoSpaceDE w:val="0"/>
        <w:autoSpaceDN w:val="0"/>
        <w:ind w:left="720" w:hanging="1080"/>
        <w:jc w:val="center"/>
        <w:rPr>
          <w:lang w:val="id-ID"/>
        </w:rPr>
      </w:pPr>
      <w:r>
        <w:rPr>
          <w:b/>
          <w:lang w:val="id-ID"/>
        </w:rPr>
        <w:t>Gambar 9</w:t>
      </w:r>
      <w:r w:rsidR="006749E5" w:rsidRPr="00DD5375">
        <w:rPr>
          <w:lang w:val="id-ID"/>
        </w:rPr>
        <w:t xml:space="preserve">.  Perubahan nilai Uji Catanbro  terhadap proporsi Campuran </w:t>
      </w:r>
    </w:p>
    <w:p w14:paraId="4A48520C" w14:textId="3D8B255A" w:rsidR="006749E5" w:rsidRDefault="006749E5" w:rsidP="00781635">
      <w:pPr>
        <w:tabs>
          <w:tab w:val="left" w:pos="1080"/>
        </w:tabs>
        <w:ind w:firstLine="270"/>
        <w:jc w:val="both"/>
        <w:rPr>
          <w:lang w:val="en-US"/>
        </w:rPr>
      </w:pPr>
      <w:r w:rsidRPr="00DD5375">
        <w:rPr>
          <w:lang w:val="id-ID"/>
        </w:rPr>
        <w:t>Hal ini menyebabkan ikatan mortar dalam campuran paving block beraspal menjadi berlebihan dan selanjutnya akan menyebabkan campuran lebih kaku dan menghasilkan nilai keausan yang kecil.</w:t>
      </w:r>
      <w:r w:rsidR="00781635">
        <w:rPr>
          <w:lang w:val="en-US"/>
        </w:rPr>
        <w:t xml:space="preserve"> </w:t>
      </w:r>
      <w:r w:rsidRPr="00DD5375">
        <w:rPr>
          <w:lang w:val="sv-SE"/>
        </w:rPr>
        <w:t xml:space="preserve">Dari hasil pengujian </w:t>
      </w:r>
      <w:r w:rsidRPr="00DD5375">
        <w:rPr>
          <w:lang w:val="id-ID"/>
        </w:rPr>
        <w:t xml:space="preserve">seperti yang disyaratkan ASTM C 133 </w:t>
      </w:r>
      <w:r w:rsidRPr="00DD5375">
        <w:rPr>
          <w:lang w:val="sv-SE"/>
        </w:rPr>
        <w:t xml:space="preserve">terlihat bahwa campuran </w:t>
      </w:r>
      <w:r w:rsidRPr="00DD5375">
        <w:rPr>
          <w:lang w:val="id-ID"/>
        </w:rPr>
        <w:t xml:space="preserve">paving block </w:t>
      </w:r>
      <w:r w:rsidRPr="00DD5375">
        <w:rPr>
          <w:lang w:val="sv-SE"/>
        </w:rPr>
        <w:t xml:space="preserve">yang menggunakan </w:t>
      </w:r>
      <w:r w:rsidRPr="00DD5375">
        <w:rPr>
          <w:lang w:val="id-ID"/>
        </w:rPr>
        <w:t xml:space="preserve"> limbah </w:t>
      </w:r>
      <w:r w:rsidRPr="00DD5375">
        <w:rPr>
          <w:lang w:val="sv-SE"/>
        </w:rPr>
        <w:t xml:space="preserve">Liquid asbuton </w:t>
      </w:r>
      <w:r w:rsidRPr="00DD5375">
        <w:rPr>
          <w:lang w:val="id-ID"/>
        </w:rPr>
        <w:t xml:space="preserve"> 5% </w:t>
      </w:r>
      <w:r w:rsidRPr="00DD5375">
        <w:rPr>
          <w:lang w:val="sv-SE"/>
        </w:rPr>
        <w:t xml:space="preserve">menghasilkan nilai keausan yang lebih besar, </w:t>
      </w:r>
      <w:r w:rsidRPr="00DD5375">
        <w:rPr>
          <w:lang w:val="id-ID"/>
        </w:rPr>
        <w:t>dengan spesifikasi maksimum 30%, maka yang memenuhi persyaratan adalah 1</w:t>
      </w:r>
      <w:r w:rsidRPr="00DD5375">
        <w:rPr>
          <w:lang w:val="en-GB"/>
        </w:rPr>
        <w:t>6</w:t>
      </w:r>
      <w:r w:rsidRPr="00DD5375">
        <w:rPr>
          <w:lang w:val="id-ID"/>
        </w:rPr>
        <w:t>%, dan</w:t>
      </w:r>
      <w:r w:rsidRPr="00DD5375">
        <w:rPr>
          <w:lang w:val="en-GB"/>
        </w:rPr>
        <w:t xml:space="preserve"> 25</w:t>
      </w:r>
      <w:r w:rsidRPr="00DD5375">
        <w:rPr>
          <w:lang w:val="id-ID"/>
        </w:rPr>
        <w:t>%</w:t>
      </w:r>
      <w:r w:rsidR="00781635">
        <w:rPr>
          <w:lang w:val="en-US"/>
        </w:rPr>
        <w:t>.</w:t>
      </w:r>
    </w:p>
    <w:p w14:paraId="08EF65C2" w14:textId="77777777" w:rsidR="00781635" w:rsidRDefault="00781635" w:rsidP="006749E5">
      <w:pPr>
        <w:pStyle w:val="BodyText"/>
        <w:spacing w:after="0"/>
        <w:jc w:val="both"/>
        <w:rPr>
          <w:rFonts w:eastAsia="SimSun"/>
          <w:lang w:eastAsia="zh-CN"/>
        </w:rPr>
      </w:pPr>
    </w:p>
    <w:p w14:paraId="53806316" w14:textId="03E525FF" w:rsidR="006749E5" w:rsidRPr="00DD5375" w:rsidRDefault="006749E5" w:rsidP="006749E5">
      <w:pPr>
        <w:pStyle w:val="BodyText"/>
        <w:spacing w:after="0"/>
        <w:jc w:val="both"/>
        <w:rPr>
          <w:b/>
          <w:lang w:val="id-ID"/>
        </w:rPr>
      </w:pPr>
      <w:r w:rsidRPr="00DD5375">
        <w:rPr>
          <w:b/>
          <w:lang w:val="pt-BR"/>
        </w:rPr>
        <w:t xml:space="preserve">Analisis Pengujian </w:t>
      </w:r>
      <w:r w:rsidRPr="00DD5375">
        <w:rPr>
          <w:b/>
          <w:lang w:val="id-ID"/>
        </w:rPr>
        <w:t>Kuat Lentur Paving Block</w:t>
      </w:r>
    </w:p>
    <w:p w14:paraId="7F661CD4" w14:textId="77777777" w:rsidR="006749E5" w:rsidRPr="00DD5375" w:rsidRDefault="006749E5" w:rsidP="00781635">
      <w:pPr>
        <w:pStyle w:val="BodyText"/>
        <w:spacing w:after="0"/>
        <w:ind w:firstLine="270"/>
        <w:jc w:val="both"/>
        <w:rPr>
          <w:i/>
          <w:lang w:val="sv-SE"/>
        </w:rPr>
      </w:pPr>
      <w:r w:rsidRPr="00DD5375">
        <w:rPr>
          <w:lang w:val="id-ID"/>
        </w:rPr>
        <w:t xml:space="preserve">Pengujian ini dilakukan untuk mengetahui perbandingan kuat tekan lentur paving blok </w:t>
      </w:r>
      <w:r w:rsidRPr="00DD5375">
        <w:rPr>
          <w:lang w:val="id-ID"/>
        </w:rPr>
        <w:t>yang menggunakan limbah liquid aspal buton dengan paving block yang berada dipasaran.</w:t>
      </w:r>
      <w:r w:rsidRPr="00DD5375">
        <w:rPr>
          <w:lang w:val="sv-SE"/>
        </w:rPr>
        <w:t xml:space="preserve"> Untuk perhitungan kuat lentur yang dilakukan</w:t>
      </w:r>
      <w:r w:rsidRPr="00DD5375">
        <w:rPr>
          <w:i/>
          <w:lang w:val="sv-SE"/>
        </w:rPr>
        <w:t xml:space="preserve"> </w:t>
      </w:r>
      <w:r w:rsidRPr="00DD5375">
        <w:rPr>
          <w:lang w:val="sv-SE"/>
        </w:rPr>
        <w:t>dengan menggunakan</w:t>
      </w:r>
      <w:r w:rsidRPr="00DD5375">
        <w:rPr>
          <w:i/>
          <w:lang w:val="sv-SE"/>
        </w:rPr>
        <w:t xml:space="preserve"> Torse Universal Testing Machine</w:t>
      </w:r>
      <w:r w:rsidRPr="00DD5375">
        <w:rPr>
          <w:lang w:val="sv-SE"/>
        </w:rPr>
        <w:t xml:space="preserve"> dengan metode </w:t>
      </w:r>
      <w:r w:rsidRPr="00DD5375">
        <w:rPr>
          <w:i/>
          <w:lang w:val="sv-SE"/>
        </w:rPr>
        <w:t>ASTM, (ASTM C 293-02)</w:t>
      </w:r>
    </w:p>
    <w:p w14:paraId="5946F380" w14:textId="2F463E18" w:rsidR="006749E5" w:rsidRPr="00DD5375" w:rsidRDefault="00781635" w:rsidP="00781635">
      <w:pPr>
        <w:ind w:left="900" w:hanging="900"/>
        <w:rPr>
          <w:lang w:val="id-ID"/>
        </w:rPr>
      </w:pPr>
      <w:r>
        <w:rPr>
          <w:b/>
          <w:lang w:val="id-ID"/>
        </w:rPr>
        <w:t>Tabel 3.</w:t>
      </w:r>
      <w:r>
        <w:rPr>
          <w:lang w:val="id-ID"/>
        </w:rPr>
        <w:t xml:space="preserve"> Kuat Lentur Paving Block </w:t>
      </w:r>
      <w:r w:rsidR="006749E5" w:rsidRPr="00DD5375">
        <w:rPr>
          <w:lang w:val="id-ID"/>
        </w:rPr>
        <w:t>Konvensional</w:t>
      </w:r>
    </w:p>
    <w:p w14:paraId="13BF360D" w14:textId="46F833EE" w:rsidR="006749E5" w:rsidRPr="00DD5375" w:rsidRDefault="00781635" w:rsidP="006749E5">
      <w:pPr>
        <w:jc w:val="center"/>
        <w:rPr>
          <w:lang w:val="id-ID"/>
        </w:rPr>
      </w:pPr>
      <w:r>
        <w:rPr>
          <w:noProof/>
          <w:lang w:val="en-US" w:eastAsia="en-US"/>
        </w:rPr>
        <w:drawing>
          <wp:inline distT="0" distB="0" distL="0" distR="0" wp14:anchorId="3AED0083" wp14:editId="290D5E6E">
            <wp:extent cx="2880360" cy="8121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80360" cy="812165"/>
                    </a:xfrm>
                    <a:prstGeom prst="rect">
                      <a:avLst/>
                    </a:prstGeom>
                  </pic:spPr>
                </pic:pic>
              </a:graphicData>
            </a:graphic>
          </wp:inline>
        </w:drawing>
      </w:r>
    </w:p>
    <w:p w14:paraId="29895B21" w14:textId="77777777" w:rsidR="006749E5" w:rsidRDefault="006749E5" w:rsidP="00781635">
      <w:pPr>
        <w:ind w:firstLine="270"/>
        <w:jc w:val="both"/>
        <w:rPr>
          <w:rFonts w:eastAsia="Calibri"/>
          <w:bCs/>
          <w:iCs/>
          <w:lang w:val="en-GB"/>
        </w:rPr>
      </w:pPr>
      <w:r w:rsidRPr="00DD5375">
        <w:rPr>
          <w:lang w:val="sv-SE"/>
        </w:rPr>
        <w:t xml:space="preserve">Dari hasil pengujian tersebut diatas terlihat bahwa </w:t>
      </w:r>
      <w:r w:rsidRPr="00DD5375">
        <w:rPr>
          <w:lang w:val="id-ID"/>
        </w:rPr>
        <w:t xml:space="preserve">paving blok </w:t>
      </w:r>
      <w:r w:rsidRPr="00DD5375">
        <w:rPr>
          <w:lang w:val="sv-SE"/>
        </w:rPr>
        <w:t>yang menggunakan campuran</w:t>
      </w:r>
      <w:r w:rsidRPr="00DD5375">
        <w:rPr>
          <w:lang w:val="id-ID"/>
        </w:rPr>
        <w:t xml:space="preserve"> limbah </w:t>
      </w:r>
      <w:r w:rsidRPr="00DD5375">
        <w:rPr>
          <w:lang w:val="sv-SE"/>
        </w:rPr>
        <w:t xml:space="preserve">Liquid asbuton </w:t>
      </w:r>
      <w:r w:rsidRPr="00DD5375">
        <w:rPr>
          <w:lang w:val="id-ID"/>
        </w:rPr>
        <w:t xml:space="preserve"> </w:t>
      </w:r>
      <w:r w:rsidRPr="00DD5375">
        <w:rPr>
          <w:lang w:val="sv-SE"/>
        </w:rPr>
        <w:t xml:space="preserve">menghasilkan nilai </w:t>
      </w:r>
      <w:r w:rsidRPr="00DD5375">
        <w:rPr>
          <w:lang w:val="id-ID"/>
        </w:rPr>
        <w:t xml:space="preserve">Kuat tekan lentur </w:t>
      </w:r>
      <w:r w:rsidRPr="00DD5375">
        <w:rPr>
          <w:lang w:val="sv-SE"/>
        </w:rPr>
        <w:t xml:space="preserve">yang lebih besar, </w:t>
      </w:r>
      <w:r w:rsidRPr="00DD5375">
        <w:rPr>
          <w:lang w:val="id-ID"/>
        </w:rPr>
        <w:t xml:space="preserve">dibandingkan dengan paving block konvensional yang ada dipasaran hal ini dipengaruhi oleh sifat limbah aspal Buton yang dengan nilai flow yang besar sehingga paving block aspal bersifat lebih plastis dan paving block yang memanfaatkan limbah aspal </w:t>
      </w:r>
      <w:r w:rsidRPr="00DD5375">
        <w:rPr>
          <w:rFonts w:eastAsia="Calibri"/>
          <w:bCs/>
          <w:lang w:val="id-ID"/>
        </w:rPr>
        <w:t>Buton lebih tahan terhadap terjadinya perubahan bentuk tetap seperti gelombang, alur (</w:t>
      </w:r>
      <w:r w:rsidRPr="00DD5375">
        <w:rPr>
          <w:rFonts w:eastAsia="Calibri"/>
          <w:bCs/>
          <w:i/>
          <w:lang w:val="id-ID"/>
        </w:rPr>
        <w:t>rutting</w:t>
      </w:r>
      <w:r w:rsidRPr="00DD5375">
        <w:rPr>
          <w:rFonts w:eastAsia="Calibri"/>
          <w:bCs/>
          <w:lang w:val="id-ID"/>
        </w:rPr>
        <w:t xml:space="preserve">) maupun </w:t>
      </w:r>
      <w:r w:rsidRPr="00DD5375">
        <w:rPr>
          <w:rFonts w:eastAsia="Calibri"/>
          <w:bCs/>
          <w:i/>
          <w:iCs/>
          <w:lang w:val="id-ID"/>
        </w:rPr>
        <w:t xml:space="preserve">bleeding </w:t>
      </w:r>
      <w:r w:rsidRPr="00DD5375">
        <w:rPr>
          <w:rFonts w:eastAsia="Calibri"/>
          <w:bCs/>
          <w:iCs/>
          <w:lang w:val="id-ID"/>
        </w:rPr>
        <w:t>karena agregatnya menjadi mudah bergeser dan campuran menjadi lebih lentur</w:t>
      </w:r>
      <w:r w:rsidRPr="00DD5375">
        <w:rPr>
          <w:rFonts w:eastAsia="Calibri"/>
          <w:bCs/>
          <w:iCs/>
          <w:lang w:val="en-GB"/>
        </w:rPr>
        <w:t>.</w:t>
      </w:r>
    </w:p>
    <w:p w14:paraId="2C0B1BA6" w14:textId="4C21E58D" w:rsidR="00781635" w:rsidRPr="00781635" w:rsidRDefault="00781635" w:rsidP="00781635">
      <w:pPr>
        <w:ind w:left="900" w:hanging="900"/>
        <w:rPr>
          <w:lang w:val="id-ID"/>
        </w:rPr>
      </w:pPr>
      <w:r>
        <w:rPr>
          <w:b/>
          <w:lang w:val="id-ID"/>
        </w:rPr>
        <w:t>Tabel 4.</w:t>
      </w:r>
      <w:r>
        <w:rPr>
          <w:lang w:val="id-ID"/>
        </w:rPr>
        <w:t xml:space="preserve"> Kuat Lentur Paving Block Kadar limbah aspal 16 %</w:t>
      </w:r>
    </w:p>
    <w:p w14:paraId="0117F137" w14:textId="557AD351" w:rsidR="008E7251" w:rsidRDefault="00781635" w:rsidP="006A36C2">
      <w:pPr>
        <w:pStyle w:val="ListParagraph"/>
        <w:autoSpaceDE w:val="0"/>
        <w:autoSpaceDN w:val="0"/>
        <w:adjustRightInd w:val="0"/>
        <w:ind w:left="0"/>
        <w:jc w:val="both"/>
        <w:rPr>
          <w:b/>
        </w:rPr>
      </w:pPr>
      <w:r>
        <w:rPr>
          <w:noProof/>
          <w:lang w:val="en-US" w:eastAsia="en-US"/>
        </w:rPr>
        <w:drawing>
          <wp:inline distT="0" distB="0" distL="0" distR="0" wp14:anchorId="6409AD41" wp14:editId="532FBA7E">
            <wp:extent cx="2880360" cy="8147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80360" cy="814705"/>
                    </a:xfrm>
                    <a:prstGeom prst="rect">
                      <a:avLst/>
                    </a:prstGeom>
                  </pic:spPr>
                </pic:pic>
              </a:graphicData>
            </a:graphic>
          </wp:inline>
        </w:drawing>
      </w:r>
    </w:p>
    <w:p w14:paraId="29FB0C1D" w14:textId="040EEED7" w:rsidR="00781635" w:rsidRPr="00781635" w:rsidRDefault="00781635" w:rsidP="00781635">
      <w:pPr>
        <w:ind w:left="900" w:hanging="900"/>
        <w:rPr>
          <w:lang w:val="id-ID"/>
        </w:rPr>
      </w:pPr>
      <w:r>
        <w:rPr>
          <w:b/>
          <w:lang w:val="id-ID"/>
        </w:rPr>
        <w:t>Tabel 4.</w:t>
      </w:r>
      <w:r>
        <w:rPr>
          <w:lang w:val="id-ID"/>
        </w:rPr>
        <w:t xml:space="preserve"> Kuat Lentur Paving Block Kadar limbah aspal 20 %</w:t>
      </w:r>
    </w:p>
    <w:p w14:paraId="68272B9C" w14:textId="1AADDF97" w:rsidR="00F4477B" w:rsidRDefault="00781635" w:rsidP="006A36C2">
      <w:pPr>
        <w:pStyle w:val="ListParagraph"/>
        <w:autoSpaceDE w:val="0"/>
        <w:autoSpaceDN w:val="0"/>
        <w:adjustRightInd w:val="0"/>
        <w:ind w:left="0"/>
        <w:jc w:val="both"/>
        <w:rPr>
          <w:b/>
        </w:rPr>
      </w:pPr>
      <w:r>
        <w:rPr>
          <w:noProof/>
          <w:lang w:val="en-US" w:eastAsia="en-US"/>
        </w:rPr>
        <w:drawing>
          <wp:inline distT="0" distB="0" distL="0" distR="0" wp14:anchorId="1B675EC0" wp14:editId="312917A0">
            <wp:extent cx="2880360" cy="7969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80360" cy="796925"/>
                    </a:xfrm>
                    <a:prstGeom prst="rect">
                      <a:avLst/>
                    </a:prstGeom>
                  </pic:spPr>
                </pic:pic>
              </a:graphicData>
            </a:graphic>
          </wp:inline>
        </w:drawing>
      </w:r>
    </w:p>
    <w:p w14:paraId="41C0E786" w14:textId="77777777" w:rsidR="00F4477B" w:rsidRDefault="00F4477B" w:rsidP="006A36C2">
      <w:pPr>
        <w:pStyle w:val="ListParagraph"/>
        <w:autoSpaceDE w:val="0"/>
        <w:autoSpaceDN w:val="0"/>
        <w:adjustRightInd w:val="0"/>
        <w:ind w:left="0"/>
        <w:jc w:val="both"/>
        <w:rPr>
          <w:b/>
        </w:rPr>
      </w:pPr>
    </w:p>
    <w:p w14:paraId="207ED014" w14:textId="76D5843E" w:rsidR="00F4477B" w:rsidRDefault="00781635" w:rsidP="006A36C2">
      <w:pPr>
        <w:pStyle w:val="ListParagraph"/>
        <w:autoSpaceDE w:val="0"/>
        <w:autoSpaceDN w:val="0"/>
        <w:adjustRightInd w:val="0"/>
        <w:ind w:left="0"/>
        <w:jc w:val="both"/>
        <w:rPr>
          <w:b/>
        </w:rPr>
      </w:pPr>
      <w:r>
        <w:rPr>
          <w:b/>
        </w:rPr>
        <w:t>4. KESIMPULAN</w:t>
      </w:r>
    </w:p>
    <w:p w14:paraId="371168AF" w14:textId="77777777" w:rsidR="00781635" w:rsidRPr="00FE2168" w:rsidRDefault="00781635" w:rsidP="00F5261A">
      <w:pPr>
        <w:ind w:firstLine="360"/>
        <w:jc w:val="both"/>
      </w:pPr>
      <w:r w:rsidRPr="00FE2168">
        <w:t>Berdasarkan hasil analisis data terhadap pengujian yang telah dilakukan, dapat diperoleh beberapa kesimpulan sebagai berikut:</w:t>
      </w:r>
    </w:p>
    <w:p w14:paraId="31E9D32C" w14:textId="77777777" w:rsidR="00781635" w:rsidRPr="00FE2168" w:rsidRDefault="00781635" w:rsidP="00781635">
      <w:pPr>
        <w:pStyle w:val="ListParagraph"/>
        <w:numPr>
          <w:ilvl w:val="0"/>
          <w:numId w:val="28"/>
        </w:numPr>
        <w:tabs>
          <w:tab w:val="left" w:pos="284"/>
        </w:tabs>
        <w:autoSpaceDE w:val="0"/>
        <w:autoSpaceDN w:val="0"/>
        <w:ind w:left="284" w:hanging="284"/>
        <w:contextualSpacing/>
        <w:jc w:val="both"/>
      </w:pPr>
      <w:r w:rsidRPr="00FE2168">
        <w:t xml:space="preserve">Hasil pengujian Marshall penggunaan limbah liquid aspal Buton pada campuran </w:t>
      </w:r>
      <w:r w:rsidRPr="00FE2168">
        <w:lastRenderedPageBreak/>
        <w:t>paving block menunjukkan nilai VIM (</w:t>
      </w:r>
      <w:r w:rsidRPr="00781635">
        <w:rPr>
          <w:i/>
        </w:rPr>
        <w:t>Voids in Mixture</w:t>
      </w:r>
      <w:r w:rsidRPr="00FE2168">
        <w:t xml:space="preserve">) dan nilai MQ </w:t>
      </w:r>
      <w:r w:rsidRPr="00781635">
        <w:rPr>
          <w:i/>
        </w:rPr>
        <w:t>(Marshall Quotient</w:t>
      </w:r>
      <w:r w:rsidRPr="00FE2168">
        <w:t>)  terbaik didapat pada proporsi</w:t>
      </w:r>
      <w:r>
        <w:t xml:space="preserve"> 1</w:t>
      </w:r>
      <w:r>
        <w:rPr>
          <w:lang w:val="en-GB"/>
        </w:rPr>
        <w:t>6</w:t>
      </w:r>
      <w:r>
        <w:t>% - 2</w:t>
      </w:r>
      <w:r w:rsidRPr="00FE2168">
        <w:t>5%,</w:t>
      </w:r>
      <w:r w:rsidRPr="00FE2168">
        <w:rPr>
          <w:lang w:val="pt-BR"/>
        </w:rPr>
        <w:t xml:space="preserve"> </w:t>
      </w:r>
      <w:r w:rsidRPr="00FE2168">
        <w:t xml:space="preserve">nilai Flow (kelenturan) pada kisaran </w:t>
      </w:r>
      <w:r>
        <w:rPr>
          <w:lang w:val="en-GB"/>
        </w:rPr>
        <w:t>8</w:t>
      </w:r>
      <w:r>
        <w:t>%, 1</w:t>
      </w:r>
      <w:r>
        <w:rPr>
          <w:lang w:val="en-GB"/>
        </w:rPr>
        <w:t>6</w:t>
      </w:r>
      <w:r w:rsidRPr="00FE2168">
        <w:t>%, 2</w:t>
      </w:r>
      <w:r>
        <w:rPr>
          <w:lang w:val="en-GB"/>
        </w:rPr>
        <w:t>5</w:t>
      </w:r>
      <w:r w:rsidRPr="00FE2168">
        <w:t>%,.    Hasil uji tekan tertinggi didapat pada umur 21 hari dengan kadar limbah 1</w:t>
      </w:r>
      <w:r>
        <w:rPr>
          <w:lang w:val="en-GB"/>
        </w:rPr>
        <w:t>6</w:t>
      </w:r>
      <w:r w:rsidRPr="00FE2168">
        <w:t>% serta  pengujian catanbro menujukkan bahwa campua</w:t>
      </w:r>
      <w:r>
        <w:t xml:space="preserve">n dengan variasi kadar limbah 8%, 16%, </w:t>
      </w:r>
      <w:r w:rsidRPr="00FE2168">
        <w:t xml:space="preserve">dan </w:t>
      </w:r>
      <w:r>
        <w:t xml:space="preserve">25% </w:t>
      </w:r>
      <w:r w:rsidRPr="00FE2168">
        <w:t xml:space="preserve">memenuhi persyaratan spesifikasi. </w:t>
      </w:r>
    </w:p>
    <w:p w14:paraId="72571167" w14:textId="77777777" w:rsidR="00781635" w:rsidRPr="00FE2168" w:rsidRDefault="00781635" w:rsidP="00781635">
      <w:pPr>
        <w:pStyle w:val="ListParagraph"/>
        <w:numPr>
          <w:ilvl w:val="0"/>
          <w:numId w:val="28"/>
        </w:numPr>
        <w:ind w:left="284" w:hanging="284"/>
        <w:contextualSpacing/>
        <w:jc w:val="both"/>
      </w:pPr>
      <w:r w:rsidRPr="00FE2168">
        <w:t>Penggunaan limbah liquid aspal Buton pada paving block dengan stabilisasi semen menunjukkan nilai stabilitas terbaik didapat pada kisaran 1</w:t>
      </w:r>
      <w:r>
        <w:rPr>
          <w:lang w:val="en-GB"/>
        </w:rPr>
        <w:t>6</w:t>
      </w:r>
      <w:r>
        <w:t>% dan 2</w:t>
      </w:r>
      <w:r>
        <w:rPr>
          <w:lang w:val="en-GB"/>
        </w:rPr>
        <w:t>5</w:t>
      </w:r>
      <w:r w:rsidRPr="00FE2168">
        <w:t>% hal ini disebabkan karena sifat limbah liquid aspal Buton bersifat plastis sehingga mampu mempertahankan terjadinya perubahan campuran akibat beban.</w:t>
      </w:r>
    </w:p>
    <w:p w14:paraId="11439521" w14:textId="77777777" w:rsidR="00781635" w:rsidRPr="00FE2168" w:rsidRDefault="00781635" w:rsidP="00781635">
      <w:pPr>
        <w:pStyle w:val="ListParagraph"/>
        <w:numPr>
          <w:ilvl w:val="0"/>
          <w:numId w:val="28"/>
        </w:numPr>
        <w:autoSpaceDE w:val="0"/>
        <w:autoSpaceDN w:val="0"/>
        <w:ind w:left="284" w:hanging="284"/>
        <w:contextualSpacing/>
        <w:jc w:val="both"/>
      </w:pPr>
      <w:r w:rsidRPr="00FE2168">
        <w:t xml:space="preserve">Dari hasil pengujian menunjukkan proporsi kadar limbah yang tepat </w:t>
      </w:r>
      <w:r>
        <w:t>dipergunakan adalah 1</w:t>
      </w:r>
      <w:r>
        <w:rPr>
          <w:lang w:val="en-GB"/>
        </w:rPr>
        <w:t>6</w:t>
      </w:r>
      <w:r>
        <w:t xml:space="preserve"> % sampai 2</w:t>
      </w:r>
      <w:r>
        <w:rPr>
          <w:lang w:val="en-GB"/>
        </w:rPr>
        <w:t>5</w:t>
      </w:r>
      <w:r w:rsidRPr="00FE2168">
        <w:t>%, hal ditunjukkan oleh nilai-nilai VIM (</w:t>
      </w:r>
      <w:r w:rsidRPr="00781635">
        <w:rPr>
          <w:i/>
        </w:rPr>
        <w:t>Voids in Mixture</w:t>
      </w:r>
      <w:r w:rsidRPr="00FE2168">
        <w:t>),</w:t>
      </w:r>
      <w:r w:rsidRPr="00FE2168">
        <w:rPr>
          <w:lang w:val="pt-BR"/>
        </w:rPr>
        <w:t xml:space="preserve"> VMA (</w:t>
      </w:r>
      <w:r w:rsidRPr="00781635">
        <w:rPr>
          <w:i/>
          <w:lang w:val="pt-BR"/>
        </w:rPr>
        <w:t>Voids in Mineral Aggregat</w:t>
      </w:r>
      <w:r w:rsidRPr="00FE2168">
        <w:rPr>
          <w:lang w:val="pt-BR"/>
        </w:rPr>
        <w:t>) Dan VFB (</w:t>
      </w:r>
      <w:r w:rsidRPr="00781635">
        <w:rPr>
          <w:i/>
          <w:lang w:val="pt-BR"/>
        </w:rPr>
        <w:t>Voids in filled with Bitument</w:t>
      </w:r>
      <w:r w:rsidRPr="00FE2168">
        <w:rPr>
          <w:lang w:val="pt-BR"/>
        </w:rPr>
        <w:t>)</w:t>
      </w:r>
      <w:r w:rsidRPr="00FE2168">
        <w:t xml:space="preserve"> dan nilai Flow (kelenturan) serta nilai uji tekan dan catanbro yang telah dilakukan.</w:t>
      </w:r>
    </w:p>
    <w:p w14:paraId="68BCDE70" w14:textId="77777777" w:rsidR="00781635" w:rsidRPr="00FE2168" w:rsidRDefault="00781635" w:rsidP="00781635">
      <w:pPr>
        <w:pStyle w:val="ListParagraph"/>
        <w:numPr>
          <w:ilvl w:val="0"/>
          <w:numId w:val="28"/>
        </w:numPr>
        <w:autoSpaceDE w:val="0"/>
        <w:autoSpaceDN w:val="0"/>
        <w:ind w:left="284" w:hanging="284"/>
        <w:contextualSpacing/>
        <w:jc w:val="both"/>
      </w:pPr>
      <w:r w:rsidRPr="00FE2168">
        <w:t xml:space="preserve"> K</w:t>
      </w:r>
      <w:r w:rsidRPr="00FE2168">
        <w:rPr>
          <w:lang w:val="pt-BR"/>
        </w:rPr>
        <w:t xml:space="preserve">eawetan (Durabilitas) dan flexibilitas campuran </w:t>
      </w:r>
      <w:r w:rsidRPr="00FE2168">
        <w:t>paving block yang memanfaatkan limbah liquid aspal Buton yang dicampur pada suhu 154</w:t>
      </w:r>
      <w:r w:rsidRPr="00FE2168">
        <w:rPr>
          <w:vertAlign w:val="superscript"/>
        </w:rPr>
        <w:t>0</w:t>
      </w:r>
      <w:r w:rsidRPr="00FE2168">
        <w:t>C dan dipadatkan pada suhu 139</w:t>
      </w:r>
      <w:r w:rsidRPr="00FE2168">
        <w:rPr>
          <w:vertAlign w:val="superscript"/>
        </w:rPr>
        <w:t>0</w:t>
      </w:r>
      <w:r w:rsidRPr="00FE2168">
        <w:t>C didapat pada variasi 1</w:t>
      </w:r>
      <w:r>
        <w:rPr>
          <w:lang w:val="en-GB"/>
        </w:rPr>
        <w:t>6</w:t>
      </w:r>
      <w:r w:rsidRPr="00FE2168">
        <w:t xml:space="preserve">% - </w:t>
      </w:r>
      <w:r>
        <w:rPr>
          <w:lang w:val="en-GB"/>
        </w:rPr>
        <w:t>2</w:t>
      </w:r>
      <w:r w:rsidRPr="00FE2168">
        <w:t xml:space="preserve">5%, </w:t>
      </w:r>
      <w:r w:rsidRPr="00FE2168">
        <w:rPr>
          <w:lang w:val="sv-SE"/>
        </w:rPr>
        <w:t>penurunan nilai</w:t>
      </w:r>
      <w:r w:rsidRPr="00FE2168">
        <w:t>-</w:t>
      </w:r>
      <w:r w:rsidRPr="00FE2168">
        <w:rPr>
          <w:lang w:val="sv-SE"/>
        </w:rPr>
        <w:t>nilai Flow menyebabkan campuran menjadi kaku dan getas sehingga jika terjadi benturan pada sudut-sudut benda uji cenderung akan mudah aus</w:t>
      </w:r>
    </w:p>
    <w:p w14:paraId="783F3761" w14:textId="77777777" w:rsidR="00781635" w:rsidRDefault="00781635" w:rsidP="006A36C2">
      <w:pPr>
        <w:pStyle w:val="ListParagraph"/>
        <w:autoSpaceDE w:val="0"/>
        <w:autoSpaceDN w:val="0"/>
        <w:adjustRightInd w:val="0"/>
        <w:ind w:left="0"/>
        <w:jc w:val="both"/>
        <w:rPr>
          <w:b/>
        </w:rPr>
      </w:pPr>
    </w:p>
    <w:p w14:paraId="3C016549" w14:textId="5FCA38E0" w:rsidR="00F4477B" w:rsidRDefault="006E3D34" w:rsidP="006E3D34">
      <w:pPr>
        <w:pStyle w:val="ListParagraph"/>
        <w:numPr>
          <w:ilvl w:val="0"/>
          <w:numId w:val="28"/>
        </w:numPr>
        <w:autoSpaceDE w:val="0"/>
        <w:autoSpaceDN w:val="0"/>
        <w:adjustRightInd w:val="0"/>
        <w:ind w:left="360"/>
        <w:jc w:val="both"/>
        <w:rPr>
          <w:b/>
        </w:rPr>
      </w:pPr>
      <w:r>
        <w:rPr>
          <w:b/>
        </w:rPr>
        <w:t>UCAPAN TERIMA KASIH</w:t>
      </w:r>
    </w:p>
    <w:p w14:paraId="2A6E2D3D" w14:textId="2339D881" w:rsidR="006E3D34" w:rsidRDefault="006E3D34" w:rsidP="006E3D34">
      <w:pPr>
        <w:autoSpaceDE w:val="0"/>
        <w:autoSpaceDN w:val="0"/>
        <w:adjustRightInd w:val="0"/>
        <w:jc w:val="both"/>
      </w:pPr>
      <w:r w:rsidRPr="006E3D34">
        <w:t xml:space="preserve">Ucapan terima kasih kami sampaikan kepada Univ. Borneo Tarakan yang telah membiayai </w:t>
      </w:r>
      <w:r>
        <w:t>riset ini menggunakan dana DIPA.</w:t>
      </w:r>
    </w:p>
    <w:p w14:paraId="0E95C882" w14:textId="77777777" w:rsidR="006E3D34" w:rsidRDefault="006E3D34" w:rsidP="006E3D34">
      <w:pPr>
        <w:autoSpaceDE w:val="0"/>
        <w:autoSpaceDN w:val="0"/>
        <w:adjustRightInd w:val="0"/>
        <w:jc w:val="both"/>
      </w:pPr>
    </w:p>
    <w:p w14:paraId="57861460" w14:textId="550963B2" w:rsidR="006E3D34" w:rsidRDefault="006E3D34" w:rsidP="00F5261A">
      <w:pPr>
        <w:pStyle w:val="ListParagraph"/>
        <w:autoSpaceDE w:val="0"/>
        <w:autoSpaceDN w:val="0"/>
        <w:adjustRightInd w:val="0"/>
        <w:ind w:left="360"/>
        <w:jc w:val="both"/>
        <w:rPr>
          <w:b/>
        </w:rPr>
      </w:pPr>
      <w:r>
        <w:rPr>
          <w:b/>
        </w:rPr>
        <w:t>DAFTAR PUSTAKA</w:t>
      </w:r>
    </w:p>
    <w:p w14:paraId="51DA0BE0" w14:textId="77777777" w:rsidR="00E07FEB" w:rsidRDefault="00E07FEB" w:rsidP="00E07FEB">
      <w:pPr>
        <w:spacing w:line="276" w:lineRule="auto"/>
        <w:ind w:left="360" w:hanging="360"/>
        <w:jc w:val="both"/>
        <w:rPr>
          <w:lang w:val="id-ID"/>
        </w:rPr>
      </w:pPr>
      <w:r>
        <w:rPr>
          <w:lang w:val="en-US"/>
        </w:rPr>
        <w:t xml:space="preserve">[1] </w:t>
      </w:r>
      <w:r w:rsidR="006E3D34" w:rsidRPr="00E07FEB">
        <w:rPr>
          <w:lang w:val="id-ID"/>
        </w:rPr>
        <w:t>ASTM C-293-02</w:t>
      </w:r>
      <w:r w:rsidR="006E3D34" w:rsidRPr="00E07FEB">
        <w:rPr>
          <w:i/>
          <w:lang w:val="id-ID"/>
        </w:rPr>
        <w:t>, Pengujian Kuat Lentur Paving Block Menggunakan Torse Universal Testing Machine,</w:t>
      </w:r>
      <w:r w:rsidR="006E3D34" w:rsidRPr="00E07FEB">
        <w:rPr>
          <w:lang w:val="id-ID"/>
        </w:rPr>
        <w:t xml:space="preserve"> ASTM.</w:t>
      </w:r>
    </w:p>
    <w:p w14:paraId="6DFAD040" w14:textId="77777777" w:rsidR="00E07FEB" w:rsidRDefault="00E07FEB" w:rsidP="00E07FEB">
      <w:pPr>
        <w:spacing w:line="276" w:lineRule="auto"/>
        <w:ind w:left="360" w:hanging="360"/>
        <w:jc w:val="both"/>
        <w:rPr>
          <w:lang w:val="id-ID"/>
        </w:rPr>
      </w:pPr>
      <w:r>
        <w:rPr>
          <w:lang w:val="en-US"/>
        </w:rPr>
        <w:t xml:space="preserve">[2] </w:t>
      </w:r>
      <w:r w:rsidR="006E3D34" w:rsidRPr="00E07FEB">
        <w:t>Feriyal</w:t>
      </w:r>
      <w:r w:rsidR="006E3D34" w:rsidRPr="00E07FEB">
        <w:rPr>
          <w:lang w:val="id-ID"/>
        </w:rPr>
        <w:t>.</w:t>
      </w:r>
      <w:r w:rsidR="006E3D34" w:rsidRPr="00E07FEB">
        <w:t xml:space="preserve"> 2005</w:t>
      </w:r>
      <w:r w:rsidR="006E3D34" w:rsidRPr="00E07FEB">
        <w:rPr>
          <w:lang w:val="id-ID"/>
        </w:rPr>
        <w:t xml:space="preserve">. </w:t>
      </w:r>
      <w:r w:rsidR="006E3D34" w:rsidRPr="00E07FEB">
        <w:rPr>
          <w:i/>
        </w:rPr>
        <w:t xml:space="preserve">Pemanfaatan </w:t>
      </w:r>
      <w:r w:rsidR="006E3D34" w:rsidRPr="00E07FEB">
        <w:rPr>
          <w:i/>
          <w:lang w:val="id-ID"/>
        </w:rPr>
        <w:t>B</w:t>
      </w:r>
      <w:r w:rsidR="006E3D34" w:rsidRPr="00E07FEB">
        <w:rPr>
          <w:i/>
        </w:rPr>
        <w:t xml:space="preserve">ubuk Marmer Hasil Olahan Industri Batu Marmer untuk </w:t>
      </w:r>
      <w:r w:rsidR="006E3D34" w:rsidRPr="00E07FEB">
        <w:rPr>
          <w:i/>
          <w:lang w:val="id-ID"/>
        </w:rPr>
        <w:t>B</w:t>
      </w:r>
      <w:r w:rsidR="006E3D34" w:rsidRPr="00E07FEB">
        <w:rPr>
          <w:i/>
        </w:rPr>
        <w:t xml:space="preserve">ahan </w:t>
      </w:r>
      <w:r w:rsidR="006E3D34" w:rsidRPr="00E07FEB">
        <w:rPr>
          <w:i/>
          <w:lang w:val="id-ID"/>
        </w:rPr>
        <w:t>C</w:t>
      </w:r>
      <w:r w:rsidR="006E3D34" w:rsidRPr="00E07FEB">
        <w:rPr>
          <w:i/>
        </w:rPr>
        <w:t xml:space="preserve">ampuran </w:t>
      </w:r>
      <w:r w:rsidR="006E3D34" w:rsidRPr="00E07FEB">
        <w:rPr>
          <w:i/>
          <w:lang w:val="id-ID"/>
        </w:rPr>
        <w:t>P</w:t>
      </w:r>
      <w:r w:rsidR="006E3D34" w:rsidRPr="00E07FEB">
        <w:rPr>
          <w:i/>
        </w:rPr>
        <w:t xml:space="preserve">embuatan Paving Block </w:t>
      </w:r>
      <w:r w:rsidR="006E3D34" w:rsidRPr="00E07FEB">
        <w:rPr>
          <w:i/>
          <w:lang w:val="id-ID"/>
        </w:rPr>
        <w:t>S</w:t>
      </w:r>
      <w:r w:rsidR="006E3D34" w:rsidRPr="00E07FEB">
        <w:rPr>
          <w:i/>
        </w:rPr>
        <w:t xml:space="preserve">ebagai </w:t>
      </w:r>
      <w:r w:rsidR="006E3D34" w:rsidRPr="00E07FEB">
        <w:rPr>
          <w:i/>
          <w:lang w:val="id-ID"/>
        </w:rPr>
        <w:t>U</w:t>
      </w:r>
      <w:r w:rsidR="006E3D34" w:rsidRPr="00E07FEB">
        <w:rPr>
          <w:i/>
        </w:rPr>
        <w:t xml:space="preserve">paya </w:t>
      </w:r>
      <w:r w:rsidR="006E3D34" w:rsidRPr="00E07FEB">
        <w:rPr>
          <w:i/>
          <w:lang w:val="id-ID"/>
        </w:rPr>
        <w:t>M</w:t>
      </w:r>
      <w:r w:rsidR="006E3D34" w:rsidRPr="00E07FEB">
        <w:rPr>
          <w:i/>
        </w:rPr>
        <w:t xml:space="preserve">inimalisasi </w:t>
      </w:r>
      <w:r w:rsidR="006E3D34" w:rsidRPr="00E07FEB">
        <w:rPr>
          <w:i/>
          <w:lang w:val="id-ID"/>
        </w:rPr>
        <w:t>L</w:t>
      </w:r>
      <w:r w:rsidR="006E3D34" w:rsidRPr="00E07FEB">
        <w:rPr>
          <w:i/>
        </w:rPr>
        <w:t>imbah</w:t>
      </w:r>
      <w:r w:rsidR="006E3D34" w:rsidRPr="00E07FEB">
        <w:rPr>
          <w:lang w:val="id-ID"/>
        </w:rPr>
        <w:t>. Tesis Program Studi Magister Ilmu Lingkungan Program Pasca Sarjana Universitas Diponegoro. Semarang.</w:t>
      </w:r>
    </w:p>
    <w:p w14:paraId="602E51D1" w14:textId="191F0FCF" w:rsidR="006E3D34" w:rsidRPr="00E07FEB" w:rsidRDefault="00E07FEB" w:rsidP="00F5261A">
      <w:pPr>
        <w:tabs>
          <w:tab w:val="left" w:pos="360"/>
        </w:tabs>
        <w:spacing w:line="276" w:lineRule="auto"/>
        <w:ind w:left="360" w:hanging="360"/>
        <w:jc w:val="both"/>
        <w:rPr>
          <w:lang w:val="id-ID"/>
        </w:rPr>
      </w:pPr>
      <w:r>
        <w:rPr>
          <w:lang w:val="en-US"/>
        </w:rPr>
        <w:t>[3]</w:t>
      </w:r>
      <w:r w:rsidR="006E3D34" w:rsidRPr="00E07FEB">
        <w:rPr>
          <w:bCs/>
          <w:iCs/>
          <w:lang w:val="id-ID"/>
        </w:rPr>
        <w:t xml:space="preserve">Haeruddin. 2010. </w:t>
      </w:r>
      <w:r w:rsidR="006E3D34" w:rsidRPr="00E07FEB">
        <w:rPr>
          <w:bCs/>
          <w:i/>
          <w:iCs/>
          <w:lang w:val="id-ID"/>
        </w:rPr>
        <w:t>Studi karateristik Campuran Aspal Beton AC – WC yang Menggunakan Liquid Asbuton dengan Variasi Penambahan Aspal Minyak Penetrasi 60/70</w:t>
      </w:r>
      <w:r w:rsidR="006E3D34" w:rsidRPr="00E07FEB">
        <w:rPr>
          <w:bCs/>
          <w:iCs/>
          <w:lang w:val="id-ID"/>
        </w:rPr>
        <w:t xml:space="preserve">. </w:t>
      </w:r>
      <w:r w:rsidR="006E3D34" w:rsidRPr="00E07FEB">
        <w:rPr>
          <w:lang w:val="id-ID"/>
        </w:rPr>
        <w:t>Tesis Program Studi Teknik Sipil Teknik Transportasi Program Pasca Sarjana Universitas Universitas Hasanuddin. Makassar.</w:t>
      </w:r>
    </w:p>
    <w:p w14:paraId="4365291D" w14:textId="77777777" w:rsidR="00F5261A" w:rsidRDefault="00F5261A" w:rsidP="00F5261A">
      <w:pPr>
        <w:spacing w:line="276" w:lineRule="auto"/>
        <w:ind w:left="450" w:hanging="450"/>
        <w:jc w:val="both"/>
        <w:rPr>
          <w:lang w:val="id-ID"/>
        </w:rPr>
      </w:pPr>
      <w:r>
        <w:rPr>
          <w:lang w:val="en-US"/>
        </w:rPr>
        <w:t xml:space="preserve">[4] </w:t>
      </w:r>
      <w:r w:rsidR="006E3D34" w:rsidRPr="00F5261A">
        <w:rPr>
          <w:lang w:val="id-ID"/>
        </w:rPr>
        <w:t xml:space="preserve">Purwanto. 2005. </w:t>
      </w:r>
      <w:r w:rsidR="006E3D34" w:rsidRPr="00F5261A">
        <w:rPr>
          <w:i/>
          <w:lang w:val="id-ID"/>
        </w:rPr>
        <w:t>Penerapan Produksi Bersih di Kawasan Industri</w:t>
      </w:r>
      <w:r w:rsidR="006E3D34" w:rsidRPr="00F5261A">
        <w:rPr>
          <w:lang w:val="id-ID"/>
        </w:rPr>
        <w:t>. Seminar Penerapan Program Produksi Bersih Dalam Mendorong Terciptanya Kawasan Eco-industrial di Indonesia. Jakarta, 3 Juni</w:t>
      </w:r>
    </w:p>
    <w:p w14:paraId="48F1BDFE" w14:textId="77777777" w:rsidR="00F5261A" w:rsidRDefault="00F5261A" w:rsidP="00F5261A">
      <w:pPr>
        <w:spacing w:line="276" w:lineRule="auto"/>
        <w:ind w:left="450" w:hanging="450"/>
        <w:jc w:val="both"/>
        <w:rPr>
          <w:lang w:val="id-ID"/>
        </w:rPr>
      </w:pPr>
      <w:r>
        <w:rPr>
          <w:lang w:val="en-US"/>
        </w:rPr>
        <w:t xml:space="preserve">[5] </w:t>
      </w:r>
      <w:r w:rsidR="006E3D34" w:rsidRPr="00E07FEB">
        <w:t>Rommel</w:t>
      </w:r>
      <w:r w:rsidR="006E3D34" w:rsidRPr="00F5261A">
        <w:rPr>
          <w:lang w:val="id-ID"/>
        </w:rPr>
        <w:t>.</w:t>
      </w:r>
      <w:r w:rsidR="006E3D34" w:rsidRPr="00E07FEB">
        <w:t xml:space="preserve"> E</w:t>
      </w:r>
      <w:r w:rsidR="006E3D34" w:rsidRPr="00F5261A">
        <w:rPr>
          <w:lang w:val="id-ID"/>
        </w:rPr>
        <w:t>.</w:t>
      </w:r>
      <w:r w:rsidR="006E3D34" w:rsidRPr="00E07FEB">
        <w:t xml:space="preserve"> 2007</w:t>
      </w:r>
      <w:r w:rsidR="006E3D34" w:rsidRPr="00F5261A">
        <w:rPr>
          <w:lang w:val="id-ID"/>
        </w:rPr>
        <w:t>. T</w:t>
      </w:r>
      <w:r w:rsidR="006E3D34" w:rsidRPr="00F5261A">
        <w:rPr>
          <w:bCs/>
        </w:rPr>
        <w:t xml:space="preserve">eknologi Pembuatan Paving Block dengan Material FCA </w:t>
      </w:r>
      <w:r w:rsidR="006E3D34" w:rsidRPr="00F5261A">
        <w:rPr>
          <w:bCs/>
          <w:i/>
          <w:iCs/>
        </w:rPr>
        <w:t>(Fine Coarse Aggregate</w:t>
      </w:r>
      <w:r w:rsidR="006E3D34" w:rsidRPr="00F5261A">
        <w:rPr>
          <w:bCs/>
          <w:i/>
          <w:iCs/>
          <w:lang w:val="id-ID"/>
        </w:rPr>
        <w:t>).</w:t>
      </w:r>
      <w:r w:rsidR="006E3D34" w:rsidRPr="00F5261A">
        <w:rPr>
          <w:bCs/>
          <w:iCs/>
          <w:lang w:val="id-ID"/>
        </w:rPr>
        <w:t xml:space="preserve"> Fakultas Teknik Jurusan Sipil Universitas Muhammadiyah Malang. Malang.</w:t>
      </w:r>
    </w:p>
    <w:p w14:paraId="4D4B120E" w14:textId="77777777" w:rsidR="00F5261A" w:rsidRDefault="00F5261A" w:rsidP="00F5261A">
      <w:pPr>
        <w:tabs>
          <w:tab w:val="left" w:pos="540"/>
        </w:tabs>
        <w:spacing w:line="276" w:lineRule="auto"/>
        <w:ind w:left="450" w:hanging="450"/>
        <w:jc w:val="both"/>
        <w:rPr>
          <w:lang w:val="id-ID"/>
        </w:rPr>
      </w:pPr>
      <w:r>
        <w:rPr>
          <w:lang w:val="en-US"/>
        </w:rPr>
        <w:t xml:space="preserve">[6] </w:t>
      </w:r>
      <w:r w:rsidR="006E3D34" w:rsidRPr="00F5261A">
        <w:rPr>
          <w:lang w:val="id-ID"/>
        </w:rPr>
        <w:t xml:space="preserve">Ritonga.S.A. 2009. </w:t>
      </w:r>
      <w:r w:rsidR="006E3D34" w:rsidRPr="00F5261A">
        <w:rPr>
          <w:i/>
          <w:lang w:val="id-ID"/>
        </w:rPr>
        <w:t>Pembuatan dan Karakterisasai Bata Konstruksi dengan Memanfaatkan Limbah Padat Pulp dan Semen.</w:t>
      </w:r>
      <w:r w:rsidR="006E3D34" w:rsidRPr="00F5261A">
        <w:rPr>
          <w:lang w:val="id-ID"/>
        </w:rPr>
        <w:t xml:space="preserve"> Skripsi Departemen Fisika fakultas Matematika dan Ilmu Pengetahuan Alam Universitas Sumatera Utara. Medan.</w:t>
      </w:r>
    </w:p>
    <w:p w14:paraId="3BC67977" w14:textId="77777777" w:rsidR="00F5261A" w:rsidRDefault="00F5261A" w:rsidP="00F5261A">
      <w:pPr>
        <w:tabs>
          <w:tab w:val="left" w:pos="540"/>
        </w:tabs>
        <w:spacing w:line="276" w:lineRule="auto"/>
        <w:ind w:left="450" w:hanging="450"/>
        <w:jc w:val="both"/>
        <w:rPr>
          <w:lang w:val="id-ID"/>
        </w:rPr>
      </w:pPr>
      <w:r>
        <w:rPr>
          <w:lang w:val="en-US"/>
        </w:rPr>
        <w:t xml:space="preserve">[7]   </w:t>
      </w:r>
      <w:r w:rsidR="006E3D34" w:rsidRPr="00F5261A">
        <w:rPr>
          <w:lang w:val="id-ID"/>
        </w:rPr>
        <w:t xml:space="preserve">Suprapto TM. 2000. </w:t>
      </w:r>
      <w:r w:rsidR="006E3D34" w:rsidRPr="00F5261A">
        <w:rPr>
          <w:i/>
          <w:lang w:val="id-ID"/>
        </w:rPr>
        <w:t>Jalan Interblock Edisi ke-2</w:t>
      </w:r>
      <w:r w:rsidR="006E3D34" w:rsidRPr="00F5261A">
        <w:rPr>
          <w:lang w:val="id-ID"/>
        </w:rPr>
        <w:t>, JTS FT UGM Yogyakarta</w:t>
      </w:r>
    </w:p>
    <w:p w14:paraId="1BF26600" w14:textId="77777777" w:rsidR="00F5261A" w:rsidRDefault="00F5261A" w:rsidP="00F5261A">
      <w:pPr>
        <w:tabs>
          <w:tab w:val="left" w:pos="540"/>
        </w:tabs>
        <w:spacing w:line="276" w:lineRule="auto"/>
        <w:ind w:left="450" w:hanging="450"/>
        <w:jc w:val="both"/>
        <w:rPr>
          <w:lang w:val="id-ID"/>
        </w:rPr>
      </w:pPr>
      <w:r>
        <w:rPr>
          <w:lang w:val="en-US"/>
        </w:rPr>
        <w:t xml:space="preserve">[8]  </w:t>
      </w:r>
      <w:r w:rsidR="006E3D34" w:rsidRPr="00F5261A">
        <w:rPr>
          <w:rFonts w:eastAsia="Calibri"/>
        </w:rPr>
        <w:t>Sukir</w:t>
      </w:r>
      <w:bookmarkStart w:id="0" w:name="_GoBack"/>
      <w:bookmarkEnd w:id="0"/>
      <w:r w:rsidR="006E3D34" w:rsidRPr="00F5261A">
        <w:rPr>
          <w:rFonts w:eastAsia="Calibri"/>
        </w:rPr>
        <w:t xml:space="preserve">man </w:t>
      </w:r>
      <w:r w:rsidR="006E3D34" w:rsidRPr="00F5261A">
        <w:rPr>
          <w:rFonts w:eastAsia="Calibri"/>
          <w:lang w:val="id-ID"/>
        </w:rPr>
        <w:t xml:space="preserve">S. 1999. </w:t>
      </w:r>
      <w:r w:rsidR="006E3D34" w:rsidRPr="00F5261A">
        <w:rPr>
          <w:rFonts w:eastAsia="Calibri"/>
          <w:i/>
          <w:lang w:val="id-ID"/>
        </w:rPr>
        <w:t>Perkerasan Lentur Jalan Raya</w:t>
      </w:r>
      <w:r w:rsidR="006E3D34" w:rsidRPr="00F5261A">
        <w:rPr>
          <w:rFonts w:eastAsia="Calibri"/>
          <w:lang w:val="id-ID"/>
        </w:rPr>
        <w:t>. Nova. Bandung</w:t>
      </w:r>
    </w:p>
    <w:p w14:paraId="0D8EBABB" w14:textId="77777777" w:rsidR="00F5261A" w:rsidRDefault="00F5261A" w:rsidP="00F5261A">
      <w:pPr>
        <w:tabs>
          <w:tab w:val="left" w:pos="540"/>
        </w:tabs>
        <w:spacing w:line="276" w:lineRule="auto"/>
        <w:ind w:left="450" w:hanging="450"/>
        <w:jc w:val="both"/>
        <w:rPr>
          <w:lang w:val="id-ID"/>
        </w:rPr>
      </w:pPr>
      <w:r>
        <w:rPr>
          <w:lang w:val="en-US"/>
        </w:rPr>
        <w:t xml:space="preserve">[9] </w:t>
      </w:r>
      <w:r w:rsidR="006E3D34" w:rsidRPr="00F5261A">
        <w:rPr>
          <w:bCs/>
          <w:iCs/>
          <w:lang w:val="en-GB"/>
        </w:rPr>
        <w:t>Laswar Gombilu Bitu</w:t>
      </w:r>
      <w:r w:rsidR="006E3D34" w:rsidRPr="00F5261A">
        <w:rPr>
          <w:bCs/>
          <w:iCs/>
          <w:lang w:val="id-ID"/>
        </w:rPr>
        <w:t xml:space="preserve">. 2012. </w:t>
      </w:r>
      <w:r w:rsidR="006E3D34" w:rsidRPr="00F5261A">
        <w:rPr>
          <w:bCs/>
          <w:i/>
          <w:iCs/>
          <w:lang w:val="id-ID"/>
        </w:rPr>
        <w:t>Studi Karateristik Paving Block</w:t>
      </w:r>
      <w:r w:rsidR="006E3D34" w:rsidRPr="00F5261A">
        <w:rPr>
          <w:bCs/>
          <w:i/>
          <w:iCs/>
          <w:lang w:val="en-GB"/>
        </w:rPr>
        <w:t xml:space="preserve"> </w:t>
      </w:r>
      <w:r w:rsidR="006E3D34" w:rsidRPr="00F5261A">
        <w:rPr>
          <w:bCs/>
          <w:i/>
          <w:iCs/>
          <w:lang w:val="id-ID"/>
        </w:rPr>
        <w:t>Menggunakan Bahan Limbah Aspal Buton</w:t>
      </w:r>
      <w:r w:rsidR="006E3D34" w:rsidRPr="00F5261A">
        <w:rPr>
          <w:bCs/>
          <w:i/>
          <w:iCs/>
          <w:lang w:val="en-GB"/>
        </w:rPr>
        <w:t xml:space="preserve"> </w:t>
      </w:r>
      <w:r w:rsidR="006E3D34" w:rsidRPr="00F5261A">
        <w:rPr>
          <w:bCs/>
          <w:i/>
          <w:iCs/>
          <w:lang w:val="id-ID"/>
        </w:rPr>
        <w:t>Penerapan Konsep Bersih Pada Sektor Industri</w:t>
      </w:r>
      <w:r w:rsidR="006E3D34" w:rsidRPr="00F5261A">
        <w:rPr>
          <w:bCs/>
          <w:iCs/>
          <w:lang w:val="id-ID"/>
        </w:rPr>
        <w:t xml:space="preserve">. </w:t>
      </w:r>
      <w:r w:rsidR="006E3D34" w:rsidRPr="00F5261A">
        <w:rPr>
          <w:lang w:val="id-ID"/>
        </w:rPr>
        <w:t>Tesis Program Studi Teknik Sipil Teknik Transportasi Program Pasca Sarjana Universitas Universitas Hasanuddin. Makassar.</w:t>
      </w:r>
    </w:p>
    <w:p w14:paraId="4BE01757" w14:textId="77777777" w:rsidR="00F5261A" w:rsidRDefault="00F5261A" w:rsidP="00F5261A">
      <w:pPr>
        <w:tabs>
          <w:tab w:val="left" w:pos="540"/>
        </w:tabs>
        <w:spacing w:line="276" w:lineRule="auto"/>
        <w:ind w:left="450" w:hanging="450"/>
        <w:jc w:val="both"/>
        <w:rPr>
          <w:lang w:val="id-ID"/>
        </w:rPr>
      </w:pPr>
      <w:r>
        <w:rPr>
          <w:lang w:val="en-US"/>
        </w:rPr>
        <w:lastRenderedPageBreak/>
        <w:t xml:space="preserve">[10] </w:t>
      </w:r>
      <w:r w:rsidR="006E3D34" w:rsidRPr="00E07FEB">
        <w:rPr>
          <w:noProof/>
          <w:lang w:val="id-ID"/>
        </w:rPr>
        <w:t xml:space="preserve">Yance. 2004. </w:t>
      </w:r>
      <w:r w:rsidR="006E3D34" w:rsidRPr="00E07FEB">
        <w:rPr>
          <w:i/>
          <w:noProof/>
          <w:lang w:val="id-ID"/>
        </w:rPr>
        <w:t>Penerapan Konsep Bersih Pada Sektor Industri</w:t>
      </w:r>
      <w:r w:rsidR="006E3D34" w:rsidRPr="00E07FEB">
        <w:rPr>
          <w:noProof/>
          <w:lang w:val="id-ID"/>
        </w:rPr>
        <w:t>. Fakultas Ilmu Sosial dan Ilmu Politik Universitas Sumatera Utara. Medan</w:t>
      </w:r>
      <w:r>
        <w:rPr>
          <w:lang w:val="en-US"/>
        </w:rPr>
        <w:t>.</w:t>
      </w:r>
    </w:p>
    <w:p w14:paraId="1EC24805" w14:textId="7B26CA6C" w:rsidR="006E3D34" w:rsidRPr="00F5261A" w:rsidRDefault="00F5261A" w:rsidP="00F5261A">
      <w:pPr>
        <w:tabs>
          <w:tab w:val="left" w:pos="540"/>
        </w:tabs>
        <w:spacing w:line="276" w:lineRule="auto"/>
        <w:ind w:left="450" w:hanging="450"/>
        <w:jc w:val="both"/>
        <w:rPr>
          <w:lang w:val="id-ID"/>
        </w:rPr>
      </w:pPr>
      <w:r>
        <w:rPr>
          <w:lang w:val="en-US"/>
        </w:rPr>
        <w:t xml:space="preserve">[11] </w:t>
      </w:r>
      <w:r w:rsidR="006E3D34" w:rsidRPr="00F5261A">
        <w:rPr>
          <w:lang w:val="sv-SE"/>
        </w:rPr>
        <w:t>Zultan</w:t>
      </w:r>
      <w:r w:rsidR="006E3D34" w:rsidRPr="00F5261A">
        <w:rPr>
          <w:lang w:val="id-ID"/>
        </w:rPr>
        <w:t xml:space="preserve"> A.</w:t>
      </w:r>
      <w:r w:rsidR="006E3D34" w:rsidRPr="00F5261A">
        <w:rPr>
          <w:lang w:val="sv-SE"/>
        </w:rPr>
        <w:t xml:space="preserve"> M</w:t>
      </w:r>
      <w:r w:rsidR="006E3D34" w:rsidRPr="00F5261A">
        <w:rPr>
          <w:lang w:val="id-ID"/>
        </w:rPr>
        <w:t xml:space="preserve"> dan Bhakti D. 2008.</w:t>
      </w:r>
      <w:r w:rsidR="006E3D34" w:rsidRPr="00F5261A">
        <w:rPr>
          <w:b/>
          <w:lang w:val="id-ID"/>
        </w:rPr>
        <w:t xml:space="preserve"> </w:t>
      </w:r>
      <w:r w:rsidR="006E3D34" w:rsidRPr="00F5261A">
        <w:rPr>
          <w:i/>
          <w:lang w:val="id-ID"/>
        </w:rPr>
        <w:t xml:space="preserve">Pengaruh Limbah Abu Marmer Terhadap Sifat Mekanis Paving Block dengan Menggunakan Semen Portland Pozzolan. </w:t>
      </w:r>
      <w:r w:rsidR="006E3D34" w:rsidRPr="00F5261A">
        <w:rPr>
          <w:lang w:val="id-ID"/>
        </w:rPr>
        <w:t>Skripsi Fakultas Teknik Jurusan Sipil Universitas Hasanuddin. Makassar.</w:t>
      </w:r>
    </w:p>
    <w:p w14:paraId="23AD93BC" w14:textId="77777777" w:rsidR="006E3D34" w:rsidRPr="006E3D34" w:rsidRDefault="006E3D34" w:rsidP="006E3D34">
      <w:pPr>
        <w:autoSpaceDE w:val="0"/>
        <w:autoSpaceDN w:val="0"/>
        <w:adjustRightInd w:val="0"/>
        <w:jc w:val="both"/>
        <w:rPr>
          <w:b/>
        </w:rPr>
      </w:pPr>
    </w:p>
    <w:p w14:paraId="1C976914" w14:textId="77777777" w:rsidR="00F4477B" w:rsidRDefault="00F4477B" w:rsidP="006A36C2">
      <w:pPr>
        <w:pStyle w:val="ListParagraph"/>
        <w:autoSpaceDE w:val="0"/>
        <w:autoSpaceDN w:val="0"/>
        <w:adjustRightInd w:val="0"/>
        <w:ind w:left="0"/>
        <w:jc w:val="both"/>
        <w:rPr>
          <w:b/>
        </w:rPr>
      </w:pPr>
    </w:p>
    <w:p w14:paraId="77A6E9A5" w14:textId="77777777" w:rsidR="00F4477B" w:rsidRDefault="00F4477B" w:rsidP="006A36C2">
      <w:pPr>
        <w:pStyle w:val="ListParagraph"/>
        <w:autoSpaceDE w:val="0"/>
        <w:autoSpaceDN w:val="0"/>
        <w:adjustRightInd w:val="0"/>
        <w:ind w:left="0"/>
        <w:jc w:val="both"/>
        <w:rPr>
          <w:b/>
        </w:rPr>
      </w:pPr>
    </w:p>
    <w:p w14:paraId="595E66C9" w14:textId="77777777" w:rsidR="00F4477B" w:rsidRDefault="00F4477B" w:rsidP="006A36C2">
      <w:pPr>
        <w:pStyle w:val="ListParagraph"/>
        <w:autoSpaceDE w:val="0"/>
        <w:autoSpaceDN w:val="0"/>
        <w:adjustRightInd w:val="0"/>
        <w:ind w:left="0"/>
        <w:jc w:val="both"/>
        <w:rPr>
          <w:b/>
        </w:rPr>
      </w:pPr>
    </w:p>
    <w:sectPr w:rsidR="00F4477B" w:rsidSect="00F5261A">
      <w:type w:val="continuous"/>
      <w:pgSz w:w="11906" w:h="16838"/>
      <w:pgMar w:top="1701" w:right="1134" w:bottom="1701" w:left="1134" w:header="432" w:footer="432"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207BB" w14:textId="77777777" w:rsidR="00C45740" w:rsidRDefault="00C45740" w:rsidP="00A1414F">
      <w:r>
        <w:separator/>
      </w:r>
    </w:p>
  </w:endnote>
  <w:endnote w:type="continuationSeparator" w:id="0">
    <w:p w14:paraId="3F0ADB99" w14:textId="77777777" w:rsidR="00C45740" w:rsidRDefault="00C45740"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6B233" w14:textId="77777777" w:rsidR="002B302B" w:rsidRPr="006079BE" w:rsidRDefault="002B302B" w:rsidP="006079BE">
    <w:pPr>
      <w:pStyle w:val="Footer"/>
      <w:tabs>
        <w:tab w:val="clear" w:pos="8640"/>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E1E8" w14:textId="77777777" w:rsidR="002B302B" w:rsidRPr="00B0330E" w:rsidRDefault="002B302B" w:rsidP="006079BE">
    <w:pPr>
      <w:pStyle w:val="Footer"/>
      <w:tabs>
        <w:tab w:val="clear" w:pos="8640"/>
      </w:tabs>
      <w:rPr>
        <w:lang w:val="en-US"/>
      </w:rPr>
    </w:pP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04DAC" w14:textId="77777777" w:rsidR="00C45740" w:rsidRDefault="00C45740" w:rsidP="00A1414F">
      <w:r>
        <w:separator/>
      </w:r>
    </w:p>
  </w:footnote>
  <w:footnote w:type="continuationSeparator" w:id="0">
    <w:p w14:paraId="7821F0A1" w14:textId="77777777" w:rsidR="00C45740" w:rsidRDefault="00C45740"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9E4B" w14:textId="77777777" w:rsidR="002B302B" w:rsidRDefault="002B302B" w:rsidP="00801F28">
    <w:pPr>
      <w:pStyle w:val="Footer"/>
      <w:tabs>
        <w:tab w:val="clear" w:pos="8640"/>
      </w:tabs>
      <w:rPr>
        <w:lang w:val="id-ID"/>
      </w:rPr>
    </w:pPr>
    <w:r w:rsidRPr="00AE6EE2">
      <w:rPr>
        <w:smallCaps/>
        <w:lang w:val="id-ID"/>
      </w:rPr>
      <w:t>J</w:t>
    </w:r>
    <w:r>
      <w:rPr>
        <w:smallCaps/>
        <w:lang w:val="en-US"/>
      </w:rPr>
      <w:t>urnal I</w:t>
    </w:r>
    <w:r>
      <w:rPr>
        <w:smallCaps/>
        <w:lang w:val="id-ID"/>
      </w:rPr>
      <w:t xml:space="preserve">NOVTEK </w:t>
    </w:r>
    <w:r>
      <w:rPr>
        <w:smallCaps/>
        <w:lang w:val="en-US"/>
      </w:rPr>
      <w:t>Polbeng</w:t>
    </w:r>
    <w:r w:rsidRPr="00AD0A4E">
      <w:rPr>
        <w:lang w:val="id-ID"/>
      </w:rPr>
      <w:t xml:space="preserve">, Vol. </w:t>
    </w:r>
    <w:r>
      <w:rPr>
        <w:lang w:val="en-US"/>
      </w:rPr>
      <w:t>nn</w:t>
    </w:r>
    <w:r>
      <w:rPr>
        <w:lang w:val="id-ID"/>
      </w:rPr>
      <w:t xml:space="preserve">, No. </w:t>
    </w:r>
    <w:r>
      <w:rPr>
        <w:lang w:val="en-US"/>
      </w:rPr>
      <w:t>nn</w:t>
    </w:r>
    <w:r>
      <w:rPr>
        <w:lang w:val="id-ID"/>
      </w:rPr>
      <w:t xml:space="preserve">, </w:t>
    </w:r>
    <w:r>
      <w:t xml:space="preserve">Bulan20nn                                                                        </w:t>
    </w:r>
    <w:r w:rsidRPr="00AD0A4E">
      <w:rPr>
        <w:lang w:val="id-ID"/>
      </w:rPr>
      <w:t xml:space="preserve">ISSN </w:t>
    </w:r>
    <w:r>
      <w:rPr>
        <w:lang w:val="en-US"/>
      </w:rPr>
      <w:t>xxxx</w:t>
    </w:r>
    <w:r>
      <w:rPr>
        <w:lang w:val="id-ID"/>
      </w:rPr>
      <w:t xml:space="preserve"> - </w:t>
    </w:r>
    <w:r>
      <w:rPr>
        <w:lang w:val="en-US"/>
      </w:rPr>
      <w:t>xxxx</w:t>
    </w:r>
  </w:p>
  <w:p w14:paraId="5C0564BB" w14:textId="77777777" w:rsidR="002B302B" w:rsidRPr="00D71F8F" w:rsidRDefault="002B302B" w:rsidP="00801F28">
    <w:pPr>
      <w:pStyle w:val="Footer"/>
      <w:tabs>
        <w:tab w:val="clear" w:pos="8640"/>
      </w:tabs>
      <w:rPr>
        <w:lang w:val="id-ID"/>
      </w:rPr>
    </w:pPr>
    <w:r>
      <w:rPr>
        <w:lang w:val="id-ID"/>
      </w:rPr>
      <w:tab/>
    </w:r>
    <w:r>
      <w:rPr>
        <w:lang w:val="id-ID"/>
      </w:rPr>
      <w:tab/>
    </w:r>
    <w:r>
      <w:rPr>
        <w:lang w:val="id-ID"/>
      </w:rPr>
      <w:tab/>
    </w:r>
    <w:r>
      <w:rPr>
        <w:lang w:val="id-ID"/>
      </w:rPr>
      <w:tab/>
    </w:r>
    <w:r>
      <w:rPr>
        <w:lang w:val="id-ID"/>
      </w:rPr>
      <w:tab/>
    </w:r>
    <w:r>
      <w:rPr>
        <w:lang w:val="id-ID"/>
      </w:rPr>
      <w:tab/>
      <w:t xml:space="preserve">      ESSN xxxx - xxxx</w:t>
    </w:r>
  </w:p>
  <w:p w14:paraId="55F650B2" w14:textId="77777777" w:rsidR="002B302B" w:rsidRPr="00801F28" w:rsidRDefault="002B302B" w:rsidP="00801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20B21" w14:textId="77777777" w:rsidR="002B302B" w:rsidRPr="00385BCC" w:rsidRDefault="002B302B" w:rsidP="00FE6D46">
    <w:pPr>
      <w:pStyle w:val="Footer"/>
      <w:rPr>
        <w:smallCaps/>
        <w:lang w:val="id-ID"/>
      </w:rPr>
    </w:pPr>
    <w:r w:rsidRPr="00FF2180">
      <w:rPr>
        <w:smallCaps/>
        <w:lang w:val="id-ID"/>
      </w:rPr>
      <w:t>J</w:t>
    </w:r>
    <w:r w:rsidRPr="00385BCC">
      <w:rPr>
        <w:smallCaps/>
        <w:lang w:val="id-ID"/>
      </w:rPr>
      <w:t>URNAL I</w:t>
    </w:r>
    <w:r w:rsidRPr="00FF2180">
      <w:rPr>
        <w:smallCaps/>
        <w:lang w:val="id-ID"/>
      </w:rPr>
      <w:t xml:space="preserve">NOVTEK </w:t>
    </w:r>
    <w:r>
      <w:rPr>
        <w:smallCaps/>
        <w:lang w:val="id-ID"/>
      </w:rPr>
      <w:t xml:space="preserve">POLBENG, VOL. 9, NO. 1, JUNI  2019                  </w:t>
    </w:r>
    <w:r w:rsidRPr="00385BCC">
      <w:rPr>
        <w:smallCaps/>
        <w:lang w:val="id-ID"/>
      </w:rPr>
      <w:t xml:space="preserve">                                        </w:t>
    </w:r>
    <w:r w:rsidRPr="00385BCC">
      <w:rPr>
        <w:smallCaps/>
        <w:lang w:val="id-ID"/>
      </w:rPr>
      <w:tab/>
    </w:r>
    <w:r>
      <w:rPr>
        <w:smallCaps/>
        <w:lang w:val="id-ID"/>
      </w:rPr>
      <w:t xml:space="preserve">              </w:t>
    </w:r>
    <w:r w:rsidRPr="00385BCC">
      <w:rPr>
        <w:smallCaps/>
        <w:lang w:val="id-ID"/>
      </w:rPr>
      <w:t xml:space="preserve"> ISSN 2088-6225</w:t>
    </w:r>
  </w:p>
  <w:p w14:paraId="49B1DCBC" w14:textId="77777777" w:rsidR="002B302B" w:rsidRPr="00385BCC" w:rsidRDefault="002B302B" w:rsidP="00FE6D46">
    <w:pPr>
      <w:pStyle w:val="Footer"/>
      <w:rPr>
        <w:smallCaps/>
        <w:lang w:val="id-ID"/>
      </w:rPr>
    </w:pPr>
    <w:r w:rsidRPr="00385BCC">
      <w:rPr>
        <w:smallCaps/>
        <w:lang w:val="id-ID"/>
      </w:rPr>
      <w:t xml:space="preserve">       </w:t>
    </w:r>
    <w:r w:rsidRPr="00385BCC">
      <w:rPr>
        <w:smallCaps/>
        <w:lang w:val="id-ID"/>
      </w:rPr>
      <w:tab/>
    </w:r>
    <w:r w:rsidRPr="00385BCC">
      <w:rPr>
        <w:smallCaps/>
        <w:lang w:val="id-ID"/>
      </w:rPr>
      <w:tab/>
      <w:t xml:space="preserve">                                                       </w:t>
    </w:r>
    <w:r>
      <w:rPr>
        <w:smallCaps/>
        <w:lang w:val="id-ID"/>
      </w:rPr>
      <w:t xml:space="preserve">                            </w:t>
    </w:r>
    <w:r w:rsidRPr="00385BCC">
      <w:rPr>
        <w:smallCaps/>
        <w:lang w:val="id-ID"/>
      </w:rPr>
      <w:t>E-ISSN 2580-2798</w:t>
    </w:r>
  </w:p>
  <w:p w14:paraId="476DF9C7" w14:textId="77777777" w:rsidR="002B302B" w:rsidRPr="00FE6D46" w:rsidRDefault="002B302B" w:rsidP="00FE6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E4D"/>
    <w:multiLevelType w:val="multilevel"/>
    <w:tmpl w:val="0A187ECC"/>
    <w:lvl w:ilvl="0">
      <w:start w:val="1"/>
      <w:numFmt w:val="decimal"/>
      <w:pStyle w:val="IEEEHeading1"/>
      <w:lvlText w:val="%1."/>
      <w:lvlJc w:val="left"/>
      <w:pPr>
        <w:tabs>
          <w:tab w:val="num" w:pos="288"/>
        </w:tabs>
        <w:ind w:left="288" w:hanging="288"/>
      </w:pPr>
      <w:rPr>
        <w:rFonts w:hint="default"/>
        <w:b/>
        <w:bCs w:val="0"/>
        <w:i w:val="0"/>
        <w:iCs w:val="0"/>
        <w:caps/>
        <w:strike w:val="0"/>
        <w:dstrike w:val="0"/>
        <w:vanish w:val="0"/>
        <w:color w:val="000000"/>
        <w:spacing w:val="0"/>
        <w:kern w:val="0"/>
        <w:position w:val="0"/>
        <w:sz w:val="24"/>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2CE46B8"/>
    <w:multiLevelType w:val="hybridMultilevel"/>
    <w:tmpl w:val="437EC346"/>
    <w:lvl w:ilvl="0" w:tplc="DBAE5D6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BA730AE"/>
    <w:multiLevelType w:val="multilevel"/>
    <w:tmpl w:val="5D88B916"/>
    <w:lvl w:ilvl="0">
      <w:start w:val="3"/>
      <w:numFmt w:val="upperRoman"/>
      <w:pStyle w:val="Style2Char"/>
      <w:lvlText w:val="%1"/>
      <w:lvlJc w:val="left"/>
      <w:pPr>
        <w:tabs>
          <w:tab w:val="num" w:pos="1152"/>
        </w:tabs>
        <w:ind w:left="1152" w:hanging="432"/>
      </w:pPr>
      <w:rPr>
        <w:rFonts w:hint="default"/>
        <w:sz w:val="24"/>
        <w:szCs w:val="24"/>
      </w:rPr>
    </w:lvl>
    <w:lvl w:ilvl="1">
      <w:start w:val="1"/>
      <w:numFmt w:val="decimal"/>
      <w:pStyle w:val="Style2Char"/>
      <w:lvlText w:val="%1.%2"/>
      <w:lvlJc w:val="left"/>
      <w:pPr>
        <w:tabs>
          <w:tab w:val="num" w:pos="567"/>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2">
      <w:start w:val="1"/>
      <w:numFmt w:val="decimal"/>
      <w:lvlText w:val="(%3)"/>
      <w:lvlJc w:val="left"/>
      <w:pPr>
        <w:tabs>
          <w:tab w:val="num" w:pos="1817"/>
        </w:tabs>
        <w:ind w:left="1817" w:hanging="360"/>
      </w:pPr>
      <w:rPr>
        <w:rFonts w:hint="default"/>
        <w:sz w:val="24"/>
        <w:szCs w:val="24"/>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 w15:restartNumberingAfterBreak="0">
    <w:nsid w:val="23343C1B"/>
    <w:multiLevelType w:val="hybridMultilevel"/>
    <w:tmpl w:val="4FDE79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C274E"/>
    <w:multiLevelType w:val="hybridMultilevel"/>
    <w:tmpl w:val="B8D6A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70981"/>
    <w:multiLevelType w:val="hybridMultilevel"/>
    <w:tmpl w:val="A4CE0A06"/>
    <w:lvl w:ilvl="0" w:tplc="93B0603E">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7" w15:restartNumberingAfterBreak="0">
    <w:nsid w:val="328273D7"/>
    <w:multiLevelType w:val="multilevel"/>
    <w:tmpl w:val="9C8E938C"/>
    <w:numStyleLink w:val="IEEEBullet1"/>
  </w:abstractNum>
  <w:abstractNum w:abstractNumId="8" w15:restartNumberingAfterBreak="0">
    <w:nsid w:val="341C4F24"/>
    <w:multiLevelType w:val="hybridMultilevel"/>
    <w:tmpl w:val="70FA9C1E"/>
    <w:lvl w:ilvl="0" w:tplc="E610B926">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4334560B"/>
    <w:multiLevelType w:val="hybridMultilevel"/>
    <w:tmpl w:val="117C27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0232215"/>
    <w:multiLevelType w:val="multilevel"/>
    <w:tmpl w:val="B0BA7AD4"/>
    <w:lvl w:ilvl="0">
      <w:start w:val="1"/>
      <w:numFmt w:val="lowerLetter"/>
      <w:pStyle w:val="IEEEHeading2"/>
      <w:lvlText w:val="%1."/>
      <w:lvlJc w:val="left"/>
      <w:pPr>
        <w:tabs>
          <w:tab w:val="num" w:pos="288"/>
        </w:tabs>
        <w:ind w:left="288" w:hanging="288"/>
      </w:pPr>
      <w:rPr>
        <w:rFonts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15:restartNumberingAfterBreak="0">
    <w:nsid w:val="6B237207"/>
    <w:multiLevelType w:val="hybridMultilevel"/>
    <w:tmpl w:val="DBB697C0"/>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 w15:restartNumberingAfterBreak="0">
    <w:nsid w:val="6E3816E6"/>
    <w:multiLevelType w:val="hybridMultilevel"/>
    <w:tmpl w:val="87B839FE"/>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6" w15:restartNumberingAfterBreak="0">
    <w:nsid w:val="788F594A"/>
    <w:multiLevelType w:val="hybridMultilevel"/>
    <w:tmpl w:val="F5B266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2"/>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0"/>
  </w:num>
  <w:num w:numId="8">
    <w:abstractNumId w:val="6"/>
  </w:num>
  <w:num w:numId="9">
    <w:abstractNumId w:val="15"/>
  </w:num>
  <w:num w:numId="10">
    <w:abstractNumId w:val="0"/>
  </w:num>
  <w:num w:numId="11">
    <w:abstractNumId w:val="0"/>
  </w:num>
  <w:num w:numId="12">
    <w:abstractNumId w:val="0"/>
  </w:num>
  <w:num w:numId="13">
    <w:abstractNumId w:val="5"/>
  </w:num>
  <w:num w:numId="14">
    <w:abstractNumId w:val="1"/>
  </w:num>
  <w:num w:numId="15">
    <w:abstractNumId w:val="8"/>
  </w:num>
  <w:num w:numId="16">
    <w:abstractNumId w:val="0"/>
  </w:num>
  <w:num w:numId="17">
    <w:abstractNumId w:val="0"/>
  </w:num>
  <w:num w:numId="18">
    <w:abstractNumId w:val="0"/>
  </w:num>
  <w:num w:numId="19">
    <w:abstractNumId w:val="0"/>
  </w:num>
  <w:num w:numId="20">
    <w:abstractNumId w:val="0"/>
  </w:num>
  <w:num w:numId="21">
    <w:abstractNumId w:val="0"/>
  </w:num>
  <w:num w:numId="22">
    <w:abstractNumId w:val="9"/>
  </w:num>
  <w:num w:numId="23">
    <w:abstractNumId w:val="4"/>
  </w:num>
  <w:num w:numId="24">
    <w:abstractNumId w:val="13"/>
  </w:num>
  <w:num w:numId="25">
    <w:abstractNumId w:val="2"/>
  </w:num>
  <w:num w:numId="26">
    <w:abstractNumId w:val="14"/>
  </w:num>
  <w:num w:numId="27">
    <w:abstractNumId w:val="0"/>
    <w:lvlOverride w:ilvl="0">
      <w:startOverride w:val="3"/>
    </w:lvlOverride>
  </w:num>
  <w:num w:numId="28">
    <w:abstractNumId w:val="16"/>
  </w:num>
  <w:num w:numId="2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4096" w:nlCheck="1" w:checkStyle="0"/>
  <w:activeWritingStyle w:appName="MSWord" w:lang="sv-SE" w:vendorID="64" w:dllVersion="0" w:nlCheck="1" w:checkStyle="0"/>
  <w:activeWritingStyle w:appName="MSWord" w:lang="fi-FI" w:vendorID="64" w:dllVersion="0" w:nlCheck="1" w:checkStyle="0"/>
  <w:activeWritingStyle w:appName="MSWord" w:lang="en-AU"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pt-BR"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BB"/>
    <w:rsid w:val="000002E1"/>
    <w:rsid w:val="0000081D"/>
    <w:rsid w:val="00017719"/>
    <w:rsid w:val="00020A6F"/>
    <w:rsid w:val="00027F1D"/>
    <w:rsid w:val="0003296C"/>
    <w:rsid w:val="00054421"/>
    <w:rsid w:val="00056CE7"/>
    <w:rsid w:val="00062E46"/>
    <w:rsid w:val="00066CB7"/>
    <w:rsid w:val="00074AC8"/>
    <w:rsid w:val="00081408"/>
    <w:rsid w:val="00081EBE"/>
    <w:rsid w:val="00086EDC"/>
    <w:rsid w:val="000A6695"/>
    <w:rsid w:val="000B1293"/>
    <w:rsid w:val="000B36A3"/>
    <w:rsid w:val="000B4A2C"/>
    <w:rsid w:val="000B5138"/>
    <w:rsid w:val="000B5329"/>
    <w:rsid w:val="000C013C"/>
    <w:rsid w:val="000D13D1"/>
    <w:rsid w:val="000D4841"/>
    <w:rsid w:val="000D67E4"/>
    <w:rsid w:val="000E3F84"/>
    <w:rsid w:val="00103C8B"/>
    <w:rsid w:val="00103E04"/>
    <w:rsid w:val="00104C9F"/>
    <w:rsid w:val="001056DF"/>
    <w:rsid w:val="00114025"/>
    <w:rsid w:val="00115691"/>
    <w:rsid w:val="001160D2"/>
    <w:rsid w:val="001218D3"/>
    <w:rsid w:val="001348A5"/>
    <w:rsid w:val="0013730E"/>
    <w:rsid w:val="00140C4C"/>
    <w:rsid w:val="00140FB9"/>
    <w:rsid w:val="00146992"/>
    <w:rsid w:val="00151B8E"/>
    <w:rsid w:val="001747C8"/>
    <w:rsid w:val="00177ADC"/>
    <w:rsid w:val="00182CE2"/>
    <w:rsid w:val="00186273"/>
    <w:rsid w:val="001928FB"/>
    <w:rsid w:val="00192BC7"/>
    <w:rsid w:val="001A50EA"/>
    <w:rsid w:val="001A6E68"/>
    <w:rsid w:val="001B52EF"/>
    <w:rsid w:val="001C0608"/>
    <w:rsid w:val="001D04EB"/>
    <w:rsid w:val="001D34BD"/>
    <w:rsid w:val="001F16CD"/>
    <w:rsid w:val="001F47D2"/>
    <w:rsid w:val="00202141"/>
    <w:rsid w:val="00205F64"/>
    <w:rsid w:val="0022285A"/>
    <w:rsid w:val="00224C61"/>
    <w:rsid w:val="0025798B"/>
    <w:rsid w:val="002714E7"/>
    <w:rsid w:val="0027227B"/>
    <w:rsid w:val="0027288E"/>
    <w:rsid w:val="00273AC7"/>
    <w:rsid w:val="00273D2C"/>
    <w:rsid w:val="00275BFA"/>
    <w:rsid w:val="00285ECD"/>
    <w:rsid w:val="00290E1B"/>
    <w:rsid w:val="00291B17"/>
    <w:rsid w:val="00292EFC"/>
    <w:rsid w:val="002A231E"/>
    <w:rsid w:val="002A6742"/>
    <w:rsid w:val="002A756F"/>
    <w:rsid w:val="002B09BC"/>
    <w:rsid w:val="002B1D93"/>
    <w:rsid w:val="002B302B"/>
    <w:rsid w:val="002C1A7F"/>
    <w:rsid w:val="002C270E"/>
    <w:rsid w:val="002C27E5"/>
    <w:rsid w:val="002C4239"/>
    <w:rsid w:val="002C559D"/>
    <w:rsid w:val="002D2D42"/>
    <w:rsid w:val="002D68C9"/>
    <w:rsid w:val="002E58DE"/>
    <w:rsid w:val="002E75C7"/>
    <w:rsid w:val="002F15EA"/>
    <w:rsid w:val="002F72D0"/>
    <w:rsid w:val="003003AB"/>
    <w:rsid w:val="00303AFA"/>
    <w:rsid w:val="00311C49"/>
    <w:rsid w:val="0031279E"/>
    <w:rsid w:val="0032119E"/>
    <w:rsid w:val="00321304"/>
    <w:rsid w:val="003303CD"/>
    <w:rsid w:val="00331F84"/>
    <w:rsid w:val="003366F9"/>
    <w:rsid w:val="00343324"/>
    <w:rsid w:val="003512E5"/>
    <w:rsid w:val="00352871"/>
    <w:rsid w:val="00353907"/>
    <w:rsid w:val="00353F69"/>
    <w:rsid w:val="0035531D"/>
    <w:rsid w:val="00355B72"/>
    <w:rsid w:val="00360C6A"/>
    <w:rsid w:val="00360D09"/>
    <w:rsid w:val="003717D0"/>
    <w:rsid w:val="00392657"/>
    <w:rsid w:val="00394DC4"/>
    <w:rsid w:val="003950A4"/>
    <w:rsid w:val="003A28FC"/>
    <w:rsid w:val="003A5CB2"/>
    <w:rsid w:val="003C7209"/>
    <w:rsid w:val="003D138F"/>
    <w:rsid w:val="003D4C64"/>
    <w:rsid w:val="003E3577"/>
    <w:rsid w:val="003F3A61"/>
    <w:rsid w:val="003F4FBB"/>
    <w:rsid w:val="00403334"/>
    <w:rsid w:val="00403498"/>
    <w:rsid w:val="00410A5D"/>
    <w:rsid w:val="00414909"/>
    <w:rsid w:val="00415124"/>
    <w:rsid w:val="004202C3"/>
    <w:rsid w:val="00425A6A"/>
    <w:rsid w:val="00426FBB"/>
    <w:rsid w:val="00437E30"/>
    <w:rsid w:val="00437E48"/>
    <w:rsid w:val="0044773F"/>
    <w:rsid w:val="004560CA"/>
    <w:rsid w:val="0046428B"/>
    <w:rsid w:val="00471085"/>
    <w:rsid w:val="0047429A"/>
    <w:rsid w:val="004778FD"/>
    <w:rsid w:val="0048374C"/>
    <w:rsid w:val="0048771D"/>
    <w:rsid w:val="004A2ACD"/>
    <w:rsid w:val="004A6605"/>
    <w:rsid w:val="004B5BFE"/>
    <w:rsid w:val="004B7F34"/>
    <w:rsid w:val="004C4227"/>
    <w:rsid w:val="004C45FA"/>
    <w:rsid w:val="004E1BD8"/>
    <w:rsid w:val="004E452A"/>
    <w:rsid w:val="004E78E3"/>
    <w:rsid w:val="004F43ED"/>
    <w:rsid w:val="005004BF"/>
    <w:rsid w:val="00502E89"/>
    <w:rsid w:val="00505FE2"/>
    <w:rsid w:val="00510E95"/>
    <w:rsid w:val="0051451F"/>
    <w:rsid w:val="00522D23"/>
    <w:rsid w:val="00524694"/>
    <w:rsid w:val="00527D56"/>
    <w:rsid w:val="0053221F"/>
    <w:rsid w:val="00536FAE"/>
    <w:rsid w:val="00542C85"/>
    <w:rsid w:val="00553510"/>
    <w:rsid w:val="00554186"/>
    <w:rsid w:val="00564397"/>
    <w:rsid w:val="0056697B"/>
    <w:rsid w:val="00583CEC"/>
    <w:rsid w:val="00585769"/>
    <w:rsid w:val="00591130"/>
    <w:rsid w:val="005944FD"/>
    <w:rsid w:val="005A3F28"/>
    <w:rsid w:val="005A40BE"/>
    <w:rsid w:val="005B13E2"/>
    <w:rsid w:val="005B1BE1"/>
    <w:rsid w:val="005B47D7"/>
    <w:rsid w:val="005C4BA9"/>
    <w:rsid w:val="005C5526"/>
    <w:rsid w:val="005C62C6"/>
    <w:rsid w:val="005D21E9"/>
    <w:rsid w:val="005D7B9E"/>
    <w:rsid w:val="005E2D6D"/>
    <w:rsid w:val="005F0834"/>
    <w:rsid w:val="005F5C30"/>
    <w:rsid w:val="005F6DC3"/>
    <w:rsid w:val="006017FD"/>
    <w:rsid w:val="00601A8E"/>
    <w:rsid w:val="006079BE"/>
    <w:rsid w:val="0062033E"/>
    <w:rsid w:val="00621427"/>
    <w:rsid w:val="00624482"/>
    <w:rsid w:val="006354BD"/>
    <w:rsid w:val="00643796"/>
    <w:rsid w:val="0064799C"/>
    <w:rsid w:val="00654156"/>
    <w:rsid w:val="006749E5"/>
    <w:rsid w:val="00694D34"/>
    <w:rsid w:val="00695864"/>
    <w:rsid w:val="006977E6"/>
    <w:rsid w:val="006A36C2"/>
    <w:rsid w:val="006B09B8"/>
    <w:rsid w:val="006B47CA"/>
    <w:rsid w:val="006C7AAA"/>
    <w:rsid w:val="006D1C2A"/>
    <w:rsid w:val="006D264F"/>
    <w:rsid w:val="006D3F45"/>
    <w:rsid w:val="006E0E17"/>
    <w:rsid w:val="006E2A8D"/>
    <w:rsid w:val="006E35C8"/>
    <w:rsid w:val="006E3D34"/>
    <w:rsid w:val="006E7574"/>
    <w:rsid w:val="006F4323"/>
    <w:rsid w:val="00703430"/>
    <w:rsid w:val="0070642D"/>
    <w:rsid w:val="007069BE"/>
    <w:rsid w:val="00711BD2"/>
    <w:rsid w:val="007227F5"/>
    <w:rsid w:val="0072566E"/>
    <w:rsid w:val="00736ECB"/>
    <w:rsid w:val="007375D1"/>
    <w:rsid w:val="0074085C"/>
    <w:rsid w:val="00745C86"/>
    <w:rsid w:val="00764603"/>
    <w:rsid w:val="0076604D"/>
    <w:rsid w:val="00781635"/>
    <w:rsid w:val="00781DBA"/>
    <w:rsid w:val="0078621C"/>
    <w:rsid w:val="00790909"/>
    <w:rsid w:val="0079301B"/>
    <w:rsid w:val="00794A88"/>
    <w:rsid w:val="007A77C6"/>
    <w:rsid w:val="007B5A07"/>
    <w:rsid w:val="007D3E71"/>
    <w:rsid w:val="007E132A"/>
    <w:rsid w:val="007E5D6A"/>
    <w:rsid w:val="007E645D"/>
    <w:rsid w:val="007F174D"/>
    <w:rsid w:val="007F75CA"/>
    <w:rsid w:val="00801F28"/>
    <w:rsid w:val="00821E08"/>
    <w:rsid w:val="00834EFD"/>
    <w:rsid w:val="00841914"/>
    <w:rsid w:val="00844B24"/>
    <w:rsid w:val="0084515F"/>
    <w:rsid w:val="0085092D"/>
    <w:rsid w:val="008544E3"/>
    <w:rsid w:val="00861D85"/>
    <w:rsid w:val="00873013"/>
    <w:rsid w:val="008757E0"/>
    <w:rsid w:val="00877D4C"/>
    <w:rsid w:val="0089763B"/>
    <w:rsid w:val="008A11B7"/>
    <w:rsid w:val="008A1519"/>
    <w:rsid w:val="008A2479"/>
    <w:rsid w:val="008B114A"/>
    <w:rsid w:val="008B6858"/>
    <w:rsid w:val="008B6AE3"/>
    <w:rsid w:val="008D1045"/>
    <w:rsid w:val="008E5277"/>
    <w:rsid w:val="008E5996"/>
    <w:rsid w:val="008E7251"/>
    <w:rsid w:val="00901AE1"/>
    <w:rsid w:val="00902209"/>
    <w:rsid w:val="00904754"/>
    <w:rsid w:val="009205B4"/>
    <w:rsid w:val="009334B3"/>
    <w:rsid w:val="00937F31"/>
    <w:rsid w:val="009408BA"/>
    <w:rsid w:val="009537A7"/>
    <w:rsid w:val="00955B59"/>
    <w:rsid w:val="009671E5"/>
    <w:rsid w:val="00981722"/>
    <w:rsid w:val="0098306A"/>
    <w:rsid w:val="00985DB4"/>
    <w:rsid w:val="00991EED"/>
    <w:rsid w:val="00992262"/>
    <w:rsid w:val="009926BC"/>
    <w:rsid w:val="00993DEB"/>
    <w:rsid w:val="0099607A"/>
    <w:rsid w:val="009A09C7"/>
    <w:rsid w:val="009A4319"/>
    <w:rsid w:val="009A6C3F"/>
    <w:rsid w:val="009A6E9C"/>
    <w:rsid w:val="009B73F2"/>
    <w:rsid w:val="009C12BD"/>
    <w:rsid w:val="009C33F9"/>
    <w:rsid w:val="009C50FE"/>
    <w:rsid w:val="009D34EA"/>
    <w:rsid w:val="009D3C51"/>
    <w:rsid w:val="009E6EE0"/>
    <w:rsid w:val="00A03A12"/>
    <w:rsid w:val="00A03E75"/>
    <w:rsid w:val="00A049D5"/>
    <w:rsid w:val="00A11080"/>
    <w:rsid w:val="00A1414F"/>
    <w:rsid w:val="00A3577E"/>
    <w:rsid w:val="00A4337B"/>
    <w:rsid w:val="00A45FCE"/>
    <w:rsid w:val="00A64A36"/>
    <w:rsid w:val="00A75671"/>
    <w:rsid w:val="00A773CC"/>
    <w:rsid w:val="00A9318B"/>
    <w:rsid w:val="00A94AC1"/>
    <w:rsid w:val="00A95B87"/>
    <w:rsid w:val="00AA4182"/>
    <w:rsid w:val="00AA5142"/>
    <w:rsid w:val="00AB18B7"/>
    <w:rsid w:val="00AB475C"/>
    <w:rsid w:val="00AC157F"/>
    <w:rsid w:val="00AC1C40"/>
    <w:rsid w:val="00AD12C7"/>
    <w:rsid w:val="00AD2BAB"/>
    <w:rsid w:val="00AD335D"/>
    <w:rsid w:val="00AF792B"/>
    <w:rsid w:val="00B0330E"/>
    <w:rsid w:val="00B33B95"/>
    <w:rsid w:val="00B55D5E"/>
    <w:rsid w:val="00B56B16"/>
    <w:rsid w:val="00B56BC1"/>
    <w:rsid w:val="00B717BA"/>
    <w:rsid w:val="00B735B0"/>
    <w:rsid w:val="00B91814"/>
    <w:rsid w:val="00B9282B"/>
    <w:rsid w:val="00B92B81"/>
    <w:rsid w:val="00B94516"/>
    <w:rsid w:val="00BA183C"/>
    <w:rsid w:val="00BA665D"/>
    <w:rsid w:val="00BA7955"/>
    <w:rsid w:val="00BB2855"/>
    <w:rsid w:val="00BC7909"/>
    <w:rsid w:val="00BD19C1"/>
    <w:rsid w:val="00BD25B8"/>
    <w:rsid w:val="00BF097D"/>
    <w:rsid w:val="00BF1228"/>
    <w:rsid w:val="00C012E1"/>
    <w:rsid w:val="00C029BD"/>
    <w:rsid w:val="00C06BB4"/>
    <w:rsid w:val="00C10D20"/>
    <w:rsid w:val="00C12E0C"/>
    <w:rsid w:val="00C21916"/>
    <w:rsid w:val="00C32E48"/>
    <w:rsid w:val="00C45740"/>
    <w:rsid w:val="00C457CA"/>
    <w:rsid w:val="00C500EF"/>
    <w:rsid w:val="00C52304"/>
    <w:rsid w:val="00C57FB7"/>
    <w:rsid w:val="00C62CEB"/>
    <w:rsid w:val="00C65F3F"/>
    <w:rsid w:val="00C72414"/>
    <w:rsid w:val="00C81C4E"/>
    <w:rsid w:val="00C8667B"/>
    <w:rsid w:val="00C86750"/>
    <w:rsid w:val="00C9683E"/>
    <w:rsid w:val="00CA4CE3"/>
    <w:rsid w:val="00CB1354"/>
    <w:rsid w:val="00CC40D4"/>
    <w:rsid w:val="00CC75C0"/>
    <w:rsid w:val="00CD1127"/>
    <w:rsid w:val="00CD4F3F"/>
    <w:rsid w:val="00CE34BC"/>
    <w:rsid w:val="00CF75F6"/>
    <w:rsid w:val="00D150AD"/>
    <w:rsid w:val="00D30F2D"/>
    <w:rsid w:val="00D311F8"/>
    <w:rsid w:val="00D36B52"/>
    <w:rsid w:val="00D377C8"/>
    <w:rsid w:val="00D41274"/>
    <w:rsid w:val="00D43BF3"/>
    <w:rsid w:val="00D5746B"/>
    <w:rsid w:val="00D6205C"/>
    <w:rsid w:val="00D677E9"/>
    <w:rsid w:val="00D71F8F"/>
    <w:rsid w:val="00D767BB"/>
    <w:rsid w:val="00D92681"/>
    <w:rsid w:val="00D939B0"/>
    <w:rsid w:val="00D958E2"/>
    <w:rsid w:val="00DB16E0"/>
    <w:rsid w:val="00DB2DF9"/>
    <w:rsid w:val="00DB4ADE"/>
    <w:rsid w:val="00DB7B94"/>
    <w:rsid w:val="00DB7E63"/>
    <w:rsid w:val="00DC2055"/>
    <w:rsid w:val="00DD16DC"/>
    <w:rsid w:val="00DD71E8"/>
    <w:rsid w:val="00DD7F83"/>
    <w:rsid w:val="00DF1B93"/>
    <w:rsid w:val="00DF6A46"/>
    <w:rsid w:val="00DF7CA2"/>
    <w:rsid w:val="00E01080"/>
    <w:rsid w:val="00E0641E"/>
    <w:rsid w:val="00E06664"/>
    <w:rsid w:val="00E07FEB"/>
    <w:rsid w:val="00E11080"/>
    <w:rsid w:val="00E11FCA"/>
    <w:rsid w:val="00E12D4F"/>
    <w:rsid w:val="00E304BC"/>
    <w:rsid w:val="00E32853"/>
    <w:rsid w:val="00E33A00"/>
    <w:rsid w:val="00E379EC"/>
    <w:rsid w:val="00E401F8"/>
    <w:rsid w:val="00E41262"/>
    <w:rsid w:val="00E41D72"/>
    <w:rsid w:val="00E42932"/>
    <w:rsid w:val="00E43EEC"/>
    <w:rsid w:val="00E44C34"/>
    <w:rsid w:val="00E46425"/>
    <w:rsid w:val="00E47D0E"/>
    <w:rsid w:val="00E512D9"/>
    <w:rsid w:val="00E65018"/>
    <w:rsid w:val="00E678CD"/>
    <w:rsid w:val="00E72D69"/>
    <w:rsid w:val="00E75215"/>
    <w:rsid w:val="00E7529B"/>
    <w:rsid w:val="00E81729"/>
    <w:rsid w:val="00E94339"/>
    <w:rsid w:val="00E97563"/>
    <w:rsid w:val="00EB0B63"/>
    <w:rsid w:val="00EB2163"/>
    <w:rsid w:val="00EC265C"/>
    <w:rsid w:val="00ED25B0"/>
    <w:rsid w:val="00ED5ED2"/>
    <w:rsid w:val="00ED61CB"/>
    <w:rsid w:val="00EE336B"/>
    <w:rsid w:val="00EE4353"/>
    <w:rsid w:val="00EE548F"/>
    <w:rsid w:val="00EF2488"/>
    <w:rsid w:val="00EF290B"/>
    <w:rsid w:val="00EF61AD"/>
    <w:rsid w:val="00F06A72"/>
    <w:rsid w:val="00F06C6A"/>
    <w:rsid w:val="00F1242E"/>
    <w:rsid w:val="00F136F0"/>
    <w:rsid w:val="00F20BBB"/>
    <w:rsid w:val="00F20DCD"/>
    <w:rsid w:val="00F21B5D"/>
    <w:rsid w:val="00F22C0B"/>
    <w:rsid w:val="00F25423"/>
    <w:rsid w:val="00F34AE2"/>
    <w:rsid w:val="00F4394A"/>
    <w:rsid w:val="00F43BD8"/>
    <w:rsid w:val="00F4477B"/>
    <w:rsid w:val="00F5261A"/>
    <w:rsid w:val="00F55879"/>
    <w:rsid w:val="00F562F3"/>
    <w:rsid w:val="00F67BC3"/>
    <w:rsid w:val="00F73EC9"/>
    <w:rsid w:val="00F74B89"/>
    <w:rsid w:val="00F75133"/>
    <w:rsid w:val="00F93767"/>
    <w:rsid w:val="00FA3899"/>
    <w:rsid w:val="00FA4909"/>
    <w:rsid w:val="00FA4CF1"/>
    <w:rsid w:val="00FA6751"/>
    <w:rsid w:val="00FA7575"/>
    <w:rsid w:val="00FB1048"/>
    <w:rsid w:val="00FB3938"/>
    <w:rsid w:val="00FB62C4"/>
    <w:rsid w:val="00FB7701"/>
    <w:rsid w:val="00FC2DF1"/>
    <w:rsid w:val="00FD0B66"/>
    <w:rsid w:val="00FD15E7"/>
    <w:rsid w:val="00FD1AC5"/>
    <w:rsid w:val="00FD549E"/>
    <w:rsid w:val="00FD5CF0"/>
    <w:rsid w:val="00FE09A6"/>
    <w:rsid w:val="00FE6D46"/>
    <w:rsid w:val="00FF18BA"/>
    <w:rsid w:val="00FF3238"/>
    <w:rsid w:val="00FF40DD"/>
    <w:rsid w:val="00FF419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6D0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15"/>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59"/>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TAMainText">
    <w:name w:val="TA_Main_Text"/>
    <w:basedOn w:val="Normal"/>
    <w:link w:val="TAMainTextChar"/>
    <w:rsid w:val="0000081D"/>
    <w:pPr>
      <w:spacing w:line="220" w:lineRule="exact"/>
      <w:ind w:firstLine="187"/>
      <w:jc w:val="both"/>
    </w:pPr>
    <w:rPr>
      <w:rFonts w:ascii="Times" w:eastAsia="Times New Roman" w:hAnsi="Times"/>
      <w:sz w:val="18"/>
      <w:szCs w:val="20"/>
      <w:lang w:val="en-US" w:eastAsia="en-US"/>
    </w:rPr>
  </w:style>
  <w:style w:type="character" w:customStyle="1" w:styleId="TAMainTextChar">
    <w:name w:val="TA_Main_Text Char"/>
    <w:basedOn w:val="DefaultParagraphFont"/>
    <w:link w:val="TAMainText"/>
    <w:rsid w:val="0000081D"/>
    <w:rPr>
      <w:rFonts w:ascii="Times" w:eastAsia="Times New Roman" w:hAnsi="Times"/>
      <w:sz w:val="18"/>
    </w:rPr>
  </w:style>
  <w:style w:type="paragraph" w:styleId="Title">
    <w:name w:val="Title"/>
    <w:basedOn w:val="Normal"/>
    <w:link w:val="TitleChar"/>
    <w:qFormat/>
    <w:rsid w:val="00981722"/>
    <w:pPr>
      <w:spacing w:line="360" w:lineRule="auto"/>
      <w:jc w:val="center"/>
    </w:pPr>
    <w:rPr>
      <w:rFonts w:ascii="Tahoma" w:eastAsia="Times New Roman" w:hAnsi="Tahoma" w:cs="Tahoma"/>
      <w:b/>
      <w:bCs/>
      <w:sz w:val="22"/>
      <w:lang w:val="en-US" w:eastAsia="en-US"/>
    </w:rPr>
  </w:style>
  <w:style w:type="character" w:customStyle="1" w:styleId="TitleChar">
    <w:name w:val="Title Char"/>
    <w:basedOn w:val="DefaultParagraphFont"/>
    <w:link w:val="Title"/>
    <w:rsid w:val="00981722"/>
    <w:rPr>
      <w:rFonts w:ascii="Tahoma" w:eastAsia="Times New Roman" w:hAnsi="Tahoma" w:cs="Tahoma"/>
      <w:b/>
      <w:bCs/>
      <w:sz w:val="22"/>
      <w:szCs w:val="24"/>
    </w:rPr>
  </w:style>
  <w:style w:type="paragraph" w:customStyle="1" w:styleId="Style2Char">
    <w:name w:val="Style2 Char"/>
    <w:basedOn w:val="Normal"/>
    <w:rsid w:val="00981722"/>
    <w:pPr>
      <w:numPr>
        <w:ilvl w:val="1"/>
        <w:numId w:val="25"/>
      </w:numPr>
      <w:spacing w:line="360" w:lineRule="auto"/>
    </w:pPr>
    <w:rPr>
      <w:rFonts w:ascii="Tahoma" w:eastAsia="Times New Roman" w:hAnsi="Tahoma"/>
      <w:noProof/>
      <w:sz w:val="22"/>
      <w:szCs w:val="22"/>
      <w:lang w:val="id-ID" w:eastAsia="id-ID"/>
    </w:rPr>
  </w:style>
  <w:style w:type="paragraph" w:customStyle="1" w:styleId="StyleStyle2UnderlineLinespacingDoubleCharCharCharCharChar">
    <w:name w:val="Style Style2 + Underline Line spacing:  Double Char Char Char Char Char"/>
    <w:basedOn w:val="Style2Char"/>
    <w:link w:val="StyleStyle2UnderlineLinespacingDoubleCharCharCharCharCharChar"/>
    <w:rsid w:val="00981722"/>
  </w:style>
  <w:style w:type="character" w:customStyle="1" w:styleId="StyleStyle2UnderlineLinespacingDoubleCharCharCharCharCharChar">
    <w:name w:val="Style Style2 + Underline Line spacing:  Double Char Char Char Char Char Char"/>
    <w:basedOn w:val="DefaultParagraphFont"/>
    <w:link w:val="StyleStyle2UnderlineLinespacingDoubleCharCharCharCharChar"/>
    <w:rsid w:val="00981722"/>
    <w:rPr>
      <w:rFonts w:ascii="Tahoma" w:eastAsia="Times New Roman" w:hAnsi="Tahoma"/>
      <w:noProof/>
      <w:sz w:val="22"/>
      <w:szCs w:val="22"/>
      <w:lang w:val="id-ID" w:eastAsia="id-ID"/>
    </w:rPr>
  </w:style>
  <w:style w:type="paragraph" w:styleId="BodyText">
    <w:name w:val="Body Text"/>
    <w:basedOn w:val="Normal"/>
    <w:link w:val="BodyTextChar"/>
    <w:uiPriority w:val="99"/>
    <w:semiHidden/>
    <w:unhideWhenUsed/>
    <w:rsid w:val="006749E5"/>
    <w:pPr>
      <w:spacing w:after="120"/>
    </w:pPr>
    <w:rPr>
      <w:rFonts w:eastAsia="Times New Roman"/>
      <w:lang w:val="en-US" w:eastAsia="en-US"/>
    </w:rPr>
  </w:style>
  <w:style w:type="character" w:customStyle="1" w:styleId="BodyTextChar">
    <w:name w:val="Body Text Char"/>
    <w:basedOn w:val="DefaultParagraphFont"/>
    <w:link w:val="BodyText"/>
    <w:uiPriority w:val="99"/>
    <w:semiHidden/>
    <w:rsid w:val="006749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achmadzultan@gmail.com1"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10</Pages>
  <Words>4168</Words>
  <Characters>23760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JURNAL INVOLTEK</vt:lpstr>
    </vt:vector>
  </TitlesOfParts>
  <Company>Project-OS.org</Company>
  <LinksUpToDate>false</LinksUpToDate>
  <CharactersWithSpaces>27873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INVOLTEK</dc:title>
  <dc:creator>ACHMAD ZULTAN MANSUR</dc:creator>
  <cp:lastModifiedBy>achmad zultan</cp:lastModifiedBy>
  <cp:revision>14</cp:revision>
  <cp:lastPrinted>2008-12-23T08:48:00Z</cp:lastPrinted>
  <dcterms:created xsi:type="dcterms:W3CDTF">2019-04-18T07:11:00Z</dcterms:created>
  <dcterms:modified xsi:type="dcterms:W3CDTF">2019-05-08T01:47:00Z</dcterms:modified>
</cp:coreProperties>
</file>