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505" w:rsidRPr="00A01311" w:rsidRDefault="00D05FFA" w:rsidP="00266505">
      <w:pPr>
        <w:pStyle w:val="IEEETitle"/>
        <w:rPr>
          <w:rStyle w:val="shorttext"/>
          <w:b/>
          <w:sz w:val="28"/>
          <w:szCs w:val="28"/>
          <w:shd w:val="clear" w:color="auto" w:fill="FFFFFF"/>
          <w:lang w:val="id-ID"/>
        </w:rPr>
      </w:pPr>
      <w:r w:rsidRPr="00A01311">
        <w:rPr>
          <w:rStyle w:val="shorttext"/>
          <w:b/>
          <w:sz w:val="28"/>
          <w:szCs w:val="28"/>
          <w:shd w:val="clear" w:color="auto" w:fill="FFFFFF"/>
          <w:lang w:val="id-ID"/>
        </w:rPr>
        <w:t xml:space="preserve">ANALISA </w:t>
      </w:r>
      <w:r w:rsidR="00266505" w:rsidRPr="00A01311">
        <w:rPr>
          <w:rStyle w:val="shorttext"/>
          <w:b/>
          <w:sz w:val="28"/>
          <w:szCs w:val="28"/>
          <w:shd w:val="clear" w:color="auto" w:fill="FFFFFF"/>
          <w:lang w:val="id-ID"/>
        </w:rPr>
        <w:t>PENGAMBILAN KEPUTUSAN METODE</w:t>
      </w:r>
      <w:r w:rsidRPr="00A01311">
        <w:rPr>
          <w:rStyle w:val="shorttext"/>
          <w:b/>
          <w:sz w:val="28"/>
          <w:szCs w:val="28"/>
          <w:shd w:val="clear" w:color="auto" w:fill="FFFFFF"/>
          <w:lang w:val="id-ID"/>
        </w:rPr>
        <w:t xml:space="preserve"> </w:t>
      </w:r>
      <w:r w:rsidR="00F4011C" w:rsidRPr="00A01311">
        <w:rPr>
          <w:rStyle w:val="shorttext"/>
          <w:b/>
          <w:sz w:val="28"/>
          <w:szCs w:val="28"/>
          <w:shd w:val="clear" w:color="auto" w:fill="FFFFFF"/>
          <w:lang w:val="id-ID"/>
        </w:rPr>
        <w:t>ANALITYCAL HIERARCHY PROCESS</w:t>
      </w:r>
      <w:r w:rsidRPr="00A01311">
        <w:rPr>
          <w:rStyle w:val="shorttext"/>
          <w:b/>
          <w:sz w:val="28"/>
          <w:szCs w:val="28"/>
          <w:shd w:val="clear" w:color="auto" w:fill="FFFFFF"/>
          <w:lang w:val="id-ID"/>
        </w:rPr>
        <w:t xml:space="preserve"> </w:t>
      </w:r>
      <w:r w:rsidR="00F4011C" w:rsidRPr="00A01311">
        <w:rPr>
          <w:rStyle w:val="shorttext"/>
          <w:b/>
          <w:sz w:val="28"/>
          <w:szCs w:val="28"/>
          <w:shd w:val="clear" w:color="auto" w:fill="FFFFFF"/>
          <w:lang w:val="id-ID"/>
        </w:rPr>
        <w:t>DALAM</w:t>
      </w:r>
      <w:r w:rsidR="00266505" w:rsidRPr="00A01311">
        <w:rPr>
          <w:rStyle w:val="shorttext"/>
          <w:b/>
          <w:sz w:val="28"/>
          <w:szCs w:val="28"/>
          <w:shd w:val="clear" w:color="auto" w:fill="FFFFFF"/>
          <w:lang w:val="id-ID"/>
        </w:rPr>
        <w:t xml:space="preserve"> PELUNCURAN KAPAL TUG BOAT DI PT. BENGKALIS DOCKINDO PERKASA </w:t>
      </w:r>
    </w:p>
    <w:p w:rsidR="00D41274" w:rsidRPr="00FE6D46" w:rsidRDefault="001A0505" w:rsidP="00D41274">
      <w:pPr>
        <w:pStyle w:val="IEEEAuthorName"/>
        <w:rPr>
          <w:lang w:val="en-US"/>
        </w:rPr>
      </w:pPr>
      <w:r>
        <w:rPr>
          <w:lang w:val="id-ID"/>
        </w:rPr>
        <w:t xml:space="preserve">Romadhoni </w:t>
      </w:r>
      <w:r w:rsidR="00D41274" w:rsidRPr="00801F28">
        <w:rPr>
          <w:vertAlign w:val="superscript"/>
          <w:lang w:val="en-US"/>
        </w:rPr>
        <w:t>1</w:t>
      </w:r>
    </w:p>
    <w:p w:rsidR="00343324" w:rsidRDefault="001A0505" w:rsidP="00343324">
      <w:pPr>
        <w:jc w:val="center"/>
        <w:rPr>
          <w:sz w:val="22"/>
          <w:lang w:val="id-ID" w:eastAsia="en-GB"/>
        </w:rPr>
      </w:pPr>
      <w:r>
        <w:rPr>
          <w:sz w:val="22"/>
          <w:lang w:val="id-ID" w:eastAsia="en-GB"/>
        </w:rPr>
        <w:t>Jurusan Teknik Perkapalan Politeknik Negeri Bengkalis</w:t>
      </w:r>
    </w:p>
    <w:p w:rsidR="00A01311" w:rsidRPr="001A0505" w:rsidRDefault="00A01311" w:rsidP="00343324">
      <w:pPr>
        <w:jc w:val="center"/>
        <w:rPr>
          <w:sz w:val="22"/>
          <w:lang w:val="id-ID" w:eastAsia="en-GB"/>
        </w:rPr>
      </w:pPr>
      <w:r>
        <w:rPr>
          <w:sz w:val="22"/>
          <w:lang w:val="id-ID" w:eastAsia="en-GB"/>
        </w:rPr>
        <w:t>Jl. Bathin Alam Sei Alam Bengkalis Riau 28712</w:t>
      </w:r>
    </w:p>
    <w:p w:rsidR="00343324" w:rsidRPr="00FE6D46" w:rsidRDefault="001E1F06" w:rsidP="00343324">
      <w:pPr>
        <w:pStyle w:val="IEEEAuthorName"/>
        <w:rPr>
          <w:lang w:val="en-US"/>
        </w:rPr>
      </w:pPr>
      <w:hyperlink r:id="rId7" w:history="1">
        <w:r w:rsidR="001A0505" w:rsidRPr="00365DB9">
          <w:rPr>
            <w:rStyle w:val="Hyperlink"/>
            <w:i/>
            <w:lang w:val="id-ID"/>
          </w:rPr>
          <w:t>romadhoni@polbeng.ac.id</w:t>
        </w:r>
      </w:hyperlink>
      <w:r w:rsidR="001A0505">
        <w:rPr>
          <w:i/>
          <w:lang w:val="id-ID"/>
        </w:rPr>
        <w:t xml:space="preserve"> </w:t>
      </w:r>
    </w:p>
    <w:p w:rsidR="00D41274" w:rsidRPr="00801F28" w:rsidRDefault="00D41274" w:rsidP="00D41274"/>
    <w:p w:rsidR="00E12D4F" w:rsidRDefault="00B56BC1" w:rsidP="00B56BC1">
      <w:pPr>
        <w:jc w:val="center"/>
        <w:rPr>
          <w:sz w:val="22"/>
          <w:szCs w:val="22"/>
          <w:lang w:val="id-ID" w:eastAsia="en-US"/>
        </w:rPr>
      </w:pPr>
      <w:r w:rsidRPr="00B56BC1">
        <w:rPr>
          <w:sz w:val="22"/>
          <w:szCs w:val="22"/>
          <w:lang w:val="id-ID" w:eastAsia="en-US"/>
        </w:rPr>
        <w:t>Abstrak</w:t>
      </w:r>
      <w:r w:rsidR="003A28FC">
        <w:rPr>
          <w:sz w:val="22"/>
          <w:szCs w:val="22"/>
          <w:lang w:val="id-ID" w:eastAsia="en-US"/>
        </w:rPr>
        <w:t xml:space="preserve"> </w:t>
      </w:r>
    </w:p>
    <w:p w:rsidR="00C00572" w:rsidRPr="00C00572" w:rsidRDefault="00F4011C" w:rsidP="00C00572">
      <w:pPr>
        <w:jc w:val="both"/>
        <w:rPr>
          <w:sz w:val="20"/>
          <w:lang w:val="id-ID"/>
        </w:rPr>
      </w:pPr>
      <w:r w:rsidRPr="00F4011C">
        <w:rPr>
          <w:sz w:val="20"/>
          <w:lang w:val="id-ID"/>
        </w:rPr>
        <w:t>Proses peluncuran kapal PT</w:t>
      </w:r>
      <w:r w:rsidRPr="00F4011C">
        <w:rPr>
          <w:sz w:val="20"/>
        </w:rPr>
        <w:t>.</w:t>
      </w:r>
      <w:r w:rsidRPr="00F4011C">
        <w:rPr>
          <w:sz w:val="20"/>
          <w:lang w:val="id-ID"/>
        </w:rPr>
        <w:t xml:space="preserve"> Bengkalis Dockindo Perkasa dengan metode End Launching yang menggunakan sepatu luncur masih banyak di temukan kendala yang dapat mengurangi efektifitas waktu dan sering terjadi deformasi akibat dari pengaruh kontak langsung antara lambung kapal dengan material yang keras, yang terdapat pada sepatu luncur </w:t>
      </w:r>
      <w:r w:rsidRPr="00F4011C">
        <w:rPr>
          <w:i/>
          <w:sz w:val="20"/>
          <w:lang w:val="id-ID"/>
        </w:rPr>
        <w:t>(sliding ways)</w:t>
      </w:r>
      <w:r w:rsidR="00C00572">
        <w:rPr>
          <w:i/>
          <w:sz w:val="20"/>
          <w:lang w:val="id-ID"/>
        </w:rPr>
        <w:t xml:space="preserve">. </w:t>
      </w:r>
      <w:r w:rsidRPr="00C00572">
        <w:rPr>
          <w:sz w:val="20"/>
          <w:szCs w:val="20"/>
        </w:rPr>
        <w:t xml:space="preserve">Di dalam </w:t>
      </w:r>
      <w:r w:rsidRPr="00C00572">
        <w:rPr>
          <w:sz w:val="20"/>
          <w:szCs w:val="20"/>
          <w:lang w:val="id-ID"/>
        </w:rPr>
        <w:t>penelitan</w:t>
      </w:r>
      <w:r w:rsidRPr="00C00572">
        <w:rPr>
          <w:sz w:val="20"/>
          <w:szCs w:val="20"/>
        </w:rPr>
        <w:t xml:space="preserve"> ini di tentukan kriteria-kriteria yang </w:t>
      </w:r>
      <w:proofErr w:type="gramStart"/>
      <w:r w:rsidRPr="00C00572">
        <w:rPr>
          <w:sz w:val="20"/>
          <w:szCs w:val="20"/>
        </w:rPr>
        <w:t>akan</w:t>
      </w:r>
      <w:proofErr w:type="gramEnd"/>
      <w:r w:rsidRPr="00C00572">
        <w:rPr>
          <w:sz w:val="20"/>
          <w:szCs w:val="20"/>
        </w:rPr>
        <w:t xml:space="preserve"> digunakan untuk mengambil keputusan metode peluncuran manakah yang sesuai untuk digalangan kapal </w:t>
      </w:r>
      <w:r w:rsidRPr="00C00572">
        <w:rPr>
          <w:rStyle w:val="tlid-translation"/>
          <w:sz w:val="20"/>
          <w:szCs w:val="20"/>
        </w:rPr>
        <w:t>PT</w:t>
      </w:r>
      <w:r w:rsidRPr="00C00572">
        <w:rPr>
          <w:rStyle w:val="tlid-translation"/>
          <w:sz w:val="20"/>
          <w:szCs w:val="20"/>
          <w:lang w:val="id-ID"/>
        </w:rPr>
        <w:t>.</w:t>
      </w:r>
      <w:r w:rsidRPr="00C00572">
        <w:rPr>
          <w:rStyle w:val="tlid-translation"/>
          <w:sz w:val="20"/>
          <w:szCs w:val="20"/>
        </w:rPr>
        <w:t xml:space="preserve"> Bengkalis Dockindo Perkasa</w:t>
      </w:r>
      <w:r w:rsidRPr="00C00572">
        <w:rPr>
          <w:sz w:val="20"/>
          <w:szCs w:val="20"/>
        </w:rPr>
        <w:t>. Kemudian dibuatkan sebuah kuesioner untuk diisikan lalu dimasukkan dan dikalkulasikan</w:t>
      </w:r>
      <w:r w:rsidR="00C00572" w:rsidRPr="00C00572">
        <w:rPr>
          <w:sz w:val="20"/>
          <w:szCs w:val="20"/>
          <w:lang w:val="id-ID"/>
        </w:rPr>
        <w:t xml:space="preserve"> mengunakan metode </w:t>
      </w:r>
      <w:r w:rsidR="00C00572" w:rsidRPr="00C00572">
        <w:rPr>
          <w:i/>
          <w:iCs/>
          <w:sz w:val="20"/>
          <w:szCs w:val="20"/>
        </w:rPr>
        <w:t>Analytical Hierarchy Process</w:t>
      </w:r>
      <w:r w:rsidR="00C00572" w:rsidRPr="00C00572">
        <w:rPr>
          <w:i/>
          <w:iCs/>
          <w:sz w:val="20"/>
          <w:szCs w:val="20"/>
          <w:lang w:val="id-ID"/>
        </w:rPr>
        <w:t xml:space="preserve"> (AHP)</w:t>
      </w:r>
      <w:r w:rsidR="00C00572">
        <w:rPr>
          <w:i/>
          <w:iCs/>
          <w:sz w:val="20"/>
          <w:szCs w:val="20"/>
          <w:lang w:val="id-ID"/>
        </w:rPr>
        <w:t xml:space="preserve">. </w:t>
      </w:r>
      <w:r w:rsidR="00C00572" w:rsidRPr="00C00572">
        <w:rPr>
          <w:sz w:val="20"/>
          <w:lang w:val="id-ID"/>
        </w:rPr>
        <w:t xml:space="preserve">Hasil dari penelitian yang dilakukan adalah memberikan alternative penambahan sarana peluncuran pada </w:t>
      </w:r>
      <w:r w:rsidR="00A01311" w:rsidRPr="00F4011C">
        <w:rPr>
          <w:sz w:val="20"/>
          <w:lang w:val="id-ID"/>
        </w:rPr>
        <w:t>PT</w:t>
      </w:r>
      <w:r w:rsidR="00A01311" w:rsidRPr="00F4011C">
        <w:rPr>
          <w:sz w:val="20"/>
        </w:rPr>
        <w:t>.</w:t>
      </w:r>
      <w:r w:rsidR="00A01311" w:rsidRPr="00F4011C">
        <w:rPr>
          <w:sz w:val="20"/>
          <w:lang w:val="id-ID"/>
        </w:rPr>
        <w:t xml:space="preserve"> Bengkalis Dockindo Perkasa</w:t>
      </w:r>
      <w:r w:rsidR="00C00572" w:rsidRPr="00C00572">
        <w:rPr>
          <w:sz w:val="20"/>
          <w:lang w:val="id-ID"/>
        </w:rPr>
        <w:t xml:space="preserve">, maka pemilihan metode peluncuran yang dirasa sesuai dan cocok dengan  PT Bengkalis Dockindo Perkasa,  dengan beberapa kriteria yaitu luas lahan yang ada,kedalaman pantai, peralatan yang dimiliki dan lain-lain . sedangkan metode yang dijadikan pembanding adalah metode peluncuran  sepatu luncur (sliding ways ) yang di miliki PT Bengkalis Dockindo Perkasa dengan metode peluncuran air bag (balon ).dengan memperhtikan criteria di atas ,kemudian dibuat pemodelan  keputusan menggunakan AHP.  </w:t>
      </w:r>
      <w:proofErr w:type="gramStart"/>
      <w:r w:rsidR="00C00572" w:rsidRPr="00C00572">
        <w:rPr>
          <w:sz w:val="20"/>
          <w:lang w:val="id-ID"/>
        </w:rPr>
        <w:t>Dari hasil perkalian matrik ini nampak bahwa metode peluncuran Air Bag/Balon mendapatkan nilai tertinggi dalam perkalian matrik yaitu 0,385 dibandingkan dengan metode peluncuran kapal lainnya.</w:t>
      </w:r>
      <w:proofErr w:type="gramEnd"/>
      <w:r w:rsidR="00C00572" w:rsidRPr="00C00572">
        <w:rPr>
          <w:sz w:val="20"/>
          <w:lang w:val="id-ID"/>
        </w:rPr>
        <w:t xml:space="preserve"> Hal ini dikarenakan peluncuran mengunakan air bag/balon tidak memerlukan pemeliharaan secara khusus hanya membutuhkan ruangan yang tidak terkontaminasi, pada penyimpanan.</w:t>
      </w:r>
    </w:p>
    <w:p w:rsidR="00A01311" w:rsidRDefault="00A01311" w:rsidP="00B56BC1">
      <w:pPr>
        <w:pStyle w:val="IEEEAbtract"/>
        <w:rPr>
          <w:rStyle w:val="IEEEAbstractHeadingChar"/>
          <w:b/>
          <w:sz w:val="16"/>
          <w:szCs w:val="16"/>
          <w:lang w:val="id-ID"/>
        </w:rPr>
      </w:pPr>
    </w:p>
    <w:p w:rsidR="00343324" w:rsidRPr="00BA5B50" w:rsidRDefault="009D3C51" w:rsidP="00B56BC1">
      <w:pPr>
        <w:pStyle w:val="IEEEAbtract"/>
        <w:rPr>
          <w:rStyle w:val="shorttext"/>
          <w:b w:val="0"/>
          <w:sz w:val="16"/>
          <w:szCs w:val="16"/>
          <w:shd w:val="clear" w:color="auto" w:fill="FFFFFF"/>
          <w:lang w:val="id-ID"/>
        </w:rPr>
      </w:pPr>
      <w:r w:rsidRPr="00B56BC1">
        <w:rPr>
          <w:rStyle w:val="IEEEAbstractHeadingChar"/>
          <w:b/>
          <w:sz w:val="16"/>
          <w:szCs w:val="16"/>
          <w:lang w:val="fi-FI"/>
        </w:rPr>
        <w:t>K</w:t>
      </w:r>
      <w:r w:rsidR="0056697B" w:rsidRPr="00B56BC1">
        <w:rPr>
          <w:rStyle w:val="IEEEAbstractHeadingChar"/>
          <w:b/>
          <w:sz w:val="16"/>
          <w:szCs w:val="16"/>
          <w:lang w:val="id-ID"/>
        </w:rPr>
        <w:t>ata Kunci</w:t>
      </w:r>
      <w:r w:rsidR="00B56BC1" w:rsidRPr="00B56BC1">
        <w:rPr>
          <w:b w:val="0"/>
          <w:sz w:val="16"/>
          <w:szCs w:val="16"/>
          <w:lang w:val="id-ID"/>
        </w:rPr>
        <w:t xml:space="preserve">: </w:t>
      </w:r>
      <w:r w:rsidR="00C00572" w:rsidRPr="00C00572">
        <w:rPr>
          <w:b w:val="0"/>
          <w:sz w:val="20"/>
          <w:lang w:val="id-ID" w:eastAsia="zh-CN"/>
        </w:rPr>
        <w:t xml:space="preserve">peluncuran , Air Bags, </w:t>
      </w:r>
      <w:r w:rsidR="00C00572">
        <w:rPr>
          <w:b w:val="0"/>
          <w:sz w:val="20"/>
          <w:lang w:val="id-ID" w:eastAsia="zh-CN"/>
        </w:rPr>
        <w:t xml:space="preserve">balon , </w:t>
      </w:r>
      <w:r w:rsidR="00C00572" w:rsidRPr="00C00572">
        <w:rPr>
          <w:b w:val="0"/>
          <w:sz w:val="20"/>
          <w:lang w:val="id-ID" w:eastAsia="zh-CN"/>
        </w:rPr>
        <w:t>AHP, Metode End Launching</w:t>
      </w:r>
    </w:p>
    <w:p w:rsidR="00B56BC1" w:rsidRPr="00B56BC1" w:rsidRDefault="00B56BC1" w:rsidP="00B56BC1">
      <w:pPr>
        <w:rPr>
          <w:lang w:val="id-ID" w:eastAsia="en-GB"/>
        </w:rPr>
      </w:pPr>
    </w:p>
    <w:p w:rsidR="00B56BC1" w:rsidRPr="00B56BC1" w:rsidRDefault="00B56BC1" w:rsidP="00B56BC1">
      <w:pPr>
        <w:jc w:val="center"/>
        <w:rPr>
          <w:sz w:val="22"/>
          <w:szCs w:val="22"/>
          <w:lang w:val="id-ID"/>
        </w:rPr>
      </w:pPr>
      <w:r>
        <w:rPr>
          <w:sz w:val="22"/>
          <w:szCs w:val="22"/>
        </w:rPr>
        <w:t>Abstrac</w:t>
      </w:r>
      <w:r>
        <w:rPr>
          <w:sz w:val="22"/>
          <w:szCs w:val="22"/>
          <w:lang w:val="id-ID"/>
        </w:rPr>
        <w:t>t</w:t>
      </w:r>
      <w:r w:rsidR="003A28FC">
        <w:rPr>
          <w:sz w:val="22"/>
          <w:szCs w:val="22"/>
          <w:lang w:val="id-ID"/>
        </w:rPr>
        <w:t xml:space="preserve"> </w:t>
      </w:r>
    </w:p>
    <w:p w:rsidR="00B56BC1" w:rsidRPr="00B56BC1" w:rsidRDefault="00B56BC1" w:rsidP="00B56BC1">
      <w:pPr>
        <w:jc w:val="center"/>
        <w:rPr>
          <w:sz w:val="20"/>
          <w:lang w:val="id-ID"/>
        </w:rPr>
      </w:pPr>
    </w:p>
    <w:p w:rsidR="00A01311" w:rsidRPr="00A01311" w:rsidRDefault="00A01311" w:rsidP="00A0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20"/>
          <w:szCs w:val="20"/>
          <w:lang w:val="id-ID" w:eastAsia="en-US"/>
        </w:rPr>
      </w:pPr>
      <w:r w:rsidRPr="00A01311">
        <w:rPr>
          <w:rFonts w:eastAsia="Times New Roman"/>
          <w:bCs/>
          <w:sz w:val="20"/>
          <w:szCs w:val="20"/>
          <w:lang w:val="id-ID" w:eastAsia="en-US"/>
        </w:rPr>
        <w:t xml:space="preserve">The process of launching the ship PT. Bengkalis Dockindo Perkasa with the End Launching method that uses skates is still found many obstacles that can reduce the effectiveness of time and deformation often occurs due to the effect of direct contact between the hull of the ship with hard material, which is contained in the sliding shoes (sliding ways). In this research, the criteria that will be used to make a decision on the launch method which is suitable for PT. Bengkalis Dockindo Perkasa. Then a questionnaire was made to be filled out and then entered and calculated using the Analytical Hierarchy Process (AHP) method. The results of the research carried out is to provide an alternative to the addition of launching facilities at </w:t>
      </w:r>
      <w:r w:rsidRPr="00A01311">
        <w:rPr>
          <w:sz w:val="20"/>
          <w:szCs w:val="20"/>
          <w:lang w:val="id-ID"/>
        </w:rPr>
        <w:t>PT</w:t>
      </w:r>
      <w:r w:rsidRPr="00A01311">
        <w:rPr>
          <w:sz w:val="20"/>
          <w:szCs w:val="20"/>
        </w:rPr>
        <w:t>.</w:t>
      </w:r>
      <w:r w:rsidRPr="00A01311">
        <w:rPr>
          <w:sz w:val="20"/>
          <w:szCs w:val="20"/>
          <w:lang w:val="id-ID"/>
        </w:rPr>
        <w:t xml:space="preserve"> Bengkalis Dockindo Perkasa</w:t>
      </w:r>
      <w:r w:rsidRPr="00A01311">
        <w:rPr>
          <w:rFonts w:eastAsia="Times New Roman"/>
          <w:bCs/>
          <w:sz w:val="20"/>
          <w:szCs w:val="20"/>
          <w:lang w:val="id-ID" w:eastAsia="en-US"/>
        </w:rPr>
        <w:t>, then the selection of the launch method that is deemed appropriate and suitable with PT Bengkalis Dockindo Perkasa, with several criteria, namely the existing land area, the depth of the beach, the equipment owned and others. another one. while the method used as a comparison is the launching method of sliding shoes (sliding ways) which is owned by PT Bengkalis Dockindo Perkasa with the air bag launch method (balloon). By considering the criteria above, then a decision modeling using AHP is made. From the results of this matrix multiplication it appears that the Air Bag / Balloon launch method gets the highest value in the matrix multiplication that is 0.385 compared to other ship launch methods. This is because launching using an air bag / balloon does not require special maintenance only requiring an uncontaminated room, in storage.</w:t>
      </w:r>
    </w:p>
    <w:p w:rsidR="00A01311" w:rsidRPr="00A01311" w:rsidRDefault="00A01311" w:rsidP="00A0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20"/>
          <w:szCs w:val="20"/>
          <w:lang w:val="id-ID" w:eastAsia="en-US"/>
        </w:rPr>
      </w:pPr>
    </w:p>
    <w:p w:rsidR="00A01311" w:rsidRPr="00A01311" w:rsidRDefault="00A01311" w:rsidP="00A01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20"/>
          <w:szCs w:val="20"/>
          <w:lang w:val="id-ID" w:eastAsia="en-US"/>
        </w:rPr>
      </w:pPr>
      <w:r w:rsidRPr="00A01311">
        <w:rPr>
          <w:rFonts w:eastAsia="Times New Roman"/>
          <w:bCs/>
          <w:sz w:val="20"/>
          <w:szCs w:val="20"/>
          <w:lang w:val="id-ID" w:eastAsia="en-US"/>
        </w:rPr>
        <w:t>Keywords: launching, Air Bags, balloons, AHP, End Launching Method</w:t>
      </w:r>
    </w:p>
    <w:p w:rsidR="00A01311" w:rsidRDefault="00A01311" w:rsidP="00BA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16"/>
          <w:szCs w:val="16"/>
          <w:lang w:val="id-ID" w:eastAsia="en-US"/>
        </w:rPr>
      </w:pPr>
    </w:p>
    <w:p w:rsidR="00B56BC1" w:rsidRDefault="00B56BC1" w:rsidP="00B56BC1">
      <w:pPr>
        <w:pStyle w:val="IEEEParagraph"/>
        <w:rPr>
          <w:lang w:val="id-ID"/>
        </w:rPr>
      </w:pPr>
    </w:p>
    <w:p w:rsidR="00B56BC1" w:rsidRPr="00B56BC1" w:rsidRDefault="00B56BC1" w:rsidP="00B56BC1">
      <w:pPr>
        <w:pStyle w:val="IEEEParagraph"/>
        <w:rPr>
          <w:lang w:val="id-ID"/>
        </w:rPr>
        <w:sectPr w:rsidR="00B56BC1" w:rsidRPr="00B56BC1" w:rsidSect="00343324">
          <w:headerReference w:type="even" r:id="rId8"/>
          <w:headerReference w:type="default" r:id="rId9"/>
          <w:footerReference w:type="even" r:id="rId10"/>
          <w:footerReference w:type="default" r:id="rId11"/>
          <w:type w:val="continuous"/>
          <w:pgSz w:w="11906" w:h="16838"/>
          <w:pgMar w:top="1077" w:right="811" w:bottom="2438" w:left="811" w:header="432" w:footer="432" w:gutter="0"/>
          <w:cols w:space="238"/>
          <w:docGrid w:linePitch="360"/>
        </w:sectPr>
      </w:pPr>
    </w:p>
    <w:p w:rsidR="00AD335D" w:rsidRPr="00B56BC1" w:rsidRDefault="00B56BC1" w:rsidP="00D71F8F">
      <w:pPr>
        <w:pStyle w:val="IEEEHeading1"/>
        <w:jc w:val="left"/>
        <w:rPr>
          <w:b/>
          <w:sz w:val="24"/>
        </w:rPr>
      </w:pPr>
      <w:r w:rsidRPr="00B56BC1">
        <w:rPr>
          <w:b/>
          <w:sz w:val="24"/>
          <w:lang w:val="id-ID"/>
        </w:rPr>
        <w:lastRenderedPageBreak/>
        <w:t>PENDAHULUAN</w:t>
      </w:r>
    </w:p>
    <w:p w:rsidR="00266505" w:rsidRPr="00F4011C" w:rsidRDefault="00266505" w:rsidP="00266505">
      <w:pPr>
        <w:autoSpaceDE w:val="0"/>
        <w:autoSpaceDN w:val="0"/>
        <w:adjustRightInd w:val="0"/>
        <w:ind w:firstLine="720"/>
        <w:jc w:val="both"/>
        <w:rPr>
          <w:rStyle w:val="longtext"/>
          <w:shd w:val="clear" w:color="auto" w:fill="FFFFFF"/>
          <w:lang w:val="id-ID"/>
        </w:rPr>
      </w:pPr>
      <w:proofErr w:type="gramStart"/>
      <w:r w:rsidRPr="00082492">
        <w:rPr>
          <w:rStyle w:val="tlid-translation"/>
        </w:rPr>
        <w:t>PT Bengkalis Dockindo Perkasa adalah perusahaan yang bergerak dibidang shipyard-shipbuilding-repair &amp; docking service.</w:t>
      </w:r>
      <w:proofErr w:type="gramEnd"/>
      <w:r w:rsidRPr="00082492">
        <w:rPr>
          <w:rStyle w:val="tlid-translation"/>
        </w:rPr>
        <w:t xml:space="preserve"> </w:t>
      </w:r>
      <w:proofErr w:type="gramStart"/>
      <w:r w:rsidRPr="00082492">
        <w:rPr>
          <w:rStyle w:val="tlid-translation"/>
        </w:rPr>
        <w:t xml:space="preserve">Terletak di Jln. Kotorejo RT. 008 RW.04, Kel.Sei Siput, Kec.Siak Kecil, Kab.Bengkalis.Mulai beroperasi </w:t>
      </w:r>
      <w:r w:rsidRPr="00082492">
        <w:rPr>
          <w:rStyle w:val="tlid-translation"/>
        </w:rPr>
        <w:lastRenderedPageBreak/>
        <w:t>sejak Desember 2015</w:t>
      </w:r>
      <w:r>
        <w:rPr>
          <w:rStyle w:val="tlid-translation"/>
          <w:lang w:val="id-ID"/>
        </w:rPr>
        <w:t>.</w:t>
      </w:r>
      <w:proofErr w:type="gramEnd"/>
      <w:r>
        <w:rPr>
          <w:rStyle w:val="tlid-translation"/>
          <w:lang w:val="id-ID"/>
        </w:rPr>
        <w:t xml:space="preserve"> </w:t>
      </w:r>
      <w:r w:rsidRPr="00266505">
        <w:rPr>
          <w:rStyle w:val="longtext"/>
          <w:shd w:val="clear" w:color="auto" w:fill="FFFFFF"/>
          <w:lang w:val="sv-SE"/>
        </w:rPr>
        <w:t xml:space="preserve">Type Dock yang di miliki </w:t>
      </w:r>
      <w:r w:rsidR="005934E5">
        <w:rPr>
          <w:rStyle w:val="longtext"/>
          <w:shd w:val="clear" w:color="auto" w:fill="FFFFFF"/>
          <w:lang w:val="id-ID"/>
        </w:rPr>
        <w:t xml:space="preserve">adalah </w:t>
      </w:r>
      <w:r>
        <w:rPr>
          <w:rStyle w:val="longtext"/>
          <w:shd w:val="clear" w:color="auto" w:fill="FFFFFF"/>
          <w:lang w:val="id-ID"/>
        </w:rPr>
        <w:t xml:space="preserve"> satu buah</w:t>
      </w:r>
      <w:r w:rsidRPr="00266505">
        <w:rPr>
          <w:rStyle w:val="longtext"/>
          <w:shd w:val="clear" w:color="auto" w:fill="FFFFFF"/>
          <w:lang w:val="sv-SE"/>
        </w:rPr>
        <w:t xml:space="preserve"> dock slipway, kapasitas 8000 DWT, </w:t>
      </w:r>
      <w:r>
        <w:rPr>
          <w:rStyle w:val="longtext"/>
          <w:shd w:val="clear" w:color="auto" w:fill="FFFFFF"/>
          <w:lang w:val="id-ID"/>
        </w:rPr>
        <w:t xml:space="preserve">dan </w:t>
      </w:r>
      <w:r w:rsidRPr="00266505">
        <w:rPr>
          <w:rStyle w:val="longtext"/>
          <w:shd w:val="clear" w:color="auto" w:fill="FFFFFF"/>
          <w:lang w:val="sv-SE"/>
        </w:rPr>
        <w:t>dengan winch</w:t>
      </w:r>
      <w:r>
        <w:rPr>
          <w:rStyle w:val="longtext"/>
          <w:shd w:val="clear" w:color="auto" w:fill="FFFFFF"/>
          <w:lang w:val="sv-SE"/>
        </w:rPr>
        <w:t xml:space="preserve"> kapasitas 200 Ton.  Shipyard (</w:t>
      </w:r>
      <w:r w:rsidRPr="00266505">
        <w:rPr>
          <w:rStyle w:val="longtext"/>
          <w:shd w:val="clear" w:color="auto" w:fill="FFFFFF"/>
          <w:lang w:val="sv-SE"/>
        </w:rPr>
        <w:t>lapangan untuk bangunan kapal baru dan reparasi kapal), kapasitas 5000 ton.</w:t>
      </w:r>
      <w:r w:rsidR="00F4011C">
        <w:rPr>
          <w:rStyle w:val="longtext"/>
          <w:shd w:val="clear" w:color="auto" w:fill="FFFFFF"/>
          <w:lang w:val="id-ID"/>
        </w:rPr>
        <w:t xml:space="preserve"> [1]</w:t>
      </w:r>
    </w:p>
    <w:p w:rsidR="00266505" w:rsidRDefault="00F4011C" w:rsidP="005934E5">
      <w:pPr>
        <w:ind w:firstLine="720"/>
        <w:jc w:val="both"/>
        <w:rPr>
          <w:lang w:val="id-ID"/>
        </w:rPr>
      </w:pPr>
      <w:r>
        <w:t xml:space="preserve">Di </w:t>
      </w:r>
      <w:r>
        <w:rPr>
          <w:lang w:val="id-ID"/>
        </w:rPr>
        <w:t>awal tahun 2019 ini</w:t>
      </w:r>
      <w:proofErr w:type="gramStart"/>
      <w:r>
        <w:rPr>
          <w:lang w:val="id-ID"/>
        </w:rPr>
        <w:t xml:space="preserve">, </w:t>
      </w:r>
      <w:r w:rsidR="00266505" w:rsidRPr="00BA7FC8">
        <w:t xml:space="preserve"> </w:t>
      </w:r>
      <w:r w:rsidR="00266505" w:rsidRPr="00082492">
        <w:rPr>
          <w:rStyle w:val="tlid-translation"/>
        </w:rPr>
        <w:t>PT</w:t>
      </w:r>
      <w:proofErr w:type="gramEnd"/>
      <w:r w:rsidR="00266505" w:rsidRPr="00082492">
        <w:rPr>
          <w:rStyle w:val="tlid-translation"/>
        </w:rPr>
        <w:t xml:space="preserve"> Bengkalis Dockindo Perkasa </w:t>
      </w:r>
      <w:r w:rsidR="00266505" w:rsidRPr="00BA7FC8">
        <w:t xml:space="preserve">mendapat order pembuatan kapal </w:t>
      </w:r>
      <w:r w:rsidR="00266505">
        <w:rPr>
          <w:lang w:val="id-ID"/>
        </w:rPr>
        <w:lastRenderedPageBreak/>
        <w:t>tugboat</w:t>
      </w:r>
      <w:r w:rsidR="00266505" w:rsidRPr="00BA7FC8">
        <w:t xml:space="preserve"> </w:t>
      </w:r>
      <w:r w:rsidR="00266505">
        <w:rPr>
          <w:lang w:val="id-ID"/>
        </w:rPr>
        <w:t>154</w:t>
      </w:r>
      <w:r w:rsidR="00266505" w:rsidRPr="00BA7FC8">
        <w:t xml:space="preserve"> GT, sebanyak </w:t>
      </w:r>
      <w:r w:rsidR="00266505">
        <w:rPr>
          <w:lang w:val="id-ID"/>
        </w:rPr>
        <w:t>dua</w:t>
      </w:r>
      <w:r w:rsidR="00266505" w:rsidRPr="00BA7FC8">
        <w:t xml:space="preserve"> unit dengan waktu yang bersamaan</w:t>
      </w:r>
      <w:r w:rsidR="005934E5">
        <w:rPr>
          <w:lang w:val="id-ID"/>
        </w:rPr>
        <w:t xml:space="preserve"> sedang mereparasi </w:t>
      </w:r>
      <w:r>
        <w:rPr>
          <w:lang w:val="id-ID"/>
        </w:rPr>
        <w:t xml:space="preserve">2 buah </w:t>
      </w:r>
      <w:r w:rsidR="005934E5">
        <w:rPr>
          <w:lang w:val="id-ID"/>
        </w:rPr>
        <w:t>kapal roro dan 4 buah tugboat</w:t>
      </w:r>
      <w:r w:rsidR="00266505" w:rsidRPr="00BA7FC8">
        <w:t xml:space="preserve">. </w:t>
      </w:r>
      <w:r w:rsidR="005934E5">
        <w:rPr>
          <w:lang w:val="id-ID"/>
        </w:rPr>
        <w:t>D</w:t>
      </w:r>
      <w:r w:rsidR="00266505" w:rsidRPr="00BA7FC8">
        <w:t xml:space="preserve">ikarenakan proses produksi yang harus tepat waktu sesuai dengan schedule sedangkan tempat peluncuran yang dimiliki hanya </w:t>
      </w:r>
      <w:r w:rsidR="00266505">
        <w:rPr>
          <w:lang w:val="id-ID"/>
        </w:rPr>
        <w:t>2</w:t>
      </w:r>
      <w:r w:rsidR="00266505" w:rsidRPr="00BA7FC8">
        <w:t xml:space="preserve"> unit dengan metode</w:t>
      </w:r>
      <w:r w:rsidR="00266505">
        <w:rPr>
          <w:lang w:val="id-ID"/>
        </w:rPr>
        <w:t xml:space="preserve"> </w:t>
      </w:r>
      <w:r w:rsidR="005934E5">
        <w:rPr>
          <w:lang w:val="id-ID"/>
        </w:rPr>
        <w:t>sli</w:t>
      </w:r>
      <w:r w:rsidR="00266505">
        <w:rPr>
          <w:lang w:val="id-ID"/>
        </w:rPr>
        <w:t xml:space="preserve">pway (end launcing) dan lory crane oleh sebab itu </w:t>
      </w:r>
      <w:r w:rsidR="00266505" w:rsidRPr="00BA7FC8">
        <w:t>maka di butuhkan penambahan sarana peluncuran, maka dilakukan pemilih</w:t>
      </w:r>
      <w:r>
        <w:t>an metode peluncuran alternati</w:t>
      </w:r>
      <w:r>
        <w:rPr>
          <w:lang w:val="id-ID"/>
        </w:rPr>
        <w:t>f</w:t>
      </w:r>
      <w:r w:rsidR="00266505" w:rsidRPr="00BA7FC8">
        <w:t xml:space="preserve"> agar  membantu  proses produksi bisa tercapai sesuai dengan schedule yang disepakati bersama.</w:t>
      </w:r>
    </w:p>
    <w:p w:rsidR="00266505" w:rsidRDefault="00266505" w:rsidP="005934E5">
      <w:pPr>
        <w:ind w:firstLine="720"/>
        <w:jc w:val="both"/>
        <w:rPr>
          <w:lang w:val="id-ID"/>
        </w:rPr>
      </w:pPr>
      <w:r w:rsidRPr="00266505">
        <w:t xml:space="preserve">Proses peluncuran kapal </w:t>
      </w:r>
      <w:r w:rsidRPr="00082492">
        <w:rPr>
          <w:rStyle w:val="tlid-translation"/>
        </w:rPr>
        <w:t>PT</w:t>
      </w:r>
      <w:r w:rsidR="005934E5">
        <w:rPr>
          <w:rStyle w:val="tlid-translation"/>
          <w:lang w:val="id-ID"/>
        </w:rPr>
        <w:t>.</w:t>
      </w:r>
      <w:r w:rsidRPr="00082492">
        <w:rPr>
          <w:rStyle w:val="tlid-translation"/>
        </w:rPr>
        <w:t xml:space="preserve"> Bengkalis Dockindo Perkasa </w:t>
      </w:r>
      <w:r w:rsidRPr="00266505">
        <w:t xml:space="preserve">dengan metode </w:t>
      </w:r>
      <w:r w:rsidRPr="00266505">
        <w:rPr>
          <w:i/>
        </w:rPr>
        <w:t>End Launching</w:t>
      </w:r>
      <w:r w:rsidRPr="00266505">
        <w:t xml:space="preserve"> yang menggunakan sepatu luncur masih banyak di temukan kendala yang dapat mengurangi efektifitas waktu dan sering terjadi deformasi akibat dari pengaruh kontak langsung antara lambung kapal dengan material yang keras, yang terdapat pada sepatu luncur (sliding ways</w:t>
      </w:r>
      <w:r w:rsidR="005934E5">
        <w:rPr>
          <w:lang w:val="id-ID"/>
        </w:rPr>
        <w:t>.</w:t>
      </w:r>
      <w:r w:rsidR="00F4011C">
        <w:rPr>
          <w:lang w:val="id-ID"/>
        </w:rPr>
        <w:t xml:space="preserve"> Selain itu banyaknya jumlah kapal yang melakukan repair dan bangunan baru membuat manajemen  kewalahan dalam menentukan jenis peluncuran kapal yang cocok dan sesuai dengan kondisi galangan </w:t>
      </w:r>
      <w:r w:rsidR="00F4011C" w:rsidRPr="00082492">
        <w:rPr>
          <w:rStyle w:val="tlid-translation"/>
        </w:rPr>
        <w:t>PT</w:t>
      </w:r>
      <w:r w:rsidR="00F4011C">
        <w:rPr>
          <w:rStyle w:val="tlid-translation"/>
          <w:lang w:val="id-ID"/>
        </w:rPr>
        <w:t>.</w:t>
      </w:r>
      <w:r w:rsidR="00F4011C" w:rsidRPr="00082492">
        <w:rPr>
          <w:rStyle w:val="tlid-translation"/>
        </w:rPr>
        <w:t xml:space="preserve"> Bengkalis Dockindo Perkasa</w:t>
      </w:r>
    </w:p>
    <w:p w:rsidR="005934E5" w:rsidRDefault="005934E5" w:rsidP="005934E5">
      <w:pPr>
        <w:ind w:firstLine="720"/>
        <w:jc w:val="both"/>
        <w:rPr>
          <w:lang w:val="id-ID"/>
        </w:rPr>
      </w:pPr>
    </w:p>
    <w:p w:rsidR="005934E5" w:rsidRDefault="005934E5" w:rsidP="005934E5">
      <w:pPr>
        <w:ind w:firstLine="720"/>
        <w:jc w:val="both"/>
        <w:rPr>
          <w:lang w:val="id-ID"/>
        </w:rPr>
      </w:pPr>
    </w:p>
    <w:p w:rsidR="005934E5" w:rsidRPr="005934E5" w:rsidRDefault="005934E5" w:rsidP="005934E5">
      <w:pPr>
        <w:jc w:val="both"/>
        <w:rPr>
          <w:lang w:val="id-ID"/>
        </w:rPr>
      </w:pPr>
      <w:r w:rsidRPr="005934E5">
        <w:rPr>
          <w:lang w:val="id-ID"/>
        </w:rPr>
        <w:drawing>
          <wp:inline distT="0" distB="0" distL="0" distR="0">
            <wp:extent cx="3189605" cy="1804541"/>
            <wp:effectExtent l="19050" t="0" r="0" b="0"/>
            <wp:docPr id="1" name="Picture 12" descr="IMG_20180718_09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20180718_09540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9605" cy="1804541"/>
                    </a:xfrm>
                    <a:prstGeom prst="rect">
                      <a:avLst/>
                    </a:prstGeom>
                    <a:noFill/>
                    <a:ln>
                      <a:noFill/>
                    </a:ln>
                  </pic:spPr>
                </pic:pic>
              </a:graphicData>
            </a:graphic>
          </wp:inline>
        </w:drawing>
      </w:r>
    </w:p>
    <w:p w:rsidR="005934E5" w:rsidRPr="004B5192" w:rsidRDefault="005934E5" w:rsidP="005934E5">
      <w:pPr>
        <w:pStyle w:val="Caption"/>
        <w:spacing w:line="360" w:lineRule="auto"/>
        <w:jc w:val="center"/>
        <w:rPr>
          <w:i/>
          <w:sz w:val="24"/>
          <w:szCs w:val="24"/>
        </w:rPr>
      </w:pPr>
      <w:r>
        <w:rPr>
          <w:sz w:val="24"/>
          <w:szCs w:val="24"/>
        </w:rPr>
        <w:t xml:space="preserve">Gambar </w:t>
      </w:r>
      <w:r>
        <w:rPr>
          <w:sz w:val="24"/>
          <w:szCs w:val="24"/>
          <w:lang w:val="id-ID"/>
        </w:rPr>
        <w:t>1</w:t>
      </w:r>
      <w:r w:rsidRPr="004B5192">
        <w:rPr>
          <w:sz w:val="24"/>
          <w:szCs w:val="24"/>
        </w:rPr>
        <w:t xml:space="preserve"> PT. Bengkalis Dockindo Perkasa</w:t>
      </w:r>
    </w:p>
    <w:p w:rsidR="00266505" w:rsidRDefault="005934E5" w:rsidP="00266505">
      <w:pPr>
        <w:ind w:firstLine="720"/>
        <w:jc w:val="lowKashida"/>
        <w:rPr>
          <w:rStyle w:val="longtext"/>
          <w:shd w:val="clear" w:color="auto" w:fill="FFFFFF"/>
          <w:lang w:val="id-ID"/>
        </w:rPr>
      </w:pPr>
      <w:r w:rsidRPr="00174FFD">
        <w:t xml:space="preserve">Di dalam </w:t>
      </w:r>
      <w:r>
        <w:rPr>
          <w:lang w:val="id-ID"/>
        </w:rPr>
        <w:t>penelitan</w:t>
      </w:r>
      <w:r w:rsidRPr="00174FFD">
        <w:t xml:space="preserve"> ini di tentukan kriteria-kriteria yang </w:t>
      </w:r>
      <w:proofErr w:type="gramStart"/>
      <w:r w:rsidRPr="00174FFD">
        <w:t>akan</w:t>
      </w:r>
      <w:proofErr w:type="gramEnd"/>
      <w:r w:rsidRPr="00174FFD">
        <w:t xml:space="preserve"> digunakan untuk mengambil keputusan </w:t>
      </w:r>
      <w:r>
        <w:t>metode peluncuran manakah yang sesuai untuk di</w:t>
      </w:r>
      <w:r w:rsidRPr="00174FFD">
        <w:t>galangan kapal</w:t>
      </w:r>
      <w:r>
        <w:t xml:space="preserve"> </w:t>
      </w:r>
      <w:r w:rsidRPr="00082492">
        <w:rPr>
          <w:rStyle w:val="tlid-translation"/>
        </w:rPr>
        <w:t>PT</w:t>
      </w:r>
      <w:r>
        <w:rPr>
          <w:rStyle w:val="tlid-translation"/>
          <w:lang w:val="id-ID"/>
        </w:rPr>
        <w:t>.</w:t>
      </w:r>
      <w:r w:rsidRPr="00082492">
        <w:rPr>
          <w:rStyle w:val="tlid-translation"/>
        </w:rPr>
        <w:t xml:space="preserve"> Bengkalis Dockindo Perkasa</w:t>
      </w:r>
      <w:r w:rsidRPr="00174FFD">
        <w:t xml:space="preserve">. </w:t>
      </w:r>
      <w:proofErr w:type="gramStart"/>
      <w:r w:rsidRPr="00174FFD">
        <w:t>Kemudian dibuatkan sebuah kuesioner untuk diisikan lalu dimasukkan dan dikalkulasikan.</w:t>
      </w:r>
      <w:proofErr w:type="gramEnd"/>
    </w:p>
    <w:p w:rsidR="00266505" w:rsidRDefault="00266505" w:rsidP="00266505">
      <w:pPr>
        <w:ind w:firstLine="720"/>
        <w:jc w:val="lowKashida"/>
        <w:rPr>
          <w:rStyle w:val="longtext"/>
          <w:shd w:val="clear" w:color="auto" w:fill="FFFFFF"/>
          <w:lang w:val="id-ID"/>
        </w:rPr>
      </w:pPr>
    </w:p>
    <w:p w:rsidR="0000081D" w:rsidRPr="00B56BC1" w:rsidRDefault="00C221E3" w:rsidP="00D71F8F">
      <w:pPr>
        <w:pStyle w:val="IEEEHeading1"/>
        <w:jc w:val="left"/>
        <w:rPr>
          <w:b/>
          <w:sz w:val="24"/>
          <w:lang w:val="id-ID"/>
        </w:rPr>
      </w:pPr>
      <w:r>
        <w:rPr>
          <w:b/>
          <w:sz w:val="24"/>
          <w:lang w:val="id-ID"/>
        </w:rPr>
        <w:lastRenderedPageBreak/>
        <w:t>METODE</w:t>
      </w:r>
    </w:p>
    <w:p w:rsidR="0000081D" w:rsidRDefault="000A0166" w:rsidP="0000081D">
      <w:pPr>
        <w:pStyle w:val="IEEEParagraph"/>
        <w:rPr>
          <w:lang w:val="id-ID"/>
        </w:rPr>
      </w:pPr>
      <w:r>
        <w:rPr>
          <w:lang w:val="id-ID"/>
        </w:rPr>
        <w:t>Adapun metode yang dilakukan dalam penelitian ini adalah Sebagai berikut :</w:t>
      </w:r>
    </w:p>
    <w:p w:rsidR="000A0166" w:rsidRDefault="005934E5" w:rsidP="003B1981">
      <w:pPr>
        <w:pStyle w:val="IEEEParagraph"/>
        <w:numPr>
          <w:ilvl w:val="1"/>
          <w:numId w:val="23"/>
        </w:numPr>
        <w:ind w:hanging="576"/>
        <w:rPr>
          <w:b/>
          <w:lang w:val="id-ID"/>
        </w:rPr>
      </w:pPr>
      <w:r>
        <w:rPr>
          <w:b/>
          <w:lang w:val="id-ID"/>
        </w:rPr>
        <w:t>Pembuatan Kuesioner AHP</w:t>
      </w:r>
    </w:p>
    <w:p w:rsidR="005934E5" w:rsidRPr="00174FFD" w:rsidRDefault="005934E5" w:rsidP="00F4011C">
      <w:pPr>
        <w:autoSpaceDE w:val="0"/>
        <w:autoSpaceDN w:val="0"/>
        <w:adjustRightInd w:val="0"/>
        <w:ind w:firstLine="576"/>
        <w:jc w:val="both"/>
      </w:pPr>
      <w:proofErr w:type="gramStart"/>
      <w:r w:rsidRPr="00174FFD">
        <w:t>Penggunaan AHP dimulai dengan membuat struktur hirarki dari permasalahan yang ingin diteliti kemudian dibuat matriks perbandingan berpasangan (</w:t>
      </w:r>
      <w:r w:rsidRPr="005934E5">
        <w:rPr>
          <w:i/>
        </w:rPr>
        <w:t>pairways comparation)</w:t>
      </w:r>
      <w:r w:rsidRPr="00174FFD">
        <w:t>.</w:t>
      </w:r>
      <w:proofErr w:type="gramEnd"/>
      <w:r w:rsidRPr="00174FFD">
        <w:t xml:space="preserve">  </w:t>
      </w:r>
      <w:proofErr w:type="gramStart"/>
      <w:r w:rsidRPr="00174FFD">
        <w:t>Matriks perbandingan berpasangan digunakan untuk membentuk hubungan di dalam struktur.</w:t>
      </w:r>
      <w:proofErr w:type="gramEnd"/>
      <w:r w:rsidRPr="00174FFD">
        <w:t xml:space="preserve"> Pada matriks perbandingan berpasangan tersebut </w:t>
      </w:r>
      <w:proofErr w:type="gramStart"/>
      <w:r w:rsidRPr="00174FFD">
        <w:t>akan</w:t>
      </w:r>
      <w:proofErr w:type="gramEnd"/>
      <w:r w:rsidRPr="00174FFD">
        <w:t xml:space="preserve"> dicari bobot dari tiap-tiap kriteria dengan cara menormalkan rata-rata geometric (</w:t>
      </w:r>
      <w:r w:rsidRPr="005934E5">
        <w:rPr>
          <w:i/>
          <w:iCs/>
        </w:rPr>
        <w:t>geometric mean</w:t>
      </w:r>
      <w:r w:rsidRPr="00174FFD">
        <w:t>) dari pendapat responden</w:t>
      </w:r>
      <w:r w:rsidR="00F4011C">
        <w:rPr>
          <w:lang w:val="id-ID"/>
        </w:rPr>
        <w:t xml:space="preserve"> [3]</w:t>
      </w:r>
      <w:r w:rsidRPr="00174FFD">
        <w:t xml:space="preserve">. </w:t>
      </w:r>
      <w:proofErr w:type="gramStart"/>
      <w:r w:rsidRPr="00174FFD">
        <w:t>Pendapat dari responden di dapatkan dari hasil kuesioner yang telah disebarkan.</w:t>
      </w:r>
      <w:proofErr w:type="gramEnd"/>
      <w:r w:rsidRPr="00174FFD">
        <w:t xml:space="preserve"> Kuesioner merupakan salah satu input yang sangat menentukan dalam menggunakan metode ini. Dari kuesioner ini </w:t>
      </w:r>
      <w:proofErr w:type="gramStart"/>
      <w:r w:rsidRPr="00174FFD">
        <w:t>akan</w:t>
      </w:r>
      <w:proofErr w:type="gramEnd"/>
      <w:r w:rsidRPr="00174FFD">
        <w:t xml:space="preserve"> muncul nilai pembanding untuk membandingakan criteria satu dengan yang lain antara lain:</w:t>
      </w:r>
    </w:p>
    <w:p w:rsidR="005934E5" w:rsidRPr="00174FFD" w:rsidRDefault="005934E5" w:rsidP="005934E5">
      <w:pPr>
        <w:pStyle w:val="ListParagraph"/>
        <w:autoSpaceDE w:val="0"/>
        <w:autoSpaceDN w:val="0"/>
        <w:adjustRightInd w:val="0"/>
        <w:ind w:left="360"/>
        <w:jc w:val="both"/>
      </w:pPr>
    </w:p>
    <w:p w:rsidR="005934E5" w:rsidRPr="00174FFD" w:rsidRDefault="005934E5" w:rsidP="005934E5">
      <w:pPr>
        <w:autoSpaceDE w:val="0"/>
        <w:autoSpaceDN w:val="0"/>
        <w:adjustRightInd w:val="0"/>
        <w:jc w:val="both"/>
      </w:pPr>
      <w:r w:rsidRPr="00174FFD">
        <w:t>Skala 1 = setara antara kepentingan yang satu dengan kepentingan yang lainnya</w:t>
      </w:r>
    </w:p>
    <w:p w:rsidR="005934E5" w:rsidRPr="00174FFD" w:rsidRDefault="005934E5" w:rsidP="005934E5">
      <w:pPr>
        <w:autoSpaceDE w:val="0"/>
        <w:autoSpaceDN w:val="0"/>
        <w:adjustRightInd w:val="0"/>
        <w:jc w:val="both"/>
      </w:pPr>
      <w:r w:rsidRPr="00174FFD">
        <w:t>Skala 3 = kategori sedang dibandingkan dengan kepentingan lainnya</w:t>
      </w:r>
    </w:p>
    <w:p w:rsidR="005934E5" w:rsidRPr="00174FFD" w:rsidRDefault="005934E5" w:rsidP="005934E5">
      <w:pPr>
        <w:autoSpaceDE w:val="0"/>
        <w:autoSpaceDN w:val="0"/>
        <w:adjustRightInd w:val="0"/>
        <w:jc w:val="both"/>
      </w:pPr>
      <w:r w:rsidRPr="00174FFD">
        <w:t>Skala 7 = kategori amat kuat dibandingkan dengan kepentingan lainnya</w:t>
      </w:r>
    </w:p>
    <w:p w:rsidR="005934E5" w:rsidRPr="00174FFD" w:rsidRDefault="005934E5" w:rsidP="005934E5">
      <w:pPr>
        <w:autoSpaceDE w:val="0"/>
        <w:autoSpaceDN w:val="0"/>
        <w:adjustRightInd w:val="0"/>
        <w:jc w:val="both"/>
      </w:pPr>
      <w:r w:rsidRPr="00174FFD">
        <w:t xml:space="preserve">Skala 9 = kepentingan satu secara ekstrim lebih kuat dari kepentingan lainnya </w:t>
      </w:r>
    </w:p>
    <w:p w:rsidR="005934E5" w:rsidRPr="00174FFD" w:rsidRDefault="005934E5" w:rsidP="005934E5">
      <w:pPr>
        <w:pStyle w:val="ListParagraph"/>
        <w:autoSpaceDE w:val="0"/>
        <w:autoSpaceDN w:val="0"/>
        <w:adjustRightInd w:val="0"/>
        <w:ind w:left="360"/>
        <w:jc w:val="both"/>
      </w:pPr>
    </w:p>
    <w:p w:rsidR="005934E5" w:rsidRPr="00174FFD" w:rsidRDefault="005934E5" w:rsidP="005934E5">
      <w:pPr>
        <w:autoSpaceDE w:val="0"/>
        <w:autoSpaceDN w:val="0"/>
        <w:adjustRightInd w:val="0"/>
        <w:jc w:val="both"/>
      </w:pPr>
      <w:r w:rsidRPr="00174FFD">
        <w:t xml:space="preserve">Nilai </w:t>
      </w:r>
      <w:proofErr w:type="gramStart"/>
      <w:r w:rsidRPr="00174FFD">
        <w:t>eigen</w:t>
      </w:r>
      <w:proofErr w:type="gramEnd"/>
      <w:r w:rsidRPr="00174FFD">
        <w:t xml:space="preserve"> maksimum dan vektor eigen yang dinormalkan akan diperoleh dari matriks ini. Pada proses menentukan faktor pembobotan hirarki maupun faktor evaluasi, uji konsistensi harus dilakukan. </w:t>
      </w:r>
      <w:proofErr w:type="gramStart"/>
      <w:r w:rsidRPr="00174FFD">
        <w:t>kita</w:t>
      </w:r>
      <w:proofErr w:type="gramEnd"/>
      <w:r w:rsidRPr="00174FFD">
        <w:t xml:space="preserve"> hitung konsistensinya dengan mengguanakan jalan mencari Indeks Konsistensinya dengan rumus</w:t>
      </w:r>
    </w:p>
    <w:p w:rsidR="005934E5" w:rsidRPr="00174FFD" w:rsidRDefault="005934E5" w:rsidP="005934E5">
      <w:pPr>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m:t>
              </m:r>
              <m:r>
                <m:t>-</m:t>
              </m:r>
              <m:r>
                <w:rPr>
                  <w:rFonts w:ascii="Cambria Math" w:hAnsi="Cambria Math"/>
                </w:rPr>
                <m:t>n</m:t>
              </m:r>
            </m:num>
            <m:den>
              <m:r>
                <w:rPr>
                  <w:rFonts w:ascii="Cambria Math" w:hAnsi="Cambria Math"/>
                </w:rPr>
                <m:t>n</m:t>
              </m:r>
              <m:r>
                <m:t>-</m:t>
              </m:r>
              <m:r>
                <w:rPr>
                  <w:rFonts w:ascii="Cambria Math"/>
                </w:rPr>
                <m:t>1</m:t>
              </m:r>
            </m:den>
          </m:f>
        </m:oMath>
      </m:oMathPara>
    </w:p>
    <w:p w:rsidR="005934E5" w:rsidRPr="00174FFD" w:rsidRDefault="005934E5" w:rsidP="005934E5">
      <w:pPr>
        <w:rPr>
          <w:rFonts w:eastAsia="Times New Roman"/>
        </w:rPr>
      </w:pPr>
      <w:r w:rsidRPr="00174FFD">
        <w:rPr>
          <w:rFonts w:eastAsia="Times New Roman"/>
        </w:rPr>
        <w:t xml:space="preserve">Setelah di dapat indeks konsistensinya kita tentukan nilai random indeks dengan meihat pada table Saaty. </w:t>
      </w:r>
      <w:proofErr w:type="gramStart"/>
      <w:r w:rsidRPr="00174FFD">
        <w:t>Nilai RI (Random Indeks) bisa dilihat di tabel bawah ini.</w:t>
      </w:r>
      <w:proofErr w:type="gramEnd"/>
    </w:p>
    <w:p w:rsidR="005934E5" w:rsidRPr="00174FFD" w:rsidRDefault="005934E5" w:rsidP="005934E5">
      <w:pPr>
        <w:jc w:val="both"/>
      </w:pPr>
      <w:r>
        <w:rPr>
          <w:noProof/>
          <w:lang w:val="id-ID" w:eastAsia="id-ID"/>
        </w:rPr>
        <w:lastRenderedPageBreak/>
        <w:drawing>
          <wp:inline distT="0" distB="0" distL="0" distR="0">
            <wp:extent cx="3429000" cy="1005175"/>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3429000" cy="1005175"/>
                    </a:xfrm>
                    <a:prstGeom prst="rect">
                      <a:avLst/>
                    </a:prstGeom>
                    <a:noFill/>
                    <a:ln w="9525">
                      <a:noFill/>
                      <a:miter lim="800000"/>
                      <a:headEnd/>
                      <a:tailEnd/>
                    </a:ln>
                  </pic:spPr>
                </pic:pic>
              </a:graphicData>
            </a:graphic>
          </wp:inline>
        </w:drawing>
      </w:r>
    </w:p>
    <w:p w:rsidR="005934E5" w:rsidRPr="00A01311" w:rsidRDefault="005934E5" w:rsidP="005934E5">
      <w:pPr>
        <w:rPr>
          <w:rFonts w:eastAsia="Times New Roman"/>
          <w:lang w:val="id-ID"/>
        </w:rPr>
      </w:pPr>
      <w:r w:rsidRPr="00174FFD">
        <w:rPr>
          <w:rFonts w:eastAsia="Times New Roman"/>
        </w:rPr>
        <w:t xml:space="preserve">Dari situ kita bisa cari nilai konsistensi rasionya dengan </w:t>
      </w:r>
      <w:proofErr w:type="gramStart"/>
      <w:r w:rsidRPr="00174FFD">
        <w:rPr>
          <w:rFonts w:eastAsia="Times New Roman"/>
        </w:rPr>
        <w:t>rumus</w:t>
      </w:r>
      <w:r w:rsidR="00A01311">
        <w:rPr>
          <w:rFonts w:eastAsia="Times New Roman"/>
          <w:lang w:val="id-ID"/>
        </w:rPr>
        <w:t xml:space="preserve"> :</w:t>
      </w:r>
      <w:proofErr w:type="gramEnd"/>
      <w:r w:rsidR="00A01311">
        <w:rPr>
          <w:rFonts w:eastAsia="Times New Roman"/>
          <w:lang w:val="id-ID"/>
        </w:rPr>
        <w:t xml:space="preserve"> </w:t>
      </w:r>
    </w:p>
    <w:p w:rsidR="005934E5" w:rsidRDefault="005934E5" w:rsidP="005934E5">
      <w:pPr>
        <w:rPr>
          <w:rFonts w:eastAsia="Times New Roman"/>
          <w:lang w:val="id-ID"/>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oMath>
      </m:oMathPara>
    </w:p>
    <w:p w:rsidR="00A01311" w:rsidRPr="00A01311" w:rsidRDefault="00A01311" w:rsidP="005934E5">
      <w:pPr>
        <w:rPr>
          <w:rFonts w:eastAsia="Times New Roman"/>
          <w:lang w:val="id-ID"/>
        </w:rPr>
      </w:pPr>
    </w:p>
    <w:p w:rsidR="005934E5" w:rsidRPr="00174FFD" w:rsidRDefault="005934E5" w:rsidP="00A01311">
      <w:pPr>
        <w:jc w:val="both"/>
      </w:pPr>
      <w:proofErr w:type="gramStart"/>
      <w:r w:rsidRPr="00174FFD">
        <w:t>Jika CR &lt; 0,100 berarti preferensi responden adalah konsisten</w:t>
      </w:r>
      <w:r w:rsidR="00A01311">
        <w:rPr>
          <w:lang w:val="id-ID"/>
        </w:rPr>
        <w:t>.</w:t>
      </w:r>
      <w:proofErr w:type="gramEnd"/>
      <w:r w:rsidR="00A01311">
        <w:rPr>
          <w:lang w:val="id-ID"/>
        </w:rPr>
        <w:t xml:space="preserve"> </w:t>
      </w:r>
      <w:r w:rsidRPr="00174FFD">
        <w:rPr>
          <w:i/>
          <w:iCs/>
        </w:rPr>
        <w:t xml:space="preserve">Analytic Hierarchy Process (AHP) </w:t>
      </w:r>
      <w:r w:rsidRPr="00174FFD">
        <w:t>mempunyai landasan aksiomatik yang</w:t>
      </w:r>
      <w:r w:rsidR="00A01311">
        <w:rPr>
          <w:lang w:val="id-ID"/>
        </w:rPr>
        <w:t xml:space="preserve"> </w:t>
      </w:r>
      <w:r w:rsidRPr="00174FFD">
        <w:t xml:space="preserve">terdiri </w:t>
      </w:r>
      <w:proofErr w:type="gramStart"/>
      <w:r w:rsidRPr="00174FFD">
        <w:t>dari :</w:t>
      </w:r>
      <w:proofErr w:type="gramEnd"/>
    </w:p>
    <w:p w:rsidR="005934E5" w:rsidRPr="00174FFD" w:rsidRDefault="005934E5" w:rsidP="00426CD2">
      <w:pPr>
        <w:pStyle w:val="ListParagraph"/>
        <w:numPr>
          <w:ilvl w:val="0"/>
          <w:numId w:val="39"/>
        </w:numPr>
        <w:autoSpaceDE w:val="0"/>
        <w:autoSpaceDN w:val="0"/>
        <w:adjustRightInd w:val="0"/>
        <w:ind w:left="284" w:hanging="284"/>
        <w:jc w:val="both"/>
      </w:pPr>
      <w:r w:rsidRPr="00426CD2">
        <w:rPr>
          <w:i/>
          <w:iCs/>
        </w:rPr>
        <w:t>Resiprocal Comparison</w:t>
      </w:r>
      <w:r w:rsidRPr="00174FFD">
        <w:t xml:space="preserve">, yang mengandung arti bahwa matriks perbandingan berpasangan yang terbentuk harus bersifat berkebalikan.Misalnya, jika </w:t>
      </w:r>
      <w:proofErr w:type="gramStart"/>
      <w:r w:rsidRPr="00174FFD">
        <w:t>A</w:t>
      </w:r>
      <w:proofErr w:type="gramEnd"/>
      <w:r w:rsidRPr="00174FFD">
        <w:t xml:space="preserve"> adalah </w:t>
      </w:r>
      <w:r w:rsidRPr="00426CD2">
        <w:rPr>
          <w:i/>
          <w:iCs/>
        </w:rPr>
        <w:t xml:space="preserve">k </w:t>
      </w:r>
      <w:r w:rsidRPr="00174FFD">
        <w:t>kali lebih penting dari pada B maka B adalah 1/</w:t>
      </w:r>
      <w:r w:rsidRPr="00426CD2">
        <w:rPr>
          <w:i/>
          <w:iCs/>
        </w:rPr>
        <w:t xml:space="preserve">k </w:t>
      </w:r>
      <w:r w:rsidRPr="00174FFD">
        <w:t>kali lebih penting dari A.</w:t>
      </w:r>
    </w:p>
    <w:p w:rsidR="005934E5" w:rsidRPr="00174FFD" w:rsidRDefault="005934E5" w:rsidP="00426CD2">
      <w:pPr>
        <w:pStyle w:val="ListParagraph"/>
        <w:numPr>
          <w:ilvl w:val="0"/>
          <w:numId w:val="39"/>
        </w:numPr>
        <w:autoSpaceDE w:val="0"/>
        <w:autoSpaceDN w:val="0"/>
        <w:adjustRightInd w:val="0"/>
        <w:ind w:left="284" w:hanging="284"/>
        <w:jc w:val="both"/>
      </w:pPr>
      <w:r w:rsidRPr="00426CD2">
        <w:rPr>
          <w:i/>
          <w:iCs/>
        </w:rPr>
        <w:t xml:space="preserve">Homogenity, </w:t>
      </w:r>
      <w:r w:rsidRPr="00174FFD">
        <w:t xml:space="preserve">yaitu mengandung arti kesamaan dalam melakukan perbandingan. Misalnya, tidak dimungkinkan membandingkan jeruk dengan bola tenis dalam hal rasa, </w:t>
      </w:r>
      <w:proofErr w:type="gramStart"/>
      <w:r w:rsidRPr="00174FFD">
        <w:t>akan</w:t>
      </w:r>
      <w:proofErr w:type="gramEnd"/>
      <w:r w:rsidRPr="00174FFD">
        <w:t xml:space="preserve"> tetapi lebih relevan jika membandingkan dalam hal berat.</w:t>
      </w:r>
    </w:p>
    <w:p w:rsidR="005934E5" w:rsidRPr="00174FFD" w:rsidRDefault="005934E5" w:rsidP="00426CD2">
      <w:pPr>
        <w:pStyle w:val="ListParagraph"/>
        <w:numPr>
          <w:ilvl w:val="0"/>
          <w:numId w:val="39"/>
        </w:numPr>
        <w:autoSpaceDE w:val="0"/>
        <w:autoSpaceDN w:val="0"/>
        <w:adjustRightInd w:val="0"/>
        <w:ind w:left="284" w:hanging="284"/>
        <w:jc w:val="both"/>
      </w:pPr>
      <w:r w:rsidRPr="00426CD2">
        <w:rPr>
          <w:i/>
          <w:iCs/>
        </w:rPr>
        <w:t xml:space="preserve">Dependence, </w:t>
      </w:r>
      <w:r w:rsidRPr="00174FFD">
        <w:t>yang berarti setiap level mempunyai kaitan (</w:t>
      </w:r>
      <w:r w:rsidRPr="00426CD2">
        <w:rPr>
          <w:i/>
          <w:iCs/>
        </w:rPr>
        <w:t>complete hierarchy</w:t>
      </w:r>
      <w:r w:rsidRPr="00174FFD">
        <w:t>) walaupun mungkin saja terjadi hubungan yang tidak sempurna (</w:t>
      </w:r>
      <w:r w:rsidRPr="00426CD2">
        <w:rPr>
          <w:i/>
          <w:iCs/>
        </w:rPr>
        <w:t>incomplete hierarchy</w:t>
      </w:r>
      <w:r w:rsidRPr="00174FFD">
        <w:t>).</w:t>
      </w:r>
    </w:p>
    <w:p w:rsidR="005934E5" w:rsidRPr="00A01311" w:rsidRDefault="005934E5" w:rsidP="00426CD2">
      <w:pPr>
        <w:pStyle w:val="ListParagraph"/>
        <w:numPr>
          <w:ilvl w:val="0"/>
          <w:numId w:val="39"/>
        </w:numPr>
        <w:autoSpaceDE w:val="0"/>
        <w:autoSpaceDN w:val="0"/>
        <w:adjustRightInd w:val="0"/>
        <w:ind w:left="426" w:hanging="426"/>
        <w:jc w:val="both"/>
      </w:pPr>
      <w:r w:rsidRPr="00426CD2">
        <w:rPr>
          <w:i/>
          <w:iCs/>
        </w:rPr>
        <w:t xml:space="preserve">Expectation, </w:t>
      </w:r>
      <w:r w:rsidRPr="00174FFD">
        <w:t>yang berarti menonjolkon penilaian yang bersifat ekspektasi dan preferensi dari pengambilan keputusan. Penilaian dapat merupakan data kuantitatif maupun yang bersifat kualitatif.</w:t>
      </w:r>
    </w:p>
    <w:p w:rsidR="00A01311" w:rsidRPr="00426CD2" w:rsidRDefault="00A01311" w:rsidP="00A01311">
      <w:pPr>
        <w:pStyle w:val="ListParagraph"/>
        <w:autoSpaceDE w:val="0"/>
        <w:autoSpaceDN w:val="0"/>
        <w:adjustRightInd w:val="0"/>
        <w:ind w:left="426"/>
        <w:jc w:val="both"/>
      </w:pPr>
    </w:p>
    <w:p w:rsidR="00426CD2" w:rsidRDefault="00426CD2" w:rsidP="00426CD2">
      <w:pPr>
        <w:pStyle w:val="IEEEParagraph"/>
        <w:numPr>
          <w:ilvl w:val="1"/>
          <w:numId w:val="23"/>
        </w:numPr>
        <w:rPr>
          <w:b/>
          <w:lang w:val="id-ID"/>
        </w:rPr>
      </w:pPr>
      <w:r>
        <w:rPr>
          <w:b/>
          <w:lang w:val="id-ID"/>
        </w:rPr>
        <w:t xml:space="preserve">Pengambilan Keputusan </w:t>
      </w:r>
    </w:p>
    <w:p w:rsidR="00A01311" w:rsidRPr="00B7410F" w:rsidRDefault="00A01311" w:rsidP="00A01311">
      <w:pPr>
        <w:pStyle w:val="IEEEParagraph"/>
        <w:ind w:left="576" w:firstLine="0"/>
        <w:rPr>
          <w:b/>
          <w:lang w:val="id-ID"/>
        </w:rPr>
      </w:pPr>
    </w:p>
    <w:p w:rsidR="005934E5" w:rsidRPr="00174FFD" w:rsidRDefault="005934E5" w:rsidP="00426CD2">
      <w:pPr>
        <w:ind w:firstLine="720"/>
        <w:jc w:val="both"/>
      </w:pPr>
      <w:r w:rsidRPr="00174FFD">
        <w:t xml:space="preserve">Di bawah </w:t>
      </w:r>
      <w:proofErr w:type="gramStart"/>
      <w:r w:rsidRPr="00174FFD">
        <w:t>akan</w:t>
      </w:r>
      <w:proofErr w:type="gramEnd"/>
      <w:r w:rsidRPr="00174FFD">
        <w:t xml:space="preserve"> disajikan salah satu pengambilan keputusan dalam hal pemilihan sebuah galangan kapal. Kemudian, ada beberapa kriteria yang digunakan untuk penilaian antara lain: Luas tanah yang tersedia, harga, kepadatan penduduk, kedalaman, arus, akses jalan, kondisi infrastuktur.</w:t>
      </w:r>
    </w:p>
    <w:p w:rsidR="005934E5" w:rsidRPr="00E309DA" w:rsidRDefault="005934E5" w:rsidP="005934E5">
      <w:pPr>
        <w:ind w:firstLine="720"/>
        <w:jc w:val="both"/>
      </w:pPr>
      <w:r w:rsidRPr="00E309DA">
        <w:t>Berikut dijelaskan tentang kriteria yang dimaksud</w:t>
      </w:r>
    </w:p>
    <w:p w:rsidR="005934E5" w:rsidRPr="00E309DA" w:rsidRDefault="005934E5" w:rsidP="00426CD2">
      <w:pPr>
        <w:numPr>
          <w:ilvl w:val="0"/>
          <w:numId w:val="40"/>
        </w:numPr>
        <w:spacing w:line="276" w:lineRule="auto"/>
        <w:ind w:left="426" w:hanging="426"/>
        <w:jc w:val="both"/>
      </w:pPr>
      <w:r w:rsidRPr="00E309DA">
        <w:rPr>
          <w:b/>
        </w:rPr>
        <w:t>Area</w:t>
      </w:r>
      <w:r w:rsidRPr="00E309DA">
        <w:rPr>
          <w:b/>
        </w:rPr>
        <w:tab/>
      </w:r>
      <w:r w:rsidRPr="00E309DA">
        <w:t xml:space="preserve">: Luas tanah yang terdapat di lokasi galangan yang akan dijadikan tempat </w:t>
      </w:r>
      <w:r w:rsidRPr="00E309DA">
        <w:lastRenderedPageBreak/>
        <w:t>peluncuran,memenuhi apa tidak dengan metode yang kita pilih</w:t>
      </w:r>
    </w:p>
    <w:p w:rsidR="005934E5" w:rsidRPr="00E309DA" w:rsidRDefault="005934E5" w:rsidP="00426CD2">
      <w:pPr>
        <w:numPr>
          <w:ilvl w:val="0"/>
          <w:numId w:val="40"/>
        </w:numPr>
        <w:spacing w:line="276" w:lineRule="auto"/>
        <w:ind w:left="426" w:hanging="426"/>
        <w:jc w:val="both"/>
      </w:pPr>
      <w:r w:rsidRPr="00E309DA">
        <w:rPr>
          <w:b/>
        </w:rPr>
        <w:t>Kedalaman</w:t>
      </w:r>
      <w:r w:rsidRPr="00E309DA">
        <w:t xml:space="preserve"> : Kedalaman laut serta perairan di lokasi galangan yang mendukung untuk melakukan peluncuran</w:t>
      </w:r>
    </w:p>
    <w:p w:rsidR="005934E5" w:rsidRPr="00E309DA" w:rsidRDefault="005934E5" w:rsidP="00426CD2">
      <w:pPr>
        <w:numPr>
          <w:ilvl w:val="0"/>
          <w:numId w:val="40"/>
        </w:numPr>
        <w:spacing w:line="276" w:lineRule="auto"/>
        <w:ind w:left="426" w:hanging="426"/>
        <w:jc w:val="both"/>
      </w:pPr>
      <w:r w:rsidRPr="00E309DA">
        <w:rPr>
          <w:b/>
        </w:rPr>
        <w:t>Equitmen</w:t>
      </w:r>
      <w:r w:rsidRPr="00E309DA">
        <w:tab/>
        <w:t xml:space="preserve">: </w:t>
      </w:r>
      <w:r>
        <w:t xml:space="preserve">Banyak sedikitnya </w:t>
      </w:r>
      <w:r w:rsidRPr="00E309DA">
        <w:t>peralatan yang membantu</w:t>
      </w:r>
      <w:r>
        <w:t>/ digunakan dalam metode</w:t>
      </w:r>
      <w:r w:rsidRPr="00E309DA">
        <w:t xml:space="preserve"> proses peluncuran. Krane , forklip dll yang di miliki                    oleh galangan.bisa menunjang proses launching</w:t>
      </w:r>
    </w:p>
    <w:p w:rsidR="005934E5" w:rsidRPr="00E309DA" w:rsidRDefault="005934E5" w:rsidP="00426CD2">
      <w:pPr>
        <w:numPr>
          <w:ilvl w:val="0"/>
          <w:numId w:val="40"/>
        </w:numPr>
        <w:spacing w:line="276" w:lineRule="auto"/>
        <w:ind w:left="426" w:hanging="426"/>
        <w:jc w:val="both"/>
      </w:pPr>
      <w:r w:rsidRPr="00E309DA">
        <w:rPr>
          <w:b/>
        </w:rPr>
        <w:t>Biaya</w:t>
      </w:r>
      <w:r w:rsidRPr="00E309DA">
        <w:tab/>
        <w:t xml:space="preserve"> : jumlah men power yang dibutuhkan harga sewa peralatan untuk membantu</w:t>
      </w:r>
    </w:p>
    <w:p w:rsidR="005934E5" w:rsidRPr="00E309DA" w:rsidRDefault="005934E5" w:rsidP="00426CD2">
      <w:pPr>
        <w:numPr>
          <w:ilvl w:val="0"/>
          <w:numId w:val="40"/>
        </w:numPr>
        <w:spacing w:line="276" w:lineRule="auto"/>
        <w:ind w:left="426" w:hanging="426"/>
        <w:jc w:val="both"/>
      </w:pPr>
      <w:r w:rsidRPr="00E309DA">
        <w:rPr>
          <w:b/>
        </w:rPr>
        <w:t>Maintenen / Perawatan</w:t>
      </w:r>
      <w:r w:rsidRPr="00E309DA">
        <w:tab/>
        <w:t>: proses maintenen pada setiap equitment peluncuran,setelah atau sebelum digunakan memerlukan proses atau perlakuan yang khusus ( sulit atau mudah )</w:t>
      </w:r>
    </w:p>
    <w:p w:rsidR="005934E5" w:rsidRPr="00426CD2" w:rsidRDefault="005934E5" w:rsidP="00426CD2">
      <w:pPr>
        <w:pStyle w:val="IEEEParagraph"/>
        <w:numPr>
          <w:ilvl w:val="0"/>
          <w:numId w:val="40"/>
        </w:numPr>
        <w:ind w:left="426" w:hanging="426"/>
        <w:rPr>
          <w:b/>
          <w:lang w:val="id-ID"/>
        </w:rPr>
      </w:pPr>
      <w:r w:rsidRPr="00E309DA">
        <w:rPr>
          <w:b/>
        </w:rPr>
        <w:t>Safety</w:t>
      </w:r>
      <w:r w:rsidRPr="00E309DA">
        <w:tab/>
        <w:t>: proses mengoperasiakannya memeiliki resiko bahaya tinggi atau rendah</w:t>
      </w:r>
    </w:p>
    <w:p w:rsidR="00426CD2" w:rsidRPr="00B7410F" w:rsidRDefault="00426CD2" w:rsidP="00426CD2">
      <w:pPr>
        <w:pStyle w:val="IEEEParagraph"/>
        <w:ind w:left="426" w:firstLine="0"/>
        <w:rPr>
          <w:b/>
          <w:lang w:val="id-ID"/>
        </w:rPr>
      </w:pPr>
    </w:p>
    <w:p w:rsidR="00A1414F" w:rsidRDefault="00C221E3" w:rsidP="003B1981">
      <w:pPr>
        <w:pStyle w:val="IEEEHeading1"/>
        <w:numPr>
          <w:ilvl w:val="0"/>
          <w:numId w:val="23"/>
        </w:numPr>
        <w:jc w:val="left"/>
        <w:rPr>
          <w:b/>
          <w:sz w:val="24"/>
          <w:lang w:val="id-ID"/>
        </w:rPr>
      </w:pPr>
      <w:r>
        <w:rPr>
          <w:b/>
          <w:sz w:val="24"/>
          <w:lang w:val="id-ID"/>
        </w:rPr>
        <w:t>HASIL DAN PEMBAHASAN</w:t>
      </w:r>
    </w:p>
    <w:p w:rsidR="00410B60" w:rsidRPr="00410B60" w:rsidRDefault="00410B60" w:rsidP="00410B60">
      <w:pPr>
        <w:pStyle w:val="IEEEParagraph"/>
        <w:ind w:firstLine="0"/>
        <w:rPr>
          <w:b/>
          <w:lang w:val="id-ID"/>
        </w:rPr>
      </w:pPr>
      <w:r w:rsidRPr="00410B60">
        <w:rPr>
          <w:b/>
          <w:lang w:val="id-ID"/>
        </w:rPr>
        <w:t xml:space="preserve">3.1 </w:t>
      </w:r>
      <w:r w:rsidR="00426CD2">
        <w:rPr>
          <w:b/>
          <w:lang w:val="id-ID"/>
        </w:rPr>
        <w:t xml:space="preserve">Perhitungan </w:t>
      </w:r>
    </w:p>
    <w:p w:rsidR="00DB1F92" w:rsidRPr="00A01311" w:rsidRDefault="00426CD2" w:rsidP="00A01311">
      <w:pPr>
        <w:pStyle w:val="IEEEParagraph"/>
        <w:ind w:firstLine="720"/>
        <w:rPr>
          <w:lang w:val="id-ID"/>
        </w:rPr>
      </w:pPr>
      <w:proofErr w:type="gramStart"/>
      <w:r w:rsidRPr="00174FFD">
        <w:t>Dalam pengambilan keputusan pemilihan galangan ini maka perlu disajikan gambaran hierarki pengambilan keputusan.</w:t>
      </w:r>
      <w:proofErr w:type="gramEnd"/>
      <w:r w:rsidRPr="00174FFD">
        <w:t xml:space="preserve"> Di bawah ini disajikan gambar hierarki mengenai k</w:t>
      </w:r>
      <w:r w:rsidR="00A01311">
        <w:t>riteria dan alternatif yang ada</w:t>
      </w:r>
      <w:r w:rsidR="00A01311">
        <w:rPr>
          <w:lang w:val="id-ID"/>
        </w:rPr>
        <w:t xml:space="preserve"> berikut kretria yang digunakan dalam proses peluncuran kapal yang m</w:t>
      </w:r>
      <w:r w:rsidR="00766C7C">
        <w:rPr>
          <w:lang w:val="id-ID"/>
        </w:rPr>
        <w:t xml:space="preserve">eliputi luas lahan, kedalam laut di galangan, peralatan, biaya, perbaikan dan keselamatan seperti yang terlihat di gambar 2 berikut </w:t>
      </w:r>
      <w:proofErr w:type="gramStart"/>
      <w:r w:rsidR="00766C7C">
        <w:rPr>
          <w:lang w:val="id-ID"/>
        </w:rPr>
        <w:t>ini :</w:t>
      </w:r>
      <w:proofErr w:type="gramEnd"/>
    </w:p>
    <w:p w:rsidR="00DB1F92" w:rsidRDefault="00DB1F92" w:rsidP="00DB1F92">
      <w:pPr>
        <w:pStyle w:val="IEEEParagraph"/>
        <w:rPr>
          <w:lang w:val="id-ID"/>
        </w:rPr>
      </w:pPr>
    </w:p>
    <w:p w:rsidR="00426CD2" w:rsidRPr="00426CD2" w:rsidRDefault="00426CD2" w:rsidP="00426CD2">
      <w:pPr>
        <w:jc w:val="both"/>
        <w:rPr>
          <w:rFonts w:eastAsia="Times New Roman"/>
          <w:lang w:val="id-ID"/>
        </w:rPr>
      </w:pPr>
      <w:r>
        <w:rPr>
          <w:noProof/>
          <w:lang w:val="id-ID" w:eastAsia="id-ID"/>
        </w:rPr>
        <w:drawing>
          <wp:inline distT="0" distB="0" distL="0" distR="0">
            <wp:extent cx="3434613" cy="173355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443848" cy="1738211"/>
                    </a:xfrm>
                    <a:prstGeom prst="rect">
                      <a:avLst/>
                    </a:prstGeom>
                    <a:noFill/>
                    <a:ln w="9525">
                      <a:noFill/>
                      <a:miter lim="800000"/>
                      <a:headEnd/>
                      <a:tailEnd/>
                    </a:ln>
                  </pic:spPr>
                </pic:pic>
              </a:graphicData>
            </a:graphic>
          </wp:inline>
        </w:drawing>
      </w:r>
    </w:p>
    <w:p w:rsidR="00426CD2" w:rsidRDefault="00426CD2" w:rsidP="00DB1F92">
      <w:pPr>
        <w:pStyle w:val="ListParagraph"/>
        <w:ind w:left="360"/>
        <w:jc w:val="both"/>
        <w:rPr>
          <w:rFonts w:eastAsia="Times New Roman"/>
          <w:lang w:val="id-ID"/>
        </w:rPr>
      </w:pPr>
    </w:p>
    <w:p w:rsidR="00426CD2" w:rsidRPr="00915170" w:rsidRDefault="00426CD2" w:rsidP="00426CD2">
      <w:pPr>
        <w:jc w:val="center"/>
        <w:rPr>
          <w:b/>
          <w:i/>
        </w:rPr>
      </w:pPr>
      <w:r w:rsidRPr="00174FFD">
        <w:rPr>
          <w:b/>
          <w:i/>
        </w:rPr>
        <w:t>Gamb</w:t>
      </w:r>
      <w:r>
        <w:rPr>
          <w:b/>
          <w:i/>
        </w:rPr>
        <w:t xml:space="preserve">ar </w:t>
      </w:r>
      <w:r>
        <w:rPr>
          <w:b/>
          <w:i/>
          <w:lang w:val="id-ID"/>
        </w:rPr>
        <w:t>2</w:t>
      </w:r>
      <w:r>
        <w:rPr>
          <w:b/>
          <w:i/>
        </w:rPr>
        <w:t xml:space="preserve"> Hierarki Pemilihan Metode Peluncuran</w:t>
      </w:r>
    </w:p>
    <w:p w:rsidR="00410B60" w:rsidRDefault="00410B60" w:rsidP="00410B60">
      <w:pPr>
        <w:pStyle w:val="IEEEParagraph"/>
        <w:ind w:firstLine="0"/>
        <w:rPr>
          <w:b/>
          <w:lang w:val="id-ID"/>
        </w:rPr>
      </w:pPr>
      <w:bookmarkStart w:id="0" w:name="_Toc358384289"/>
      <w:r w:rsidRPr="00410B60">
        <w:rPr>
          <w:b/>
          <w:lang w:val="id-ID"/>
        </w:rPr>
        <w:lastRenderedPageBreak/>
        <w:t xml:space="preserve">3.2 </w:t>
      </w:r>
      <w:bookmarkEnd w:id="0"/>
      <w:r w:rsidR="00426CD2">
        <w:rPr>
          <w:b/>
          <w:lang w:val="id-ID"/>
        </w:rPr>
        <w:t>Bobot Kreteria</w:t>
      </w:r>
    </w:p>
    <w:p w:rsidR="00426CD2" w:rsidRDefault="00426CD2" w:rsidP="00426CD2">
      <w:pPr>
        <w:ind w:firstLine="720"/>
        <w:jc w:val="both"/>
        <w:rPr>
          <w:lang w:val="id-ID"/>
        </w:rPr>
      </w:pPr>
      <w:r w:rsidRPr="00174FFD">
        <w:t>Dari hasil terhadap responden di dapatkan hasil pembobotan kriteria seperti di bawah ini dan di dapatkan hasil luas tanah menduduki bobot yang tertinggi dibanding dengan kriteria pilihan yang lain</w:t>
      </w:r>
    </w:p>
    <w:p w:rsidR="00207813" w:rsidRPr="00207813" w:rsidRDefault="00207813" w:rsidP="00426CD2">
      <w:pPr>
        <w:ind w:firstLine="720"/>
        <w:jc w:val="both"/>
        <w:rPr>
          <w:b/>
          <w:lang w:val="id-ID"/>
        </w:rPr>
      </w:pPr>
    </w:p>
    <w:p w:rsidR="00426CD2" w:rsidRPr="00B61A6D" w:rsidRDefault="00426CD2" w:rsidP="00426CD2">
      <w:pPr>
        <w:rPr>
          <w:b/>
          <w:i/>
          <w:sz w:val="20"/>
          <w:szCs w:val="20"/>
        </w:rPr>
      </w:pPr>
      <w:r w:rsidRPr="00B61A6D">
        <w:rPr>
          <w:b/>
          <w:i/>
          <w:sz w:val="20"/>
          <w:szCs w:val="20"/>
        </w:rPr>
        <w:t>Tabel 1 Matriks Pembobotan untuk semua criteria yang disederhanakan</w:t>
      </w:r>
    </w:p>
    <w:tbl>
      <w:tblPr>
        <w:tblW w:w="4928" w:type="dxa"/>
        <w:tblCellMar>
          <w:left w:w="0" w:type="dxa"/>
          <w:right w:w="0" w:type="dxa"/>
        </w:tblCellMar>
        <w:tblLook w:val="04A0"/>
      </w:tblPr>
      <w:tblGrid>
        <w:gridCol w:w="1101"/>
        <w:gridCol w:w="992"/>
        <w:gridCol w:w="992"/>
        <w:gridCol w:w="992"/>
        <w:gridCol w:w="851"/>
      </w:tblGrid>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26CD2" w:rsidRPr="00A01311" w:rsidRDefault="00426CD2" w:rsidP="00426CD2">
            <w:pPr>
              <w:pStyle w:val="IEEEParagraph"/>
              <w:jc w:val="center"/>
              <w:rPr>
                <w:sz w:val="18"/>
                <w:szCs w:val="18"/>
                <w:lang w:val="id-ID"/>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26CD2" w:rsidRPr="00A01311" w:rsidRDefault="00426CD2" w:rsidP="00426CD2">
            <w:pPr>
              <w:pStyle w:val="IEEEParagraph"/>
              <w:jc w:val="center"/>
              <w:rPr>
                <w:sz w:val="18"/>
                <w:szCs w:val="18"/>
                <w:lang w:val="id-ID"/>
              </w:rPr>
            </w:pPr>
            <w:r w:rsidRPr="00A01311">
              <w:rPr>
                <w:sz w:val="18"/>
                <w:szCs w:val="18"/>
                <w:lang w:val="en-US"/>
              </w:rPr>
              <w:t>Side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26CD2" w:rsidRPr="00A01311" w:rsidRDefault="00426CD2" w:rsidP="00426CD2">
            <w:pPr>
              <w:pStyle w:val="IEEEParagraph"/>
              <w:jc w:val="center"/>
              <w:rPr>
                <w:sz w:val="18"/>
                <w:szCs w:val="18"/>
                <w:lang w:val="id-ID"/>
              </w:rPr>
            </w:pPr>
            <w:r w:rsidRPr="00A01311">
              <w:rPr>
                <w:sz w:val="18"/>
                <w:szCs w:val="18"/>
                <w:lang w:val="en-US"/>
              </w:rPr>
              <w:t>End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26CD2" w:rsidRPr="00A01311" w:rsidRDefault="00426CD2" w:rsidP="00426CD2">
            <w:pPr>
              <w:pStyle w:val="IEEEParagraph"/>
              <w:ind w:firstLine="0"/>
              <w:jc w:val="center"/>
              <w:rPr>
                <w:sz w:val="18"/>
                <w:szCs w:val="18"/>
                <w:lang w:val="id-ID"/>
              </w:rPr>
            </w:pPr>
            <w:r w:rsidRPr="00A01311">
              <w:rPr>
                <w:sz w:val="18"/>
                <w:szCs w:val="18"/>
                <w:lang w:val="en-US"/>
              </w:rPr>
              <w:t>Air Bag / Balon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26CD2" w:rsidRPr="00A01311" w:rsidRDefault="00426CD2" w:rsidP="00A01311">
            <w:pPr>
              <w:pStyle w:val="IEEEParagraph"/>
              <w:ind w:firstLine="0"/>
              <w:rPr>
                <w:sz w:val="18"/>
                <w:szCs w:val="18"/>
                <w:lang w:val="id-ID"/>
              </w:rPr>
            </w:pPr>
            <w:r w:rsidRPr="00A01311">
              <w:rPr>
                <w:sz w:val="18"/>
                <w:szCs w:val="18"/>
                <w:lang w:val="en-US"/>
              </w:rPr>
              <w:t>Krane</w:t>
            </w:r>
          </w:p>
        </w:tc>
      </w:tr>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ind w:firstLine="0"/>
              <w:rPr>
                <w:sz w:val="18"/>
                <w:szCs w:val="18"/>
                <w:lang w:val="id-ID"/>
              </w:rPr>
            </w:pPr>
            <w:r w:rsidRPr="00A01311">
              <w:rPr>
                <w:sz w:val="18"/>
                <w:szCs w:val="18"/>
                <w:lang w:val="en-US"/>
              </w:rPr>
              <w:t xml:space="preserve">Side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1.000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4.000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6.000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A01311">
            <w:pPr>
              <w:pStyle w:val="IEEEParagraph"/>
              <w:ind w:firstLine="0"/>
              <w:rPr>
                <w:sz w:val="18"/>
                <w:szCs w:val="18"/>
                <w:lang w:val="id-ID"/>
              </w:rPr>
            </w:pPr>
            <w:r w:rsidRPr="00A01311">
              <w:rPr>
                <w:sz w:val="18"/>
                <w:szCs w:val="18"/>
                <w:lang w:val="en-US"/>
              </w:rPr>
              <w:t xml:space="preserve">3.000 </w:t>
            </w:r>
          </w:p>
        </w:tc>
      </w:tr>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ind w:firstLine="0"/>
              <w:rPr>
                <w:sz w:val="18"/>
                <w:szCs w:val="18"/>
                <w:lang w:val="id-ID"/>
              </w:rPr>
            </w:pPr>
            <w:r w:rsidRPr="00A01311">
              <w:rPr>
                <w:sz w:val="18"/>
                <w:szCs w:val="18"/>
                <w:lang w:val="en-US"/>
              </w:rPr>
              <w:t xml:space="preserve">End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0.250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1.000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4.000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A01311">
            <w:pPr>
              <w:pStyle w:val="IEEEParagraph"/>
              <w:ind w:firstLine="0"/>
              <w:rPr>
                <w:sz w:val="18"/>
                <w:szCs w:val="18"/>
                <w:lang w:val="id-ID"/>
              </w:rPr>
            </w:pPr>
            <w:r w:rsidRPr="00A01311">
              <w:rPr>
                <w:sz w:val="18"/>
                <w:szCs w:val="18"/>
                <w:lang w:val="en-US"/>
              </w:rPr>
              <w:t xml:space="preserve">2.000 </w:t>
            </w:r>
          </w:p>
        </w:tc>
      </w:tr>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ind w:firstLine="0"/>
              <w:rPr>
                <w:sz w:val="18"/>
                <w:szCs w:val="18"/>
                <w:lang w:val="id-ID"/>
              </w:rPr>
            </w:pPr>
            <w:r w:rsidRPr="00A01311">
              <w:rPr>
                <w:sz w:val="18"/>
                <w:szCs w:val="18"/>
                <w:lang w:val="en-US"/>
              </w:rPr>
              <w:t xml:space="preserve">Air Bag / Balon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0.167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0.250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1.000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A01311">
            <w:pPr>
              <w:pStyle w:val="IEEEParagraph"/>
              <w:ind w:firstLine="0"/>
              <w:rPr>
                <w:sz w:val="18"/>
                <w:szCs w:val="18"/>
                <w:lang w:val="id-ID"/>
              </w:rPr>
            </w:pPr>
            <w:r w:rsidRPr="00A01311">
              <w:rPr>
                <w:sz w:val="18"/>
                <w:szCs w:val="18"/>
                <w:lang w:val="en-US"/>
              </w:rPr>
              <w:t xml:space="preserve">0.250 </w:t>
            </w:r>
          </w:p>
        </w:tc>
      </w:tr>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ind w:firstLine="0"/>
              <w:rPr>
                <w:sz w:val="18"/>
                <w:szCs w:val="18"/>
                <w:lang w:val="id-ID"/>
              </w:rPr>
            </w:pPr>
            <w:r w:rsidRPr="00A01311">
              <w:rPr>
                <w:sz w:val="18"/>
                <w:szCs w:val="18"/>
                <w:lang w:val="en-US"/>
              </w:rPr>
              <w:t xml:space="preserve">Krane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0.333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0.500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4.000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A01311">
            <w:pPr>
              <w:pStyle w:val="IEEEParagraph"/>
              <w:ind w:firstLine="0"/>
              <w:rPr>
                <w:sz w:val="18"/>
                <w:szCs w:val="18"/>
                <w:lang w:val="id-ID"/>
              </w:rPr>
            </w:pPr>
            <w:r w:rsidRPr="00A01311">
              <w:rPr>
                <w:sz w:val="18"/>
                <w:szCs w:val="18"/>
                <w:lang w:val="en-US"/>
              </w:rPr>
              <w:t xml:space="preserve">1.000 </w:t>
            </w:r>
          </w:p>
        </w:tc>
      </w:tr>
      <w:tr w:rsidR="00426CD2" w:rsidRPr="00A01311" w:rsidTr="00A01311">
        <w:trPr>
          <w:trHeight w:val="30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ind w:firstLine="0"/>
              <w:rPr>
                <w:sz w:val="18"/>
                <w:szCs w:val="18"/>
                <w:lang w:val="id-ID"/>
              </w:rPr>
            </w:pPr>
            <w:r w:rsidRPr="00A01311">
              <w:rPr>
                <w:sz w:val="18"/>
                <w:szCs w:val="18"/>
                <w:lang w:val="en-US"/>
              </w:rPr>
              <w:t xml:space="preserve">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1.750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5.750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426CD2">
            <w:pPr>
              <w:pStyle w:val="IEEEParagraph"/>
              <w:rPr>
                <w:sz w:val="18"/>
                <w:szCs w:val="18"/>
                <w:lang w:val="id-ID"/>
              </w:rPr>
            </w:pPr>
            <w:r w:rsidRPr="00A01311">
              <w:rPr>
                <w:sz w:val="18"/>
                <w:szCs w:val="18"/>
                <w:lang w:val="en-US"/>
              </w:rPr>
              <w:t xml:space="preserve">15.000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426CD2" w:rsidRPr="00A01311" w:rsidRDefault="00426CD2" w:rsidP="00A01311">
            <w:pPr>
              <w:pStyle w:val="IEEEParagraph"/>
              <w:ind w:firstLine="0"/>
              <w:rPr>
                <w:sz w:val="18"/>
                <w:szCs w:val="18"/>
                <w:lang w:val="id-ID"/>
              </w:rPr>
            </w:pPr>
            <w:r w:rsidRPr="00A01311">
              <w:rPr>
                <w:sz w:val="18"/>
                <w:szCs w:val="18"/>
                <w:lang w:val="en-US"/>
              </w:rPr>
              <w:t xml:space="preserve">6.250 </w:t>
            </w:r>
          </w:p>
        </w:tc>
      </w:tr>
    </w:tbl>
    <w:p w:rsidR="00426CD2" w:rsidRPr="00A01311" w:rsidRDefault="00426CD2" w:rsidP="00410B60">
      <w:pPr>
        <w:pStyle w:val="IEEEParagraph"/>
        <w:ind w:firstLine="0"/>
        <w:rPr>
          <w:lang w:val="id-ID"/>
        </w:rPr>
      </w:pPr>
    </w:p>
    <w:tbl>
      <w:tblPr>
        <w:tblW w:w="5246" w:type="dxa"/>
        <w:tblInd w:w="-176" w:type="dxa"/>
        <w:tblLayout w:type="fixed"/>
        <w:tblCellMar>
          <w:left w:w="0" w:type="dxa"/>
          <w:right w:w="0" w:type="dxa"/>
        </w:tblCellMar>
        <w:tblLook w:val="04A0"/>
      </w:tblPr>
      <w:tblGrid>
        <w:gridCol w:w="993"/>
        <w:gridCol w:w="992"/>
        <w:gridCol w:w="993"/>
        <w:gridCol w:w="708"/>
        <w:gridCol w:w="709"/>
        <w:gridCol w:w="851"/>
      </w:tblGrid>
      <w:tr w:rsidR="00207813" w:rsidRPr="00A01311" w:rsidTr="00A01311">
        <w:trPr>
          <w:trHeight w:val="30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07813" w:rsidRPr="00A01311" w:rsidRDefault="00207813" w:rsidP="00207813">
            <w:pPr>
              <w:pStyle w:val="IEEEParagraph"/>
              <w:ind w:firstLine="0"/>
              <w:jc w:val="left"/>
              <w:rPr>
                <w:sz w:val="18"/>
                <w:szCs w:val="18"/>
                <w:lang w:val="id-ID"/>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207813">
            <w:pPr>
              <w:pStyle w:val="IEEEParagraph"/>
              <w:ind w:firstLine="0"/>
              <w:jc w:val="left"/>
              <w:rPr>
                <w:sz w:val="18"/>
                <w:szCs w:val="18"/>
                <w:lang w:val="id-ID"/>
              </w:rPr>
            </w:pPr>
            <w:r w:rsidRPr="00A01311">
              <w:rPr>
                <w:sz w:val="18"/>
                <w:szCs w:val="18"/>
                <w:lang w:val="en-US"/>
              </w:rPr>
              <w:t>Side Launching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207813">
            <w:pPr>
              <w:pStyle w:val="IEEEParagraph"/>
              <w:ind w:firstLine="0"/>
              <w:jc w:val="left"/>
              <w:rPr>
                <w:sz w:val="18"/>
                <w:szCs w:val="18"/>
                <w:lang w:val="id-ID"/>
              </w:rPr>
            </w:pPr>
            <w:r w:rsidRPr="00A01311">
              <w:rPr>
                <w:sz w:val="18"/>
                <w:szCs w:val="18"/>
                <w:lang w:val="en-US"/>
              </w:rPr>
              <w:t>End Launching</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207813">
            <w:pPr>
              <w:pStyle w:val="IEEEParagraph"/>
              <w:ind w:firstLine="0"/>
              <w:jc w:val="left"/>
              <w:rPr>
                <w:sz w:val="18"/>
                <w:szCs w:val="18"/>
                <w:lang w:val="id-ID"/>
              </w:rPr>
            </w:pPr>
            <w:r w:rsidRPr="00A01311">
              <w:rPr>
                <w:sz w:val="18"/>
                <w:szCs w:val="18"/>
                <w:lang w:val="en-US"/>
              </w:rPr>
              <w:t>Air Bag/ Balon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207813">
            <w:pPr>
              <w:pStyle w:val="IEEEParagraph"/>
              <w:ind w:firstLine="0"/>
              <w:jc w:val="left"/>
              <w:rPr>
                <w:sz w:val="18"/>
                <w:szCs w:val="18"/>
                <w:lang w:val="id-ID"/>
              </w:rPr>
            </w:pPr>
            <w:r w:rsidRPr="00A01311">
              <w:rPr>
                <w:sz w:val="18"/>
                <w:szCs w:val="18"/>
                <w:lang w:val="en-US"/>
              </w:rPr>
              <w:t>Krane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207813">
            <w:pPr>
              <w:pStyle w:val="IEEEParagraph"/>
              <w:ind w:firstLine="0"/>
              <w:jc w:val="left"/>
              <w:rPr>
                <w:sz w:val="18"/>
                <w:szCs w:val="18"/>
                <w:lang w:val="id-ID"/>
              </w:rPr>
            </w:pPr>
            <w:r w:rsidRPr="00A01311">
              <w:rPr>
                <w:sz w:val="18"/>
                <w:szCs w:val="18"/>
                <w:lang w:val="en-US"/>
              </w:rPr>
              <w:t>Vektor Eigen</w:t>
            </w:r>
          </w:p>
        </w:tc>
      </w:tr>
      <w:tr w:rsidR="00207813" w:rsidRPr="00A01311" w:rsidTr="00A01311">
        <w:trPr>
          <w:trHeight w:val="30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Side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0.571</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0.696</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0.400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0.480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0.537</w:t>
            </w:r>
          </w:p>
        </w:tc>
      </w:tr>
      <w:tr w:rsidR="00207813" w:rsidRPr="00A01311" w:rsidTr="00A01311">
        <w:trPr>
          <w:trHeight w:val="30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End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0.143</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0.174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0.267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0.320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0.226</w:t>
            </w:r>
          </w:p>
        </w:tc>
      </w:tr>
      <w:tr w:rsidR="00207813" w:rsidRPr="00A01311" w:rsidTr="00A01311">
        <w:trPr>
          <w:trHeight w:val="30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Air Bag / Balon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0.095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0.043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0.067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0.040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0.061</w:t>
            </w:r>
          </w:p>
        </w:tc>
      </w:tr>
      <w:tr w:rsidR="00207813" w:rsidRPr="00A01311" w:rsidTr="00A01311">
        <w:trPr>
          <w:trHeight w:val="300"/>
        </w:trPr>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Krane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0.190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0.087</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0.267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0.160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A01311" w:rsidRDefault="00207813" w:rsidP="00A01311">
            <w:pPr>
              <w:pStyle w:val="IEEEParagraph"/>
              <w:ind w:firstLine="0"/>
              <w:rPr>
                <w:sz w:val="18"/>
                <w:szCs w:val="18"/>
                <w:lang w:val="id-ID"/>
              </w:rPr>
            </w:pPr>
            <w:r w:rsidRPr="00A01311">
              <w:rPr>
                <w:sz w:val="18"/>
                <w:szCs w:val="18"/>
                <w:lang w:val="en-US"/>
              </w:rPr>
              <w:t>0.176</w:t>
            </w:r>
          </w:p>
        </w:tc>
      </w:tr>
    </w:tbl>
    <w:p w:rsidR="00426CD2" w:rsidRDefault="00426CD2" w:rsidP="00410B60">
      <w:pPr>
        <w:pStyle w:val="IEEEParagraph"/>
        <w:ind w:firstLine="0"/>
        <w:rPr>
          <w:b/>
          <w:lang w:val="id-ID"/>
        </w:rPr>
      </w:pPr>
    </w:p>
    <w:p w:rsidR="00207813" w:rsidRPr="00174FFD" w:rsidRDefault="00207813" w:rsidP="00207813">
      <w:pPr>
        <w:jc w:val="both"/>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207813" w:rsidRPr="00174FFD" w:rsidRDefault="00207813" w:rsidP="00207813">
      <w:r w:rsidRPr="00174FFD">
        <w:t>λ</w:t>
      </w:r>
      <w:r w:rsidRPr="00174FFD">
        <w:rPr>
          <w:vertAlign w:val="subscript"/>
        </w:rPr>
        <w:t>maksimum</w:t>
      </w:r>
      <w:r>
        <w:t xml:space="preserve"> =</w:t>
      </w:r>
      <w:r>
        <w:rPr>
          <w:lang w:val="id-ID"/>
        </w:rPr>
        <w:t xml:space="preserve"> </w:t>
      </w:r>
      <w:r w:rsidRPr="00174FFD">
        <w:t>2,450x0,371)+(18,500x0.059)+(6,833x0,186)+(17,000x0,052)+(5,249x0,235)+(11,833x0,096) = 6,524</w:t>
      </w:r>
    </w:p>
    <w:p w:rsidR="00207813" w:rsidRPr="00174FFD" w:rsidRDefault="00207813" w:rsidP="00207813"/>
    <w:p w:rsidR="00207813" w:rsidRPr="00174FFD" w:rsidRDefault="00207813" w:rsidP="00207813">
      <w:pPr>
        <w:ind w:firstLine="720"/>
        <w:jc w:val="both"/>
      </w:pPr>
      <w:r w:rsidRPr="00174FFD">
        <w:t>Karena matriks berordo terdiri dari 6 kriteria, nilai indeks konsistensi yang diperoleh:</w:t>
      </w:r>
    </w:p>
    <w:p w:rsidR="00207813" w:rsidRPr="00174FFD" w:rsidRDefault="00207813" w:rsidP="00207813">
      <w:pPr>
        <w:jc w:val="both"/>
      </w:pPr>
    </w:p>
    <w:p w:rsidR="00207813" w:rsidRPr="00174FFD" w:rsidRDefault="00207813" w:rsidP="00207813">
      <w:pPr>
        <w:jc w:val="both"/>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6,524</m:t>
              </m:r>
              <m:r>
                <w:rPr>
                  <w:rFonts w:ascii="Cambria Math" w:hAnsi="Cambria Math"/>
                </w:rPr>
                <m:t>-</m:t>
              </m:r>
              <m:r>
                <w:rPr>
                  <w:rFonts w:ascii="Cambria Math"/>
                </w:rPr>
                <m:t>6</m:t>
              </m:r>
            </m:num>
            <m:den>
              <m:r>
                <w:rPr>
                  <w:rFonts w:ascii="Cambria Math"/>
                </w:rPr>
                <m:t>6</m:t>
              </m:r>
              <m:r>
                <w:rPr>
                  <w:rFonts w:ascii="Cambria Math"/>
                </w:rPr>
                <m:t>-</m:t>
              </m:r>
              <m:r>
                <w:rPr>
                  <w:rFonts w:ascii="Cambria Math"/>
                </w:rPr>
                <m:t>1</m:t>
              </m:r>
            </m:den>
          </m:f>
          <m:r>
            <w:rPr>
              <w:rFonts w:ascii="Cambria Math"/>
            </w:rPr>
            <m:t>=0,105</m:t>
          </m:r>
        </m:oMath>
      </m:oMathPara>
    </w:p>
    <w:p w:rsidR="00207813" w:rsidRPr="00174FFD" w:rsidRDefault="00207813" w:rsidP="00207813">
      <w:pPr>
        <w:jc w:val="both"/>
        <w:rPr>
          <w:rFonts w:eastAsia="Times New Roman"/>
        </w:rPr>
      </w:pPr>
    </w:p>
    <w:p w:rsidR="00207813" w:rsidRPr="00174FFD" w:rsidRDefault="00207813" w:rsidP="00207813">
      <w:pPr>
        <w:jc w:val="both"/>
        <w:rPr>
          <w:rFonts w:eastAsia="Times New Roman"/>
        </w:rPr>
      </w:pPr>
      <w:r w:rsidRPr="00174FFD">
        <w:rPr>
          <w:rFonts w:eastAsia="Times New Roman"/>
        </w:rPr>
        <w:t>Untuk n = 6, RI = 1,240 (tabel Saaty), maka</w:t>
      </w:r>
    </w:p>
    <w:p w:rsidR="00207813" w:rsidRPr="00174FFD" w:rsidRDefault="00207813" w:rsidP="00207813">
      <w:pPr>
        <w:jc w:val="both"/>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0,105</m:t>
              </m:r>
            </m:num>
            <m:den>
              <m:r>
                <w:rPr>
                  <w:rFonts w:ascii="Cambria Math"/>
                </w:rPr>
                <m:t>1,24</m:t>
              </m:r>
            </m:den>
          </m:f>
          <m:r>
            <w:rPr>
              <w:rFonts w:ascii="Cambria Math"/>
            </w:rPr>
            <m:t>=0,085</m:t>
          </m:r>
        </m:oMath>
      </m:oMathPara>
    </w:p>
    <w:p w:rsidR="00207813" w:rsidRPr="00174FFD" w:rsidRDefault="00207813" w:rsidP="00207813">
      <w:pPr>
        <w:jc w:val="both"/>
      </w:pPr>
      <w:r w:rsidRPr="00174FFD">
        <w:t>Karena CR &lt; 0,100 berarti preferensi responden adalah konsisten</w:t>
      </w:r>
    </w:p>
    <w:p w:rsidR="009225BD" w:rsidRDefault="009225BD" w:rsidP="00207813">
      <w:pPr>
        <w:jc w:val="both"/>
        <w:rPr>
          <w:b/>
          <w:lang w:val="id-ID"/>
        </w:rPr>
      </w:pPr>
    </w:p>
    <w:p w:rsidR="00207813" w:rsidRPr="00174FFD" w:rsidRDefault="00207813" w:rsidP="00207813">
      <w:pPr>
        <w:ind w:firstLine="720"/>
        <w:jc w:val="both"/>
      </w:pPr>
      <w:proofErr w:type="gramStart"/>
      <w:r w:rsidRPr="00174FFD">
        <w:t>Dari sini kemudian perhitungan dilanjutkan dengan perbandingan secara berpasangan untuk masing-masing criteria.</w:t>
      </w:r>
      <w:proofErr w:type="gramEnd"/>
    </w:p>
    <w:p w:rsidR="00207813" w:rsidRPr="00532A0F" w:rsidRDefault="00207813" w:rsidP="00207813">
      <w:pPr>
        <w:jc w:val="both"/>
      </w:pPr>
    </w:p>
    <w:p w:rsidR="00207813" w:rsidRPr="00174FFD" w:rsidRDefault="00207813" w:rsidP="00207813">
      <w:pPr>
        <w:pStyle w:val="ListParagraph"/>
        <w:numPr>
          <w:ilvl w:val="0"/>
          <w:numId w:val="41"/>
        </w:numPr>
        <w:spacing w:line="276" w:lineRule="auto"/>
        <w:contextualSpacing/>
        <w:jc w:val="both"/>
        <w:rPr>
          <w:b/>
        </w:rPr>
      </w:pPr>
      <w:r>
        <w:rPr>
          <w:b/>
        </w:rPr>
        <w:t>Area / Lahan</w:t>
      </w:r>
    </w:p>
    <w:p w:rsidR="00207813" w:rsidRDefault="00207813" w:rsidP="00766C7C">
      <w:pPr>
        <w:rPr>
          <w:b/>
          <w:i/>
          <w:sz w:val="20"/>
          <w:szCs w:val="20"/>
          <w:lang w:val="id-ID"/>
        </w:rPr>
      </w:pPr>
      <w:r w:rsidRPr="00B61A6D">
        <w:rPr>
          <w:b/>
          <w:i/>
          <w:sz w:val="20"/>
          <w:szCs w:val="20"/>
        </w:rPr>
        <w:t xml:space="preserve">Tabel </w:t>
      </w:r>
      <w:r w:rsidR="003462D0">
        <w:rPr>
          <w:b/>
          <w:i/>
          <w:sz w:val="20"/>
          <w:szCs w:val="20"/>
          <w:lang w:val="id-ID"/>
        </w:rPr>
        <w:t>2</w:t>
      </w:r>
      <w:r w:rsidRPr="00B61A6D">
        <w:rPr>
          <w:b/>
          <w:i/>
          <w:sz w:val="20"/>
          <w:szCs w:val="20"/>
        </w:rPr>
        <w:t xml:space="preserve"> Matriks Pembobotan untuk semua criteria yang disederhanakan</w:t>
      </w:r>
    </w:p>
    <w:p w:rsidR="00766C7C" w:rsidRPr="00766C7C" w:rsidRDefault="00766C7C" w:rsidP="00766C7C">
      <w:pPr>
        <w:rPr>
          <w:b/>
          <w:i/>
          <w:sz w:val="20"/>
          <w:szCs w:val="20"/>
          <w:lang w:val="id-ID"/>
        </w:rPr>
      </w:pPr>
    </w:p>
    <w:tbl>
      <w:tblPr>
        <w:tblW w:w="4594" w:type="dxa"/>
        <w:jc w:val="center"/>
        <w:tblInd w:w="1205" w:type="dxa"/>
        <w:tblLook w:val="04A0"/>
      </w:tblPr>
      <w:tblGrid>
        <w:gridCol w:w="1041"/>
        <w:gridCol w:w="986"/>
        <w:gridCol w:w="986"/>
        <w:gridCol w:w="873"/>
        <w:gridCol w:w="708"/>
      </w:tblGrid>
      <w:tr w:rsidR="00207813" w:rsidRPr="00174FFD" w:rsidTr="00207813">
        <w:trPr>
          <w:trHeight w:val="299"/>
          <w:jc w:val="center"/>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Side Launching</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End Launching</w:t>
            </w:r>
          </w:p>
        </w:tc>
        <w:tc>
          <w:tcPr>
            <w:tcW w:w="873"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Air Bag / Balon</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Krane</w:t>
            </w:r>
          </w:p>
        </w:tc>
      </w:tr>
      <w:tr w:rsidR="00207813" w:rsidRPr="00174FFD" w:rsidTr="00207813">
        <w:trPr>
          <w:trHeight w:val="299"/>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rPr>
                <w:rFonts w:eastAsia="Times New Roman"/>
                <w:color w:val="000000"/>
                <w:sz w:val="18"/>
                <w:szCs w:val="18"/>
              </w:rPr>
            </w:pPr>
            <w:r w:rsidRPr="00207813">
              <w:rPr>
                <w:rFonts w:eastAsia="Times New Roman"/>
                <w:color w:val="000000"/>
                <w:sz w:val="18"/>
                <w:szCs w:val="18"/>
              </w:rPr>
              <w:t>Side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4.000</w:t>
            </w:r>
          </w:p>
        </w:tc>
        <w:tc>
          <w:tcPr>
            <w:tcW w:w="873"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6.000</w:t>
            </w:r>
          </w:p>
        </w:tc>
        <w:tc>
          <w:tcPr>
            <w:tcW w:w="708"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3.000</w:t>
            </w:r>
          </w:p>
        </w:tc>
      </w:tr>
      <w:tr w:rsidR="00207813" w:rsidRPr="00174FFD" w:rsidTr="00207813">
        <w:trPr>
          <w:trHeight w:val="299"/>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rPr>
                <w:rFonts w:eastAsia="Times New Roman"/>
                <w:color w:val="000000"/>
                <w:sz w:val="18"/>
                <w:szCs w:val="18"/>
              </w:rPr>
            </w:pPr>
            <w:r w:rsidRPr="00207813">
              <w:rPr>
                <w:rFonts w:eastAsia="Times New Roman"/>
                <w:color w:val="000000"/>
                <w:sz w:val="18"/>
                <w:szCs w:val="18"/>
              </w:rPr>
              <w:t>End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0.250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1.000</w:t>
            </w:r>
          </w:p>
        </w:tc>
        <w:tc>
          <w:tcPr>
            <w:tcW w:w="873"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4.000</w:t>
            </w:r>
          </w:p>
        </w:tc>
        <w:tc>
          <w:tcPr>
            <w:tcW w:w="708"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2.000</w:t>
            </w:r>
          </w:p>
        </w:tc>
      </w:tr>
      <w:tr w:rsidR="00207813" w:rsidRPr="00174FFD" w:rsidTr="00207813">
        <w:trPr>
          <w:trHeight w:val="299"/>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rPr>
                <w:rFonts w:eastAsia="Times New Roman"/>
                <w:color w:val="000000"/>
                <w:sz w:val="18"/>
                <w:szCs w:val="18"/>
              </w:rPr>
            </w:pPr>
            <w:r w:rsidRPr="00207813">
              <w:rPr>
                <w:rFonts w:eastAsia="Times New Roman"/>
                <w:color w:val="000000"/>
                <w:sz w:val="18"/>
                <w:szCs w:val="18"/>
              </w:rPr>
              <w:t>Air Bag / Balon</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0.167</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0.250</w:t>
            </w:r>
          </w:p>
        </w:tc>
        <w:tc>
          <w:tcPr>
            <w:tcW w:w="873"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1.000</w:t>
            </w:r>
          </w:p>
        </w:tc>
        <w:tc>
          <w:tcPr>
            <w:tcW w:w="708"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0.250</w:t>
            </w:r>
          </w:p>
        </w:tc>
      </w:tr>
      <w:tr w:rsidR="00207813" w:rsidRPr="00174FFD" w:rsidTr="00207813">
        <w:trPr>
          <w:trHeight w:val="299"/>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rPr>
                <w:rFonts w:eastAsia="Times New Roman"/>
                <w:color w:val="000000"/>
                <w:sz w:val="18"/>
                <w:szCs w:val="18"/>
              </w:rPr>
            </w:pPr>
            <w:r w:rsidRPr="00207813">
              <w:rPr>
                <w:rFonts w:eastAsia="Times New Roman"/>
                <w:color w:val="000000"/>
                <w:sz w:val="18"/>
                <w:szCs w:val="18"/>
              </w:rPr>
              <w:t>Krane</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0.333</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0.500</w:t>
            </w:r>
          </w:p>
        </w:tc>
        <w:tc>
          <w:tcPr>
            <w:tcW w:w="873"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4.000</w:t>
            </w:r>
          </w:p>
        </w:tc>
        <w:tc>
          <w:tcPr>
            <w:tcW w:w="708"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1.000</w:t>
            </w:r>
          </w:p>
        </w:tc>
      </w:tr>
      <w:tr w:rsidR="00207813" w:rsidRPr="00174FFD" w:rsidTr="00207813">
        <w:trPr>
          <w:trHeight w:val="299"/>
          <w:jc w:val="center"/>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D05FFA">
            <w:pPr>
              <w:jc w:val="right"/>
              <w:rPr>
                <w:rFonts w:eastAsia="Times New Roman"/>
                <w:color w:val="000000"/>
                <w:sz w:val="18"/>
                <w:szCs w:val="18"/>
              </w:rPr>
            </w:pPr>
            <w:r w:rsidRPr="00207813">
              <w:rPr>
                <w:rFonts w:eastAsia="Times New Roman"/>
                <w:color w:val="000000"/>
                <w:sz w:val="18"/>
                <w:szCs w:val="18"/>
              </w:rPr>
              <w:t>Σ</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1.750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5.750</w:t>
            </w:r>
          </w:p>
        </w:tc>
        <w:tc>
          <w:tcPr>
            <w:tcW w:w="873"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15.000</w:t>
            </w:r>
          </w:p>
        </w:tc>
        <w:tc>
          <w:tcPr>
            <w:tcW w:w="708"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6.250</w:t>
            </w:r>
          </w:p>
        </w:tc>
      </w:tr>
    </w:tbl>
    <w:p w:rsidR="00207813" w:rsidRDefault="00207813" w:rsidP="00207813">
      <w:pPr>
        <w:jc w:val="center"/>
      </w:pPr>
    </w:p>
    <w:tbl>
      <w:tblPr>
        <w:tblW w:w="5077" w:type="dxa"/>
        <w:tblLook w:val="04A0"/>
      </w:tblPr>
      <w:tblGrid>
        <w:gridCol w:w="986"/>
        <w:gridCol w:w="986"/>
        <w:gridCol w:w="986"/>
        <w:gridCol w:w="694"/>
        <w:gridCol w:w="709"/>
        <w:gridCol w:w="716"/>
      </w:tblGrid>
      <w:tr w:rsidR="003462D0" w:rsidRPr="00D571F3" w:rsidTr="003462D0">
        <w:trPr>
          <w:trHeight w:val="300"/>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207813">
            <w:pPr>
              <w:ind w:left="248" w:hanging="248"/>
              <w:rPr>
                <w:rFonts w:eastAsia="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Side Launching</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End Launching</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Air Bag / Balon</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Krane</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Vektor Eigen</w:t>
            </w:r>
          </w:p>
        </w:tc>
      </w:tr>
      <w:tr w:rsidR="003462D0" w:rsidRPr="00174FFD" w:rsidTr="003462D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3462D0">
            <w:pPr>
              <w:rPr>
                <w:rFonts w:eastAsia="Times New Roman"/>
                <w:color w:val="000000"/>
                <w:sz w:val="18"/>
                <w:szCs w:val="18"/>
              </w:rPr>
            </w:pPr>
            <w:r>
              <w:rPr>
                <w:rFonts w:eastAsia="Times New Roman"/>
                <w:color w:val="000000"/>
                <w:sz w:val="18"/>
                <w:szCs w:val="18"/>
              </w:rPr>
              <w:t>Side</w:t>
            </w:r>
            <w:r w:rsidR="003462D0">
              <w:rPr>
                <w:rFonts w:eastAsia="Times New Roman"/>
                <w:color w:val="000000"/>
                <w:sz w:val="18"/>
                <w:szCs w:val="18"/>
                <w:lang w:val="id-ID"/>
              </w:rPr>
              <w:t xml:space="preserve"> </w:t>
            </w:r>
            <w:r w:rsidRPr="00207813">
              <w:rPr>
                <w:rFonts w:eastAsia="Times New Roman"/>
                <w:color w:val="000000"/>
                <w:sz w:val="18"/>
                <w:szCs w:val="18"/>
              </w:rPr>
              <w:t>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0.571</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0.696</w:t>
            </w:r>
          </w:p>
        </w:tc>
        <w:tc>
          <w:tcPr>
            <w:tcW w:w="694"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0.400</w:t>
            </w:r>
          </w:p>
        </w:tc>
        <w:tc>
          <w:tcPr>
            <w:tcW w:w="709"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0.480</w:t>
            </w:r>
          </w:p>
        </w:tc>
        <w:tc>
          <w:tcPr>
            <w:tcW w:w="71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0.537</w:t>
            </w:r>
          </w:p>
        </w:tc>
      </w:tr>
      <w:tr w:rsidR="003462D0" w:rsidRPr="00174FFD" w:rsidTr="003462D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3462D0">
            <w:pPr>
              <w:rPr>
                <w:rFonts w:eastAsia="Times New Roman"/>
                <w:color w:val="000000"/>
                <w:sz w:val="18"/>
                <w:szCs w:val="18"/>
              </w:rPr>
            </w:pPr>
            <w:r>
              <w:rPr>
                <w:rFonts w:eastAsia="Times New Roman"/>
                <w:color w:val="000000"/>
                <w:sz w:val="18"/>
                <w:szCs w:val="18"/>
              </w:rPr>
              <w:t>End</w:t>
            </w:r>
            <w:r w:rsidR="003462D0">
              <w:rPr>
                <w:rFonts w:eastAsia="Times New Roman"/>
                <w:color w:val="000000"/>
                <w:sz w:val="18"/>
                <w:szCs w:val="18"/>
                <w:lang w:val="id-ID"/>
              </w:rPr>
              <w:t xml:space="preserve"> </w:t>
            </w:r>
            <w:r w:rsidRPr="00207813">
              <w:rPr>
                <w:rFonts w:eastAsia="Times New Roman"/>
                <w:color w:val="000000"/>
                <w:sz w:val="18"/>
                <w:szCs w:val="18"/>
              </w:rPr>
              <w:t>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0.143</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0.174</w:t>
            </w:r>
          </w:p>
        </w:tc>
        <w:tc>
          <w:tcPr>
            <w:tcW w:w="694"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0.267</w:t>
            </w:r>
          </w:p>
        </w:tc>
        <w:tc>
          <w:tcPr>
            <w:tcW w:w="709"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0.320</w:t>
            </w:r>
          </w:p>
        </w:tc>
        <w:tc>
          <w:tcPr>
            <w:tcW w:w="71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0.226</w:t>
            </w:r>
          </w:p>
        </w:tc>
      </w:tr>
      <w:tr w:rsidR="003462D0" w:rsidRPr="00174FFD" w:rsidTr="003462D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3462D0">
            <w:pPr>
              <w:rPr>
                <w:rFonts w:eastAsia="Times New Roman"/>
                <w:color w:val="000000"/>
                <w:sz w:val="18"/>
                <w:szCs w:val="18"/>
              </w:rPr>
            </w:pPr>
            <w:r>
              <w:rPr>
                <w:rFonts w:eastAsia="Times New Roman"/>
                <w:color w:val="000000"/>
                <w:sz w:val="18"/>
                <w:szCs w:val="18"/>
              </w:rPr>
              <w:t>Air Bag</w:t>
            </w:r>
            <w:r w:rsidRPr="003462D0">
              <w:rPr>
                <w:rFonts w:eastAsia="Times New Roman"/>
                <w:color w:val="000000"/>
                <w:sz w:val="18"/>
                <w:szCs w:val="18"/>
              </w:rPr>
              <w:t>/</w:t>
            </w:r>
            <w:r w:rsidR="003462D0">
              <w:rPr>
                <w:rFonts w:eastAsia="Times New Roman"/>
                <w:color w:val="000000"/>
                <w:sz w:val="18"/>
                <w:szCs w:val="18"/>
                <w:lang w:val="id-ID"/>
              </w:rPr>
              <w:t xml:space="preserve"> </w:t>
            </w:r>
            <w:r w:rsidRPr="00207813">
              <w:rPr>
                <w:rFonts w:eastAsia="Times New Roman"/>
                <w:color w:val="000000"/>
                <w:sz w:val="18"/>
                <w:szCs w:val="18"/>
              </w:rPr>
              <w:t>Balon</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0.095</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0.043</w:t>
            </w:r>
          </w:p>
        </w:tc>
        <w:tc>
          <w:tcPr>
            <w:tcW w:w="694"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0.067</w:t>
            </w:r>
          </w:p>
        </w:tc>
        <w:tc>
          <w:tcPr>
            <w:tcW w:w="709"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0.040</w:t>
            </w:r>
          </w:p>
        </w:tc>
        <w:tc>
          <w:tcPr>
            <w:tcW w:w="71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0.061</w:t>
            </w:r>
          </w:p>
        </w:tc>
      </w:tr>
      <w:tr w:rsidR="003462D0" w:rsidRPr="00174FFD" w:rsidTr="003462D0">
        <w:trPr>
          <w:trHeight w:val="300"/>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207813" w:rsidRDefault="00207813" w:rsidP="003462D0">
            <w:pPr>
              <w:rPr>
                <w:rFonts w:eastAsia="Times New Roman"/>
                <w:color w:val="000000"/>
                <w:sz w:val="18"/>
                <w:szCs w:val="18"/>
              </w:rPr>
            </w:pPr>
            <w:r w:rsidRPr="00207813">
              <w:rPr>
                <w:rFonts w:eastAsia="Times New Roman"/>
                <w:color w:val="000000"/>
                <w:sz w:val="18"/>
                <w:szCs w:val="18"/>
              </w:rPr>
              <w:t>Krane</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0.190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0.087</w:t>
            </w:r>
          </w:p>
        </w:tc>
        <w:tc>
          <w:tcPr>
            <w:tcW w:w="694"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0.267</w:t>
            </w:r>
          </w:p>
        </w:tc>
        <w:tc>
          <w:tcPr>
            <w:tcW w:w="709"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207813">
            <w:pPr>
              <w:rPr>
                <w:rFonts w:eastAsia="Times New Roman"/>
                <w:color w:val="000000"/>
                <w:sz w:val="18"/>
                <w:szCs w:val="18"/>
              </w:rPr>
            </w:pPr>
            <w:r w:rsidRPr="00207813">
              <w:rPr>
                <w:rFonts w:eastAsia="Times New Roman"/>
                <w:color w:val="000000"/>
                <w:sz w:val="18"/>
                <w:szCs w:val="18"/>
              </w:rPr>
              <w:t>0.160</w:t>
            </w:r>
          </w:p>
        </w:tc>
        <w:tc>
          <w:tcPr>
            <w:tcW w:w="716" w:type="dxa"/>
            <w:tcBorders>
              <w:top w:val="nil"/>
              <w:left w:val="nil"/>
              <w:bottom w:val="single" w:sz="4" w:space="0" w:color="auto"/>
              <w:right w:val="single" w:sz="4" w:space="0" w:color="auto"/>
            </w:tcBorders>
            <w:shd w:val="clear" w:color="auto" w:fill="auto"/>
            <w:noWrap/>
            <w:vAlign w:val="bottom"/>
            <w:hideMark/>
          </w:tcPr>
          <w:p w:rsidR="00207813" w:rsidRPr="00207813" w:rsidRDefault="00207813" w:rsidP="00D05FFA">
            <w:pPr>
              <w:jc w:val="center"/>
              <w:rPr>
                <w:rFonts w:eastAsia="Times New Roman"/>
                <w:color w:val="000000"/>
                <w:sz w:val="18"/>
                <w:szCs w:val="18"/>
              </w:rPr>
            </w:pPr>
            <w:r w:rsidRPr="00207813">
              <w:rPr>
                <w:rFonts w:eastAsia="Times New Roman"/>
                <w:color w:val="000000"/>
                <w:sz w:val="18"/>
                <w:szCs w:val="18"/>
              </w:rPr>
              <w:t>0.176</w:t>
            </w:r>
          </w:p>
        </w:tc>
      </w:tr>
    </w:tbl>
    <w:p w:rsidR="00207813" w:rsidRDefault="00207813" w:rsidP="00207813">
      <w:pPr>
        <w:jc w:val="center"/>
      </w:pPr>
    </w:p>
    <w:p w:rsidR="00207813" w:rsidRDefault="00207813" w:rsidP="00207813">
      <w:pPr>
        <w:jc w:val="both"/>
        <w:rPr>
          <w:lang w:val="id-ID"/>
        </w:rPr>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766C7C" w:rsidRPr="00766C7C" w:rsidRDefault="00766C7C" w:rsidP="00207813">
      <w:pPr>
        <w:jc w:val="both"/>
        <w:rPr>
          <w:lang w:val="id-ID"/>
        </w:rPr>
      </w:pPr>
    </w:p>
    <w:p w:rsidR="00207813" w:rsidRDefault="00207813" w:rsidP="00207813">
      <w:pPr>
        <w:rPr>
          <w:lang w:val="id-ID"/>
        </w:rPr>
      </w:pPr>
      <w:r w:rsidRPr="00174FFD">
        <w:t>λ</w:t>
      </w:r>
      <w:r w:rsidRPr="00174FFD">
        <w:rPr>
          <w:vertAlign w:val="subscript"/>
        </w:rPr>
        <w:t>maksimum</w:t>
      </w:r>
      <w:r w:rsidRPr="00174FFD">
        <w:t xml:space="preserve"> = (1,750x0,537)+(5,750x0,226)+(15,000x0,061)+(6,250x0,176) = 4,259</w:t>
      </w:r>
    </w:p>
    <w:p w:rsidR="00766C7C" w:rsidRPr="00766C7C" w:rsidRDefault="00766C7C" w:rsidP="00207813">
      <w:pPr>
        <w:rPr>
          <w:lang w:val="id-ID"/>
        </w:rPr>
      </w:pPr>
    </w:p>
    <w:p w:rsidR="00207813" w:rsidRPr="00174FFD" w:rsidRDefault="00207813" w:rsidP="00207813">
      <w:r w:rsidRPr="00174FFD">
        <w:t xml:space="preserve"> Karena matriks berordo 4 (yakni terdiri dari 4 kriteria), nilai indeks konsistensi yang diperoleh:</w:t>
      </w:r>
    </w:p>
    <w:p w:rsidR="00207813" w:rsidRPr="00174FFD" w:rsidRDefault="00207813" w:rsidP="00207813">
      <w:pPr>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4,259</m:t>
              </m:r>
              <m:r>
                <w:rPr>
                  <w:rFonts w:ascii="Cambria Math" w:hAnsi="Cambria Math"/>
                </w:rPr>
                <m:t>-</m:t>
              </m:r>
              <m:r>
                <w:rPr>
                  <w:rFonts w:ascii="Cambria Math"/>
                </w:rPr>
                <m:t>4</m:t>
              </m:r>
            </m:num>
            <m:den>
              <m:r>
                <w:rPr>
                  <w:rFonts w:ascii="Cambria Math"/>
                </w:rPr>
                <m:t>4</m:t>
              </m:r>
              <m:r>
                <w:rPr>
                  <w:rFonts w:ascii="Cambria Math"/>
                </w:rPr>
                <m:t>-</m:t>
              </m:r>
              <m:r>
                <w:rPr>
                  <w:rFonts w:ascii="Cambria Math"/>
                </w:rPr>
                <m:t>1</m:t>
              </m:r>
            </m:den>
          </m:f>
          <m:r>
            <w:rPr>
              <w:rFonts w:ascii="Cambria Math"/>
            </w:rPr>
            <m:t>=0,086</m:t>
          </m:r>
        </m:oMath>
      </m:oMathPara>
    </w:p>
    <w:p w:rsidR="00207813" w:rsidRPr="00174FFD" w:rsidRDefault="00207813" w:rsidP="00207813">
      <w:pPr>
        <w:rPr>
          <w:rFonts w:eastAsia="Times New Roman"/>
        </w:rPr>
      </w:pPr>
    </w:p>
    <w:p w:rsidR="00207813" w:rsidRPr="00766C7C" w:rsidRDefault="00207813" w:rsidP="00207813">
      <w:pPr>
        <w:rPr>
          <w:rFonts w:eastAsia="Times New Roman"/>
          <w:lang w:val="id-ID"/>
        </w:rPr>
      </w:pPr>
      <w:r w:rsidRPr="00174FFD">
        <w:rPr>
          <w:rFonts w:eastAsia="Times New Roman"/>
        </w:rPr>
        <w:t>Untuk n = 4, RI = 0,900 (tabel Saaty), maka</w:t>
      </w:r>
    </w:p>
    <w:p w:rsidR="00207813" w:rsidRPr="00174FFD" w:rsidRDefault="00207813" w:rsidP="00207813">
      <w:pPr>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0,086</m:t>
              </m:r>
            </m:num>
            <m:den>
              <m:r>
                <w:rPr>
                  <w:rFonts w:ascii="Cambria Math"/>
                </w:rPr>
                <m:t>0,900</m:t>
              </m:r>
            </m:den>
          </m:f>
          <m:r>
            <w:rPr>
              <w:rFonts w:ascii="Cambria Math"/>
            </w:rPr>
            <m:t>=0,096</m:t>
          </m:r>
        </m:oMath>
      </m:oMathPara>
    </w:p>
    <w:p w:rsidR="00207813" w:rsidRDefault="00207813" w:rsidP="00207813">
      <w:pPr>
        <w:rPr>
          <w:lang w:val="id-ID"/>
        </w:rPr>
      </w:pPr>
      <w:r w:rsidRPr="00174FFD">
        <w:t>Karena CR &lt; 0,100 berarti preferensi responden adalah konsisten</w:t>
      </w:r>
    </w:p>
    <w:p w:rsidR="00207813" w:rsidRPr="00B11323" w:rsidRDefault="00207813" w:rsidP="003462D0">
      <w:pPr>
        <w:pStyle w:val="ListParagraph"/>
        <w:numPr>
          <w:ilvl w:val="0"/>
          <w:numId w:val="41"/>
        </w:numPr>
        <w:spacing w:line="276" w:lineRule="auto"/>
        <w:ind w:hanging="862"/>
        <w:contextualSpacing/>
        <w:rPr>
          <w:b/>
        </w:rPr>
      </w:pPr>
      <w:r>
        <w:rPr>
          <w:b/>
        </w:rPr>
        <w:lastRenderedPageBreak/>
        <w:t>Kedalaman</w:t>
      </w:r>
    </w:p>
    <w:p w:rsidR="00B11323" w:rsidRPr="00174FFD" w:rsidRDefault="00B11323" w:rsidP="00B11323">
      <w:pPr>
        <w:pStyle w:val="ListParagraph"/>
        <w:spacing w:line="276" w:lineRule="auto"/>
        <w:contextualSpacing/>
        <w:rPr>
          <w:b/>
        </w:rPr>
      </w:pPr>
    </w:p>
    <w:p w:rsidR="00207813" w:rsidRPr="00B61A6D" w:rsidRDefault="00207813" w:rsidP="00B11323">
      <w:pPr>
        <w:rPr>
          <w:b/>
          <w:i/>
          <w:sz w:val="20"/>
          <w:szCs w:val="20"/>
        </w:rPr>
      </w:pPr>
      <w:r w:rsidRPr="00B61A6D">
        <w:rPr>
          <w:b/>
          <w:i/>
          <w:sz w:val="20"/>
          <w:szCs w:val="20"/>
        </w:rPr>
        <w:t xml:space="preserve">Tabel </w:t>
      </w:r>
      <w:r w:rsidR="003462D0">
        <w:rPr>
          <w:b/>
          <w:i/>
          <w:sz w:val="20"/>
          <w:szCs w:val="20"/>
          <w:lang w:val="id-ID"/>
        </w:rPr>
        <w:t xml:space="preserve">3 </w:t>
      </w:r>
      <w:r w:rsidRPr="00B61A6D">
        <w:rPr>
          <w:b/>
          <w:i/>
          <w:sz w:val="20"/>
          <w:szCs w:val="20"/>
        </w:rPr>
        <w:t>Matriks Pembobotan untuk semua criteria yang disederhanakan</w:t>
      </w:r>
    </w:p>
    <w:p w:rsidR="00207813" w:rsidRDefault="00207813" w:rsidP="00207813">
      <w:pPr>
        <w:jc w:val="center"/>
        <w:rPr>
          <w:lang w:val="id-ID"/>
        </w:rPr>
      </w:pPr>
    </w:p>
    <w:tbl>
      <w:tblPr>
        <w:tblW w:w="4786" w:type="dxa"/>
        <w:tblCellMar>
          <w:left w:w="0" w:type="dxa"/>
          <w:right w:w="0" w:type="dxa"/>
        </w:tblCellMar>
        <w:tblLook w:val="04A0"/>
      </w:tblPr>
      <w:tblGrid>
        <w:gridCol w:w="986"/>
        <w:gridCol w:w="1107"/>
        <w:gridCol w:w="992"/>
        <w:gridCol w:w="851"/>
        <w:gridCol w:w="850"/>
      </w:tblGrid>
      <w:tr w:rsidR="00B11323" w:rsidRPr="00B11323" w:rsidTr="00A01311">
        <w:trPr>
          <w:trHeight w:val="577"/>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11323" w:rsidRPr="00B11323" w:rsidRDefault="00B11323" w:rsidP="00B11323">
            <w:pPr>
              <w:jc w:val="center"/>
              <w:rPr>
                <w:sz w:val="18"/>
                <w:szCs w:val="18"/>
                <w:lang w:val="id-ID"/>
              </w:rPr>
            </w:pP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Side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End Launching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Air Bag / Balon</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A01311" w:rsidP="00A01311">
            <w:pPr>
              <w:rPr>
                <w:sz w:val="18"/>
                <w:szCs w:val="18"/>
                <w:lang w:val="id-ID"/>
              </w:rPr>
            </w:pPr>
            <w:r>
              <w:rPr>
                <w:sz w:val="18"/>
                <w:szCs w:val="18"/>
                <w:lang w:val="id-ID"/>
              </w:rPr>
              <w:t>K</w:t>
            </w:r>
            <w:r w:rsidR="00B11323" w:rsidRPr="00B11323">
              <w:rPr>
                <w:sz w:val="18"/>
                <w:szCs w:val="18"/>
                <w:lang w:val="en-US"/>
              </w:rPr>
              <w:t>rane</w:t>
            </w:r>
          </w:p>
        </w:tc>
      </w:tr>
      <w:tr w:rsidR="00B11323" w:rsidRPr="00B11323" w:rsidTr="00A01311">
        <w:trPr>
          <w:trHeight w:val="191"/>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Side Launching</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0.333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3.000</w:t>
            </w:r>
          </w:p>
        </w:tc>
      </w:tr>
      <w:tr w:rsidR="00B11323" w:rsidRPr="00B11323" w:rsidTr="00A01311">
        <w:trPr>
          <w:trHeight w:val="183"/>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End Launching</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2.000</w:t>
            </w:r>
          </w:p>
        </w:tc>
      </w:tr>
      <w:tr w:rsidR="00B11323" w:rsidRPr="00B11323" w:rsidTr="00A01311">
        <w:trPr>
          <w:trHeight w:val="176"/>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Air Bag / Balon</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3.000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5.000</w:t>
            </w:r>
          </w:p>
        </w:tc>
      </w:tr>
      <w:tr w:rsidR="00B11323" w:rsidRPr="00B11323" w:rsidTr="00A01311">
        <w:trPr>
          <w:trHeight w:val="182"/>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Socah</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0.500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r>
      <w:tr w:rsidR="00B11323" w:rsidRPr="00B11323" w:rsidTr="00A01311">
        <w:trPr>
          <w:trHeight w:val="173"/>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A01311">
            <w:pPr>
              <w:rPr>
                <w:sz w:val="18"/>
                <w:szCs w:val="18"/>
                <w:lang w:val="id-ID"/>
              </w:rPr>
            </w:pPr>
            <w:r w:rsidRPr="00B11323">
              <w:rPr>
                <w:sz w:val="18"/>
                <w:szCs w:val="18"/>
                <w:lang w:val="en-US"/>
              </w:rPr>
              <w:t>Σ</w:t>
            </w:r>
          </w:p>
        </w:tc>
        <w:tc>
          <w:tcPr>
            <w:tcW w:w="1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8.333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4.833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1.750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11.000</w:t>
            </w:r>
          </w:p>
        </w:tc>
      </w:tr>
    </w:tbl>
    <w:p w:rsidR="00B11323" w:rsidRDefault="00B11323" w:rsidP="00207813">
      <w:pPr>
        <w:jc w:val="center"/>
        <w:rPr>
          <w:lang w:val="id-ID"/>
        </w:rPr>
      </w:pPr>
    </w:p>
    <w:tbl>
      <w:tblPr>
        <w:tblW w:w="5211" w:type="dxa"/>
        <w:tblCellMar>
          <w:left w:w="0" w:type="dxa"/>
          <w:right w:w="0" w:type="dxa"/>
        </w:tblCellMar>
        <w:tblLook w:val="04A0"/>
      </w:tblPr>
      <w:tblGrid>
        <w:gridCol w:w="986"/>
        <w:gridCol w:w="986"/>
        <w:gridCol w:w="986"/>
        <w:gridCol w:w="694"/>
        <w:gridCol w:w="709"/>
        <w:gridCol w:w="850"/>
      </w:tblGrid>
      <w:tr w:rsidR="00B11323" w:rsidRPr="00B11323" w:rsidTr="00B11323">
        <w:trPr>
          <w:trHeight w:val="697"/>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11323" w:rsidRPr="00B11323" w:rsidRDefault="00B11323" w:rsidP="00B11323">
            <w:pPr>
              <w:jc w:val="center"/>
              <w:rPr>
                <w:sz w:val="18"/>
                <w:szCs w:val="18"/>
                <w:lang w:val="id-ID"/>
              </w:rPr>
            </w:pP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Side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End Launching</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Air Bag / Balon</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Krane</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Vektor Eigen</w:t>
            </w:r>
          </w:p>
        </w:tc>
      </w:tr>
      <w:tr w:rsidR="00B11323" w:rsidRPr="00B11323" w:rsidTr="00B11323">
        <w:trPr>
          <w:trHeight w:val="433"/>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Side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0.120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0.069</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0.143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0.273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0.151</w:t>
            </w:r>
          </w:p>
        </w:tc>
      </w:tr>
      <w:tr w:rsidR="00B11323" w:rsidRPr="00B11323" w:rsidTr="00B11323">
        <w:trPr>
          <w:trHeight w:val="433"/>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End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0.360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0.207</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0.171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0.182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0.230</w:t>
            </w:r>
          </w:p>
        </w:tc>
      </w:tr>
      <w:tr w:rsidR="00B11323" w:rsidRPr="00B11323" w:rsidTr="00B11323">
        <w:trPr>
          <w:trHeight w:val="433"/>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Air Bag / Balon</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0.480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0.621</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0.571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0.455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0.532</w:t>
            </w:r>
          </w:p>
        </w:tc>
      </w:tr>
      <w:tr w:rsidR="00B11323" w:rsidRPr="00B11323" w:rsidTr="00B11323">
        <w:trPr>
          <w:trHeight w:val="274"/>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Krane</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0.040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0.103</w:t>
            </w:r>
          </w:p>
        </w:tc>
        <w:tc>
          <w:tcPr>
            <w:tcW w:w="6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0.114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0.091</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0.087</w:t>
            </w:r>
          </w:p>
        </w:tc>
      </w:tr>
    </w:tbl>
    <w:p w:rsidR="00B11323" w:rsidRPr="00B11323" w:rsidRDefault="00B11323" w:rsidP="00207813">
      <w:pPr>
        <w:jc w:val="center"/>
        <w:rPr>
          <w:sz w:val="18"/>
          <w:szCs w:val="18"/>
          <w:lang w:val="id-ID"/>
        </w:rPr>
      </w:pPr>
    </w:p>
    <w:p w:rsidR="00207813" w:rsidRPr="00174FFD" w:rsidRDefault="00207813" w:rsidP="00207813">
      <w:pPr>
        <w:jc w:val="both"/>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766C7C" w:rsidRDefault="00766C7C" w:rsidP="00207813">
      <w:pPr>
        <w:rPr>
          <w:lang w:val="id-ID"/>
        </w:rPr>
      </w:pPr>
    </w:p>
    <w:p w:rsidR="00207813" w:rsidRPr="00174FFD" w:rsidRDefault="00207813" w:rsidP="00207813">
      <w:r w:rsidRPr="00174FFD">
        <w:t>λ</w:t>
      </w:r>
      <w:r w:rsidRPr="00174FFD">
        <w:rPr>
          <w:vertAlign w:val="subscript"/>
        </w:rPr>
        <w:t>maksimum</w:t>
      </w:r>
      <w:r w:rsidRPr="00174FFD">
        <w:t xml:space="preserve"> = (8,333x0,151)+(4,833x0,230)+(1,750x0,532)+(11,000x0,087 = 4,260</w:t>
      </w:r>
    </w:p>
    <w:p w:rsidR="00207813" w:rsidRPr="00174FFD" w:rsidRDefault="00207813" w:rsidP="00207813"/>
    <w:p w:rsidR="00207813" w:rsidRPr="00174FFD" w:rsidRDefault="00207813" w:rsidP="00766C7C">
      <w:pPr>
        <w:jc w:val="both"/>
      </w:pPr>
      <w:r w:rsidRPr="00174FFD">
        <w:t xml:space="preserve"> Karena matriks berordo 4 (yakni terdiri dari 4 kriteria), nilai indeks konsistensi yang diperoleh:</w:t>
      </w:r>
    </w:p>
    <w:p w:rsidR="00207813" w:rsidRDefault="00207813" w:rsidP="00207813">
      <w:pPr>
        <w:rPr>
          <w:rFonts w:eastAsia="Times New Roman"/>
          <w:lang w:val="id-ID"/>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4,260</m:t>
              </m:r>
              <m:r>
                <w:rPr>
                  <w:rFonts w:ascii="Cambria Math"/>
                </w:rPr>
                <m:t>-</m:t>
              </m:r>
              <m:r>
                <w:rPr>
                  <w:rFonts w:ascii="Cambria Math"/>
                </w:rPr>
                <m:t>4</m:t>
              </m:r>
            </m:num>
            <m:den>
              <m:r>
                <w:rPr>
                  <w:rFonts w:ascii="Cambria Math"/>
                </w:rPr>
                <m:t>4</m:t>
              </m:r>
              <m:r>
                <w:rPr>
                  <w:rFonts w:ascii="Cambria Math"/>
                </w:rPr>
                <m:t>-</m:t>
              </m:r>
              <m:r>
                <w:rPr>
                  <w:rFonts w:ascii="Cambria Math"/>
                </w:rPr>
                <m:t>1</m:t>
              </m:r>
            </m:den>
          </m:f>
          <m:r>
            <w:rPr>
              <w:rFonts w:ascii="Cambria Math"/>
            </w:rPr>
            <m:t>=0,088</m:t>
          </m:r>
        </m:oMath>
      </m:oMathPara>
    </w:p>
    <w:p w:rsidR="00766C7C" w:rsidRPr="00766C7C" w:rsidRDefault="00766C7C" w:rsidP="00207813">
      <w:pPr>
        <w:rPr>
          <w:rFonts w:eastAsia="Times New Roman"/>
          <w:lang w:val="id-ID"/>
        </w:rPr>
      </w:pPr>
    </w:p>
    <w:p w:rsidR="00207813" w:rsidRDefault="00207813" w:rsidP="00207813">
      <w:pPr>
        <w:rPr>
          <w:rFonts w:eastAsia="Times New Roman"/>
          <w:lang w:val="id-ID"/>
        </w:rPr>
      </w:pPr>
      <w:r w:rsidRPr="00174FFD">
        <w:rPr>
          <w:rFonts w:eastAsia="Times New Roman"/>
        </w:rPr>
        <w:t>Untuk n = 3, RI = 0,580 (tabel Saaty), maka</w:t>
      </w:r>
    </w:p>
    <w:p w:rsidR="00766C7C" w:rsidRPr="00766C7C" w:rsidRDefault="00766C7C" w:rsidP="00207813">
      <w:pPr>
        <w:rPr>
          <w:rFonts w:eastAsia="Times New Roman"/>
          <w:lang w:val="id-ID"/>
        </w:rPr>
      </w:pPr>
    </w:p>
    <w:p w:rsidR="00207813" w:rsidRDefault="00207813" w:rsidP="00207813">
      <w:pPr>
        <w:rPr>
          <w:rFonts w:eastAsia="Times New Roman"/>
          <w:lang w:val="id-ID"/>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0,088</m:t>
              </m:r>
            </m:num>
            <m:den>
              <m:r>
                <w:rPr>
                  <w:rFonts w:ascii="Cambria Math"/>
                </w:rPr>
                <m:t>0,900</m:t>
              </m:r>
            </m:den>
          </m:f>
          <m:r>
            <w:rPr>
              <w:rFonts w:ascii="Cambria Math"/>
            </w:rPr>
            <m:t>=0,096</m:t>
          </m:r>
        </m:oMath>
      </m:oMathPara>
    </w:p>
    <w:p w:rsidR="00766C7C" w:rsidRPr="00766C7C" w:rsidRDefault="00766C7C" w:rsidP="00207813">
      <w:pPr>
        <w:rPr>
          <w:rFonts w:eastAsia="Times New Roman"/>
          <w:lang w:val="id-ID"/>
        </w:rPr>
      </w:pPr>
    </w:p>
    <w:p w:rsidR="00207813" w:rsidRDefault="00207813" w:rsidP="00207813">
      <w:pPr>
        <w:rPr>
          <w:lang w:val="id-ID"/>
        </w:rPr>
      </w:pPr>
      <w:r w:rsidRPr="00174FFD">
        <w:t>Karena CR &lt; 0,100 berarti preferensi responden adalah konsisten</w:t>
      </w:r>
    </w:p>
    <w:p w:rsidR="00A01311" w:rsidRDefault="00A01311" w:rsidP="00207813">
      <w:pPr>
        <w:rPr>
          <w:lang w:val="id-ID"/>
        </w:rPr>
      </w:pPr>
    </w:p>
    <w:p w:rsidR="00A01311" w:rsidRDefault="00A01311" w:rsidP="00207813">
      <w:pPr>
        <w:rPr>
          <w:lang w:val="id-ID"/>
        </w:rPr>
      </w:pPr>
    </w:p>
    <w:p w:rsidR="00A01311" w:rsidRDefault="00A01311" w:rsidP="00207813">
      <w:pPr>
        <w:rPr>
          <w:lang w:val="id-ID"/>
        </w:rPr>
      </w:pPr>
    </w:p>
    <w:p w:rsidR="00A01311" w:rsidRPr="00A01311" w:rsidRDefault="00A01311" w:rsidP="00207813">
      <w:pPr>
        <w:rPr>
          <w:lang w:val="id-ID"/>
        </w:rPr>
      </w:pPr>
    </w:p>
    <w:p w:rsidR="00B11323" w:rsidRPr="00B11323" w:rsidRDefault="00B11323" w:rsidP="00207813">
      <w:pPr>
        <w:rPr>
          <w:lang w:val="id-ID"/>
        </w:rPr>
      </w:pPr>
    </w:p>
    <w:p w:rsidR="00207813" w:rsidRPr="00B11323" w:rsidRDefault="00207813" w:rsidP="00B11323">
      <w:pPr>
        <w:pStyle w:val="ListParagraph"/>
        <w:numPr>
          <w:ilvl w:val="0"/>
          <w:numId w:val="41"/>
        </w:numPr>
        <w:spacing w:line="276" w:lineRule="auto"/>
        <w:ind w:left="284" w:hanging="284"/>
        <w:contextualSpacing/>
        <w:rPr>
          <w:b/>
          <w:i/>
        </w:rPr>
      </w:pPr>
      <w:r>
        <w:rPr>
          <w:b/>
        </w:rPr>
        <w:t>Equitmen</w:t>
      </w:r>
    </w:p>
    <w:p w:rsidR="00B11323" w:rsidRPr="00174FFD" w:rsidRDefault="00B11323" w:rsidP="00B11323">
      <w:pPr>
        <w:pStyle w:val="ListParagraph"/>
        <w:spacing w:line="276" w:lineRule="auto"/>
        <w:ind w:left="284"/>
        <w:contextualSpacing/>
        <w:rPr>
          <w:b/>
          <w:i/>
        </w:rPr>
      </w:pPr>
    </w:p>
    <w:p w:rsidR="00207813" w:rsidRDefault="00B11323" w:rsidP="00B11323">
      <w:pPr>
        <w:rPr>
          <w:b/>
          <w:i/>
          <w:sz w:val="20"/>
          <w:szCs w:val="20"/>
          <w:lang w:val="id-ID"/>
        </w:rPr>
      </w:pPr>
      <w:proofErr w:type="gramStart"/>
      <w:r>
        <w:rPr>
          <w:b/>
          <w:i/>
          <w:sz w:val="20"/>
          <w:szCs w:val="20"/>
        </w:rPr>
        <w:t xml:space="preserve">Tabel </w:t>
      </w:r>
      <w:r>
        <w:rPr>
          <w:b/>
          <w:i/>
          <w:sz w:val="20"/>
          <w:szCs w:val="20"/>
          <w:lang w:val="id-ID"/>
        </w:rPr>
        <w:t>4.</w:t>
      </w:r>
      <w:proofErr w:type="gramEnd"/>
      <w:r w:rsidR="00207813" w:rsidRPr="00174FFD">
        <w:rPr>
          <w:b/>
          <w:i/>
          <w:sz w:val="20"/>
          <w:szCs w:val="20"/>
        </w:rPr>
        <w:t xml:space="preserve"> Matriks Pembobotan untuk semua criteria yang disederhanakan</w:t>
      </w:r>
    </w:p>
    <w:p w:rsidR="00B11323" w:rsidRPr="00B11323" w:rsidRDefault="00B11323" w:rsidP="00B11323">
      <w:pPr>
        <w:rPr>
          <w:b/>
          <w:i/>
          <w:sz w:val="20"/>
          <w:szCs w:val="20"/>
          <w:lang w:val="id-ID"/>
        </w:rPr>
      </w:pPr>
    </w:p>
    <w:tbl>
      <w:tblPr>
        <w:tblW w:w="4786" w:type="dxa"/>
        <w:tblLook w:val="04A0"/>
      </w:tblPr>
      <w:tblGrid>
        <w:gridCol w:w="1072"/>
        <w:gridCol w:w="986"/>
        <w:gridCol w:w="1027"/>
        <w:gridCol w:w="851"/>
        <w:gridCol w:w="850"/>
      </w:tblGrid>
      <w:tr w:rsidR="00207813" w:rsidRPr="00B4733A" w:rsidTr="00B11323">
        <w:trPr>
          <w:trHeight w:val="316"/>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Side Launching</w:t>
            </w:r>
          </w:p>
        </w:tc>
        <w:tc>
          <w:tcPr>
            <w:tcW w:w="1027"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End Launching</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Air Bag / Balon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Krane</w:t>
            </w:r>
          </w:p>
        </w:tc>
      </w:tr>
      <w:tr w:rsidR="00207813" w:rsidRPr="00174FFD" w:rsidTr="00B11323">
        <w:trPr>
          <w:trHeight w:val="316"/>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Side Launching</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1.000</w:t>
            </w:r>
          </w:p>
        </w:tc>
        <w:tc>
          <w:tcPr>
            <w:tcW w:w="1027"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2.000</w:t>
            </w:r>
          </w:p>
        </w:tc>
        <w:tc>
          <w:tcPr>
            <w:tcW w:w="851"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0.200</w:t>
            </w:r>
          </w:p>
        </w:tc>
        <w:tc>
          <w:tcPr>
            <w:tcW w:w="850"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4.000</w:t>
            </w:r>
          </w:p>
        </w:tc>
      </w:tr>
      <w:tr w:rsidR="00207813" w:rsidRPr="00174FFD" w:rsidTr="00B11323">
        <w:trPr>
          <w:trHeight w:val="316"/>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End Launching</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0.500</w:t>
            </w:r>
          </w:p>
        </w:tc>
        <w:tc>
          <w:tcPr>
            <w:tcW w:w="1027"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1.000</w:t>
            </w:r>
          </w:p>
        </w:tc>
        <w:tc>
          <w:tcPr>
            <w:tcW w:w="851"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0.250</w:t>
            </w:r>
          </w:p>
        </w:tc>
        <w:tc>
          <w:tcPr>
            <w:tcW w:w="850"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2.000</w:t>
            </w:r>
          </w:p>
        </w:tc>
      </w:tr>
      <w:tr w:rsidR="00207813" w:rsidRPr="00174FFD" w:rsidTr="00B11323">
        <w:trPr>
          <w:trHeight w:val="316"/>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Air Bag / Balon</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5.000</w:t>
            </w:r>
          </w:p>
        </w:tc>
        <w:tc>
          <w:tcPr>
            <w:tcW w:w="1027"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4.000</w:t>
            </w:r>
          </w:p>
        </w:tc>
        <w:tc>
          <w:tcPr>
            <w:tcW w:w="851"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6.000</w:t>
            </w:r>
          </w:p>
        </w:tc>
      </w:tr>
      <w:tr w:rsidR="00207813" w:rsidRPr="00174FFD" w:rsidTr="00B11323">
        <w:trPr>
          <w:trHeight w:val="316"/>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Krane</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0.250</w:t>
            </w:r>
          </w:p>
        </w:tc>
        <w:tc>
          <w:tcPr>
            <w:tcW w:w="1027"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0.500</w:t>
            </w:r>
          </w:p>
        </w:tc>
        <w:tc>
          <w:tcPr>
            <w:tcW w:w="851"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0.167</w:t>
            </w:r>
          </w:p>
        </w:tc>
        <w:tc>
          <w:tcPr>
            <w:tcW w:w="850"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1.000</w:t>
            </w:r>
          </w:p>
        </w:tc>
      </w:tr>
      <w:tr w:rsidR="00207813" w:rsidRPr="00174FFD" w:rsidTr="00B11323">
        <w:trPr>
          <w:trHeight w:val="316"/>
        </w:trPr>
        <w:tc>
          <w:tcPr>
            <w:tcW w:w="1072" w:type="dxa"/>
            <w:tcBorders>
              <w:top w:val="nil"/>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Σ</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6.750</w:t>
            </w:r>
          </w:p>
        </w:tc>
        <w:tc>
          <w:tcPr>
            <w:tcW w:w="1027"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7.500</w:t>
            </w:r>
          </w:p>
        </w:tc>
        <w:tc>
          <w:tcPr>
            <w:tcW w:w="851"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1.617</w:t>
            </w:r>
          </w:p>
        </w:tc>
        <w:tc>
          <w:tcPr>
            <w:tcW w:w="850"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13.000</w:t>
            </w:r>
          </w:p>
        </w:tc>
      </w:tr>
    </w:tbl>
    <w:p w:rsidR="00207813" w:rsidRPr="00174FFD" w:rsidRDefault="00207813" w:rsidP="00207813">
      <w:pPr>
        <w:jc w:val="center"/>
      </w:pPr>
    </w:p>
    <w:tbl>
      <w:tblPr>
        <w:tblW w:w="4928" w:type="dxa"/>
        <w:tblLook w:val="04A0"/>
      </w:tblPr>
      <w:tblGrid>
        <w:gridCol w:w="986"/>
        <w:gridCol w:w="1128"/>
        <w:gridCol w:w="986"/>
        <w:gridCol w:w="646"/>
        <w:gridCol w:w="656"/>
        <w:gridCol w:w="716"/>
      </w:tblGrid>
      <w:tr w:rsidR="00207813" w:rsidRPr="00174FFD" w:rsidTr="00B11323">
        <w:trPr>
          <w:trHeight w:val="318"/>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Side Launching</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End Launching</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Air Bag / Balon</w:t>
            </w:r>
          </w:p>
        </w:tc>
        <w:tc>
          <w:tcPr>
            <w:tcW w:w="656" w:type="dxa"/>
            <w:tcBorders>
              <w:top w:val="single" w:sz="4" w:space="0" w:color="auto"/>
              <w:left w:val="nil"/>
              <w:bottom w:val="single" w:sz="4" w:space="0" w:color="auto"/>
              <w:right w:val="nil"/>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Krane</w:t>
            </w:r>
          </w:p>
        </w:tc>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Vektor Eigen</w:t>
            </w:r>
          </w:p>
        </w:tc>
      </w:tr>
      <w:tr w:rsidR="00207813" w:rsidRPr="00174FFD" w:rsidTr="00B11323">
        <w:trPr>
          <w:trHeight w:val="318"/>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Side Launching</w:t>
            </w:r>
          </w:p>
        </w:tc>
        <w:tc>
          <w:tcPr>
            <w:tcW w:w="1128"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0.148</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0.267</w:t>
            </w:r>
          </w:p>
        </w:tc>
        <w:tc>
          <w:tcPr>
            <w:tcW w:w="64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0.124</w:t>
            </w:r>
          </w:p>
        </w:tc>
        <w:tc>
          <w:tcPr>
            <w:tcW w:w="656" w:type="dxa"/>
            <w:tcBorders>
              <w:top w:val="nil"/>
              <w:left w:val="nil"/>
              <w:bottom w:val="single" w:sz="4" w:space="0" w:color="auto"/>
              <w:right w:val="nil"/>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0.308</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0.212</w:t>
            </w:r>
          </w:p>
        </w:tc>
      </w:tr>
      <w:tr w:rsidR="00207813" w:rsidRPr="00174FFD" w:rsidTr="00B11323">
        <w:trPr>
          <w:trHeight w:val="318"/>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End Launching</w:t>
            </w:r>
          </w:p>
        </w:tc>
        <w:tc>
          <w:tcPr>
            <w:tcW w:w="1128"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0.074</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0.133</w:t>
            </w:r>
          </w:p>
        </w:tc>
        <w:tc>
          <w:tcPr>
            <w:tcW w:w="64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0.155</w:t>
            </w:r>
          </w:p>
        </w:tc>
        <w:tc>
          <w:tcPr>
            <w:tcW w:w="656" w:type="dxa"/>
            <w:tcBorders>
              <w:top w:val="nil"/>
              <w:left w:val="nil"/>
              <w:bottom w:val="single" w:sz="4" w:space="0" w:color="auto"/>
              <w:right w:val="nil"/>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0.154</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0.129</w:t>
            </w:r>
          </w:p>
        </w:tc>
      </w:tr>
      <w:tr w:rsidR="00207813" w:rsidRPr="00174FFD" w:rsidTr="00B11323">
        <w:trPr>
          <w:trHeight w:val="318"/>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Air Bag / Balon</w:t>
            </w:r>
          </w:p>
        </w:tc>
        <w:tc>
          <w:tcPr>
            <w:tcW w:w="1128"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0.741</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0.533</w:t>
            </w:r>
          </w:p>
        </w:tc>
        <w:tc>
          <w:tcPr>
            <w:tcW w:w="64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0.618</w:t>
            </w:r>
          </w:p>
        </w:tc>
        <w:tc>
          <w:tcPr>
            <w:tcW w:w="656" w:type="dxa"/>
            <w:tcBorders>
              <w:top w:val="nil"/>
              <w:left w:val="nil"/>
              <w:bottom w:val="single" w:sz="4" w:space="0" w:color="auto"/>
              <w:right w:val="nil"/>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0.462</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0.589</w:t>
            </w:r>
          </w:p>
        </w:tc>
      </w:tr>
      <w:tr w:rsidR="00207813" w:rsidRPr="00174FFD" w:rsidTr="00B11323">
        <w:trPr>
          <w:trHeight w:val="318"/>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Krane</w:t>
            </w:r>
          </w:p>
        </w:tc>
        <w:tc>
          <w:tcPr>
            <w:tcW w:w="1128"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0.037</w:t>
            </w:r>
          </w:p>
        </w:tc>
        <w:tc>
          <w:tcPr>
            <w:tcW w:w="98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0.067</w:t>
            </w:r>
          </w:p>
        </w:tc>
        <w:tc>
          <w:tcPr>
            <w:tcW w:w="646" w:type="dxa"/>
            <w:tcBorders>
              <w:top w:val="nil"/>
              <w:left w:val="nil"/>
              <w:bottom w:val="single" w:sz="4" w:space="0" w:color="auto"/>
              <w:right w:val="single" w:sz="4" w:space="0" w:color="auto"/>
            </w:tcBorders>
            <w:shd w:val="clear" w:color="auto" w:fill="auto"/>
            <w:noWrap/>
            <w:vAlign w:val="center"/>
            <w:hideMark/>
          </w:tcPr>
          <w:p w:rsidR="00207813" w:rsidRPr="00B11323" w:rsidRDefault="00207813" w:rsidP="00B11323">
            <w:pPr>
              <w:rPr>
                <w:rFonts w:eastAsia="Times New Roman"/>
                <w:color w:val="000000"/>
                <w:sz w:val="18"/>
                <w:szCs w:val="18"/>
              </w:rPr>
            </w:pPr>
            <w:r w:rsidRPr="00B11323">
              <w:rPr>
                <w:rFonts w:eastAsia="Times New Roman"/>
                <w:color w:val="000000"/>
                <w:sz w:val="18"/>
                <w:szCs w:val="18"/>
              </w:rPr>
              <w:t>0.103</w:t>
            </w:r>
          </w:p>
        </w:tc>
        <w:tc>
          <w:tcPr>
            <w:tcW w:w="656" w:type="dxa"/>
            <w:tcBorders>
              <w:top w:val="nil"/>
              <w:left w:val="nil"/>
              <w:bottom w:val="single" w:sz="4" w:space="0" w:color="auto"/>
              <w:right w:val="nil"/>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0.077</w:t>
            </w:r>
          </w:p>
        </w:tc>
        <w:tc>
          <w:tcPr>
            <w:tcW w:w="526" w:type="dxa"/>
            <w:tcBorders>
              <w:top w:val="nil"/>
              <w:left w:val="single" w:sz="4" w:space="0" w:color="auto"/>
              <w:bottom w:val="single" w:sz="4" w:space="0" w:color="auto"/>
              <w:right w:val="single" w:sz="4" w:space="0" w:color="auto"/>
            </w:tcBorders>
            <w:shd w:val="clear" w:color="auto" w:fill="auto"/>
            <w:noWrap/>
            <w:vAlign w:val="center"/>
            <w:hideMark/>
          </w:tcPr>
          <w:p w:rsidR="00207813" w:rsidRPr="00B11323" w:rsidRDefault="00207813" w:rsidP="00D05FFA">
            <w:pPr>
              <w:jc w:val="center"/>
              <w:rPr>
                <w:rFonts w:eastAsia="Times New Roman"/>
                <w:color w:val="000000"/>
                <w:sz w:val="18"/>
                <w:szCs w:val="18"/>
              </w:rPr>
            </w:pPr>
            <w:r w:rsidRPr="00B11323">
              <w:rPr>
                <w:rFonts w:eastAsia="Times New Roman"/>
                <w:color w:val="000000"/>
                <w:sz w:val="18"/>
                <w:szCs w:val="18"/>
              </w:rPr>
              <w:t>0.071</w:t>
            </w:r>
          </w:p>
        </w:tc>
      </w:tr>
    </w:tbl>
    <w:p w:rsidR="00207813" w:rsidRPr="00174FFD" w:rsidRDefault="00207813" w:rsidP="00207813">
      <w:pPr>
        <w:jc w:val="center"/>
      </w:pPr>
    </w:p>
    <w:p w:rsidR="00207813" w:rsidRDefault="00207813" w:rsidP="00207813">
      <w:pPr>
        <w:jc w:val="both"/>
        <w:rPr>
          <w:lang w:val="id-ID"/>
        </w:rPr>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207813" w:rsidRPr="00174FFD" w:rsidRDefault="00207813" w:rsidP="00207813">
      <w:r w:rsidRPr="00174FFD">
        <w:t>λ</w:t>
      </w:r>
      <w:r w:rsidRPr="00174FFD">
        <w:rPr>
          <w:vertAlign w:val="subscript"/>
        </w:rPr>
        <w:t>maksimum</w:t>
      </w:r>
      <w:r w:rsidRPr="00174FFD">
        <w:t xml:space="preserve"> = (6,750x0,212)+(7,500x0,129)+(1,617x0,589)+(13,000x0,071) = 4,269</w:t>
      </w:r>
    </w:p>
    <w:p w:rsidR="00207813" w:rsidRPr="00174FFD" w:rsidRDefault="00207813" w:rsidP="00207813"/>
    <w:p w:rsidR="00207813" w:rsidRPr="00174FFD" w:rsidRDefault="00207813" w:rsidP="00766C7C">
      <w:pPr>
        <w:jc w:val="both"/>
      </w:pPr>
      <w:r w:rsidRPr="00174FFD">
        <w:t>Karena matriks berordo 4 (yakni terdiri dari 4 kriteria), nilai indeks konsistensi yang diperoleh:</w:t>
      </w:r>
    </w:p>
    <w:p w:rsidR="00207813" w:rsidRPr="00174FFD" w:rsidRDefault="00207813" w:rsidP="00207813"/>
    <w:p w:rsidR="00207813" w:rsidRPr="00174FFD" w:rsidRDefault="00207813" w:rsidP="00207813">
      <w:pPr>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4,270</m:t>
              </m:r>
              <m:r>
                <w:rPr>
                  <w:rFonts w:ascii="Cambria Math" w:hAnsi="Cambria Math"/>
                </w:rPr>
                <m:t>-4</m:t>
              </m:r>
            </m:num>
            <m:den>
              <m:r>
                <w:rPr>
                  <w:rFonts w:ascii="Cambria Math"/>
                </w:rPr>
                <m:t>4</m:t>
              </m:r>
              <m:r>
                <w:rPr>
                  <w:rFonts w:ascii="Cambria Math"/>
                </w:rPr>
                <m:t>-</m:t>
              </m:r>
              <m:r>
                <w:rPr>
                  <w:rFonts w:ascii="Cambria Math"/>
                </w:rPr>
                <m:t>1</m:t>
              </m:r>
            </m:den>
          </m:f>
          <m:r>
            <w:rPr>
              <w:rFonts w:ascii="Cambria Math"/>
            </w:rPr>
            <m:t>=0,089</m:t>
          </m:r>
        </m:oMath>
      </m:oMathPara>
    </w:p>
    <w:p w:rsidR="00207813" w:rsidRPr="00174FFD" w:rsidRDefault="00207813" w:rsidP="00207813">
      <w:pPr>
        <w:rPr>
          <w:rFonts w:eastAsia="Times New Roman"/>
        </w:rPr>
      </w:pPr>
    </w:p>
    <w:p w:rsidR="00207813" w:rsidRPr="00174FFD" w:rsidRDefault="00207813" w:rsidP="00207813">
      <w:pPr>
        <w:rPr>
          <w:rFonts w:eastAsia="Times New Roman"/>
        </w:rPr>
      </w:pPr>
      <w:r w:rsidRPr="00174FFD">
        <w:rPr>
          <w:rFonts w:eastAsia="Times New Roman"/>
        </w:rPr>
        <w:t>Untuk n = 4, RI = 0,900 (tabel Saaty), maka</w:t>
      </w:r>
    </w:p>
    <w:p w:rsidR="00207813" w:rsidRPr="00174FFD" w:rsidRDefault="00207813" w:rsidP="00207813">
      <w:pPr>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0,089</m:t>
              </m:r>
            </m:num>
            <m:den>
              <m:r>
                <w:rPr>
                  <w:rFonts w:ascii="Cambria Math"/>
                </w:rPr>
                <m:t>0,900</m:t>
              </m:r>
            </m:den>
          </m:f>
          <m:r>
            <w:rPr>
              <w:rFonts w:ascii="Cambria Math"/>
            </w:rPr>
            <m:t>=0,099</m:t>
          </m:r>
        </m:oMath>
      </m:oMathPara>
    </w:p>
    <w:p w:rsidR="00207813" w:rsidRDefault="00207813" w:rsidP="00207813">
      <w:pPr>
        <w:rPr>
          <w:lang w:val="id-ID"/>
        </w:rPr>
      </w:pPr>
      <w:r w:rsidRPr="00174FFD">
        <w:t>Karena CR &lt; 0,100 berarti preferensi responden adalah konsisten</w:t>
      </w:r>
    </w:p>
    <w:p w:rsidR="00207813" w:rsidRPr="00174FFD" w:rsidRDefault="00207813" w:rsidP="00207813">
      <w:pPr>
        <w:pStyle w:val="ListParagraph"/>
        <w:numPr>
          <w:ilvl w:val="0"/>
          <w:numId w:val="41"/>
        </w:numPr>
        <w:spacing w:line="276" w:lineRule="auto"/>
        <w:contextualSpacing/>
        <w:rPr>
          <w:b/>
        </w:rPr>
      </w:pPr>
      <w:r>
        <w:rPr>
          <w:b/>
        </w:rPr>
        <w:lastRenderedPageBreak/>
        <w:t>Biaya</w:t>
      </w:r>
    </w:p>
    <w:p w:rsidR="00207813" w:rsidRPr="00174FFD" w:rsidRDefault="00207813" w:rsidP="00B11323">
      <w:pPr>
        <w:rPr>
          <w:b/>
          <w:i/>
          <w:sz w:val="20"/>
          <w:szCs w:val="20"/>
        </w:rPr>
      </w:pPr>
      <w:r w:rsidRPr="00174FFD">
        <w:rPr>
          <w:b/>
          <w:i/>
          <w:sz w:val="20"/>
          <w:szCs w:val="20"/>
        </w:rPr>
        <w:t xml:space="preserve">Tabel </w:t>
      </w:r>
      <w:r w:rsidR="00B11323">
        <w:rPr>
          <w:b/>
          <w:i/>
          <w:sz w:val="20"/>
          <w:szCs w:val="20"/>
          <w:lang w:val="id-ID"/>
        </w:rPr>
        <w:t>5</w:t>
      </w:r>
      <w:r w:rsidRPr="00174FFD">
        <w:rPr>
          <w:b/>
          <w:i/>
          <w:sz w:val="20"/>
          <w:szCs w:val="20"/>
        </w:rPr>
        <w:t xml:space="preserve"> Matriks Pembobotan untuk semua criteria yang disederhanakan</w:t>
      </w:r>
    </w:p>
    <w:p w:rsidR="00207813" w:rsidRDefault="00207813" w:rsidP="00207813">
      <w:pPr>
        <w:jc w:val="center"/>
      </w:pPr>
    </w:p>
    <w:tbl>
      <w:tblPr>
        <w:tblW w:w="4928" w:type="dxa"/>
        <w:tblCellMar>
          <w:left w:w="0" w:type="dxa"/>
          <w:right w:w="0" w:type="dxa"/>
        </w:tblCellMar>
        <w:tblLook w:val="04A0"/>
      </w:tblPr>
      <w:tblGrid>
        <w:gridCol w:w="986"/>
        <w:gridCol w:w="986"/>
        <w:gridCol w:w="986"/>
        <w:gridCol w:w="836"/>
        <w:gridCol w:w="1134"/>
      </w:tblGrid>
      <w:tr w:rsidR="00B11323" w:rsidRPr="00B11323" w:rsidTr="00B11323">
        <w:trPr>
          <w:trHeight w:val="30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11323" w:rsidRPr="00B11323" w:rsidRDefault="00B11323" w:rsidP="00B11323">
            <w:pPr>
              <w:rPr>
                <w:sz w:val="18"/>
                <w:szCs w:val="18"/>
                <w:lang w:val="id-ID"/>
              </w:rPr>
            </w:pP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Side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End Launching</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Air Bag / Balon</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Krane</w:t>
            </w:r>
          </w:p>
        </w:tc>
      </w:tr>
      <w:tr w:rsidR="00B11323" w:rsidRPr="00B11323" w:rsidTr="00B11323">
        <w:trPr>
          <w:trHeight w:val="30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Side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3.000</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4.000</w:t>
            </w:r>
          </w:p>
        </w:tc>
      </w:tr>
      <w:tr w:rsidR="00B11323" w:rsidRPr="00B11323" w:rsidTr="00B11323">
        <w:trPr>
          <w:trHeight w:val="30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End Launching</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0.333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3.000</w:t>
            </w:r>
          </w:p>
        </w:tc>
      </w:tr>
      <w:tr w:rsidR="00B11323" w:rsidRPr="00B11323" w:rsidTr="00B11323">
        <w:trPr>
          <w:trHeight w:val="30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Air Bag / Balon</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0.200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0.250</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0.500</w:t>
            </w:r>
          </w:p>
        </w:tc>
      </w:tr>
      <w:tr w:rsidR="00B11323" w:rsidRPr="00B11323" w:rsidTr="00B11323">
        <w:trPr>
          <w:trHeight w:val="30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Krane</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0.250</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0.333</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1.000</w:t>
            </w:r>
          </w:p>
        </w:tc>
      </w:tr>
      <w:tr w:rsidR="00B11323" w:rsidRPr="00B11323" w:rsidTr="00B11323">
        <w:trPr>
          <w:trHeight w:val="245"/>
        </w:trPr>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Σ</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1.783</w:t>
            </w:r>
          </w:p>
        </w:tc>
        <w:tc>
          <w:tcPr>
            <w:tcW w:w="98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4.583</w:t>
            </w:r>
          </w:p>
        </w:tc>
        <w:tc>
          <w:tcPr>
            <w:tcW w:w="8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12.000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8.500</w:t>
            </w:r>
          </w:p>
        </w:tc>
      </w:tr>
    </w:tbl>
    <w:p w:rsidR="00207813" w:rsidRDefault="00207813" w:rsidP="00207813">
      <w:pPr>
        <w:jc w:val="center"/>
        <w:rPr>
          <w:lang w:val="id-ID"/>
        </w:rPr>
      </w:pPr>
    </w:p>
    <w:tbl>
      <w:tblPr>
        <w:tblW w:w="5219" w:type="dxa"/>
        <w:tblCellMar>
          <w:left w:w="0" w:type="dxa"/>
          <w:right w:w="0" w:type="dxa"/>
        </w:tblCellMar>
        <w:tblLook w:val="04A0"/>
      </w:tblPr>
      <w:tblGrid>
        <w:gridCol w:w="1101"/>
        <w:gridCol w:w="992"/>
        <w:gridCol w:w="992"/>
        <w:gridCol w:w="709"/>
        <w:gridCol w:w="709"/>
        <w:gridCol w:w="716"/>
      </w:tblGrid>
      <w:tr w:rsidR="00B11323" w:rsidRPr="00B11323" w:rsidTr="00B11323">
        <w:trPr>
          <w:trHeight w:val="31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11323" w:rsidRPr="00B11323" w:rsidRDefault="00B11323" w:rsidP="00B11323">
            <w:pPr>
              <w:rPr>
                <w:sz w:val="18"/>
                <w:szCs w:val="18"/>
                <w:lang w:val="id-ID"/>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Side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End Launching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Air Bag / Balon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Krane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 xml:space="preserve">Vektor Eigen </w:t>
            </w:r>
          </w:p>
        </w:tc>
      </w:tr>
      <w:tr w:rsidR="00B11323" w:rsidRPr="00B11323" w:rsidTr="00B11323">
        <w:trPr>
          <w:trHeight w:val="31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B11323" w:rsidRDefault="00B11323" w:rsidP="00B11323">
            <w:pPr>
              <w:rPr>
                <w:sz w:val="18"/>
                <w:szCs w:val="18"/>
                <w:lang w:val="id-ID"/>
              </w:rPr>
            </w:pPr>
            <w:r w:rsidRPr="00B11323">
              <w:rPr>
                <w:sz w:val="18"/>
                <w:szCs w:val="18"/>
                <w:lang w:val="en-US"/>
              </w:rPr>
              <w:t xml:space="preserve">Side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0.561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0.655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0.417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0.471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 xml:space="preserve">0.526 </w:t>
            </w:r>
          </w:p>
        </w:tc>
      </w:tr>
      <w:tr w:rsidR="00B11323" w:rsidRPr="00B11323" w:rsidTr="00B11323">
        <w:trPr>
          <w:trHeight w:val="31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B11323" w:rsidRDefault="00B11323" w:rsidP="00B11323">
            <w:pPr>
              <w:rPr>
                <w:sz w:val="18"/>
                <w:szCs w:val="18"/>
                <w:lang w:val="id-ID"/>
              </w:rPr>
            </w:pPr>
            <w:r w:rsidRPr="00B11323">
              <w:rPr>
                <w:sz w:val="18"/>
                <w:szCs w:val="18"/>
                <w:lang w:val="en-US"/>
              </w:rPr>
              <w:t xml:space="preserve">End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0.187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0.218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0.333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0.353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 xml:space="preserve">0.273 </w:t>
            </w:r>
          </w:p>
        </w:tc>
      </w:tr>
      <w:tr w:rsidR="00B11323" w:rsidRPr="00B11323" w:rsidTr="00B11323">
        <w:trPr>
          <w:trHeight w:val="31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B11323" w:rsidRDefault="00B11323" w:rsidP="00B11323">
            <w:pPr>
              <w:rPr>
                <w:sz w:val="18"/>
                <w:szCs w:val="18"/>
                <w:lang w:val="id-ID"/>
              </w:rPr>
            </w:pPr>
            <w:r w:rsidRPr="00B11323">
              <w:rPr>
                <w:sz w:val="18"/>
                <w:szCs w:val="18"/>
                <w:lang w:val="en-US"/>
              </w:rPr>
              <w:t xml:space="preserve">Air Bag / Balon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0.112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0.055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0.083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0.059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 xml:space="preserve">0.077 </w:t>
            </w:r>
          </w:p>
        </w:tc>
      </w:tr>
      <w:tr w:rsidR="00B11323" w:rsidRPr="00B11323" w:rsidTr="00B11323">
        <w:trPr>
          <w:trHeight w:val="31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Krane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0.140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0.073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0.167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rPr>
                <w:sz w:val="18"/>
                <w:szCs w:val="18"/>
                <w:lang w:val="id-ID"/>
              </w:rPr>
            </w:pPr>
            <w:r w:rsidRPr="00B11323">
              <w:rPr>
                <w:sz w:val="18"/>
                <w:szCs w:val="18"/>
                <w:lang w:val="en-US"/>
              </w:rPr>
              <w:t xml:space="preserve">0.118 </w:t>
            </w:r>
          </w:p>
        </w:tc>
        <w:tc>
          <w:tcPr>
            <w:tcW w:w="7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B11323" w:rsidRDefault="00B11323" w:rsidP="00B11323">
            <w:pPr>
              <w:jc w:val="center"/>
              <w:rPr>
                <w:sz w:val="18"/>
                <w:szCs w:val="18"/>
                <w:lang w:val="id-ID"/>
              </w:rPr>
            </w:pPr>
            <w:r w:rsidRPr="00B11323">
              <w:rPr>
                <w:sz w:val="18"/>
                <w:szCs w:val="18"/>
                <w:lang w:val="en-US"/>
              </w:rPr>
              <w:t xml:space="preserve">0.124 </w:t>
            </w:r>
          </w:p>
        </w:tc>
      </w:tr>
    </w:tbl>
    <w:p w:rsidR="00B11323" w:rsidRDefault="00B11323" w:rsidP="00207813">
      <w:pPr>
        <w:jc w:val="center"/>
        <w:rPr>
          <w:lang w:val="id-ID"/>
        </w:rPr>
      </w:pPr>
    </w:p>
    <w:p w:rsidR="00B11323" w:rsidRPr="00B11323" w:rsidRDefault="00B11323" w:rsidP="00207813">
      <w:pPr>
        <w:jc w:val="center"/>
        <w:rPr>
          <w:lang w:val="id-ID"/>
        </w:rPr>
      </w:pPr>
    </w:p>
    <w:p w:rsidR="00207813" w:rsidRPr="00174FFD" w:rsidRDefault="00207813" w:rsidP="00207813">
      <w:pPr>
        <w:jc w:val="both"/>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207813" w:rsidRPr="00174FFD" w:rsidRDefault="00207813" w:rsidP="00207813">
      <w:pPr>
        <w:jc w:val="both"/>
      </w:pPr>
      <w:r w:rsidRPr="00174FFD">
        <w:t>λ</w:t>
      </w:r>
      <w:r w:rsidRPr="00174FFD">
        <w:rPr>
          <w:vertAlign w:val="subscript"/>
        </w:rPr>
        <w:t>maksimum</w:t>
      </w:r>
      <w:r w:rsidRPr="00174FFD">
        <w:t xml:space="preserve"> = (1,783x0,526)+(4,583x0,273)+(12,000x0,077)+(8,500x0,124) = 4,170</w:t>
      </w:r>
    </w:p>
    <w:p w:rsidR="00207813" w:rsidRPr="00174FFD" w:rsidRDefault="00207813" w:rsidP="00207813">
      <w:pPr>
        <w:jc w:val="both"/>
      </w:pPr>
      <w:r w:rsidRPr="00174FFD">
        <w:t xml:space="preserve"> Karena matriks berordo 4 (yakni terdiri dari 4 kriteria), nilai indeks konsistensi yang diperoleh:</w:t>
      </w:r>
    </w:p>
    <w:p w:rsidR="00207813" w:rsidRPr="00174FFD" w:rsidRDefault="00207813" w:rsidP="00207813"/>
    <w:p w:rsidR="00207813" w:rsidRPr="00174FFD" w:rsidRDefault="00207813" w:rsidP="00207813">
      <w:pPr>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4,170</m:t>
              </m:r>
              <m:r>
                <w:rPr>
                  <w:rFonts w:ascii="Cambria Math" w:hAnsi="Cambria Math"/>
                </w:rPr>
                <m:t>-</m:t>
              </m:r>
              <m:r>
                <w:rPr>
                  <w:rFonts w:ascii="Cambria Math"/>
                </w:rPr>
                <m:t>4</m:t>
              </m:r>
            </m:num>
            <m:den>
              <m:r>
                <w:rPr>
                  <w:rFonts w:ascii="Cambria Math"/>
                </w:rPr>
                <m:t>4</m:t>
              </m:r>
              <m:r>
                <w:rPr>
                  <w:rFonts w:ascii="Cambria Math"/>
                </w:rPr>
                <m:t>-</m:t>
              </m:r>
              <m:r>
                <w:rPr>
                  <w:rFonts w:ascii="Cambria Math"/>
                </w:rPr>
                <m:t>1</m:t>
              </m:r>
            </m:den>
          </m:f>
          <m:r>
            <w:rPr>
              <w:rFonts w:ascii="Cambria Math"/>
            </w:rPr>
            <m:t>=0,057</m:t>
          </m:r>
        </m:oMath>
      </m:oMathPara>
    </w:p>
    <w:p w:rsidR="00207813" w:rsidRPr="00174FFD" w:rsidRDefault="00207813" w:rsidP="00207813">
      <w:pPr>
        <w:rPr>
          <w:rFonts w:eastAsia="Times New Roman"/>
        </w:rPr>
      </w:pPr>
    </w:p>
    <w:p w:rsidR="00207813" w:rsidRPr="00174FFD" w:rsidRDefault="00207813" w:rsidP="00207813">
      <w:pPr>
        <w:rPr>
          <w:rFonts w:eastAsia="Times New Roman"/>
        </w:rPr>
      </w:pPr>
      <w:r w:rsidRPr="00174FFD">
        <w:rPr>
          <w:rFonts w:eastAsia="Times New Roman"/>
        </w:rPr>
        <w:t>Untuk n = 4, RI = 0,900 (tabel Saaty), maka</w:t>
      </w:r>
    </w:p>
    <w:p w:rsidR="00207813" w:rsidRPr="00174FFD" w:rsidRDefault="00207813" w:rsidP="00207813">
      <w:pPr>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0,057</m:t>
              </m:r>
            </m:num>
            <m:den>
              <m:r>
                <w:rPr>
                  <w:rFonts w:ascii="Cambria Math"/>
                </w:rPr>
                <m:t>0,900</m:t>
              </m:r>
            </m:den>
          </m:f>
          <m:r>
            <w:rPr>
              <w:rFonts w:ascii="Cambria Math"/>
            </w:rPr>
            <m:t>=0,063</m:t>
          </m:r>
        </m:oMath>
      </m:oMathPara>
    </w:p>
    <w:p w:rsidR="00207813" w:rsidRDefault="00207813" w:rsidP="00207813">
      <w:pPr>
        <w:jc w:val="both"/>
        <w:rPr>
          <w:lang w:val="id-ID"/>
        </w:rPr>
      </w:pPr>
      <w:proofErr w:type="gramStart"/>
      <w:r w:rsidRPr="00174FFD">
        <w:t>Karena CR &lt; 0,100 berarti preferensi responden adalah konsisten.</w:t>
      </w:r>
      <w:proofErr w:type="gramEnd"/>
    </w:p>
    <w:p w:rsidR="00D05FFA" w:rsidRDefault="00D05FFA" w:rsidP="00207813">
      <w:pPr>
        <w:jc w:val="both"/>
        <w:rPr>
          <w:lang w:val="id-ID"/>
        </w:rPr>
      </w:pPr>
    </w:p>
    <w:p w:rsidR="00D05FFA" w:rsidRDefault="00D05FFA" w:rsidP="00207813">
      <w:pPr>
        <w:jc w:val="both"/>
        <w:rPr>
          <w:lang w:val="id-ID"/>
        </w:rPr>
      </w:pPr>
    </w:p>
    <w:p w:rsidR="00D05FFA" w:rsidRDefault="00D05FFA" w:rsidP="00207813">
      <w:pPr>
        <w:jc w:val="both"/>
        <w:rPr>
          <w:lang w:val="id-ID"/>
        </w:rPr>
      </w:pPr>
    </w:p>
    <w:p w:rsidR="00D05FFA" w:rsidRPr="00D05FFA" w:rsidRDefault="00D05FFA" w:rsidP="00207813">
      <w:pPr>
        <w:jc w:val="both"/>
        <w:rPr>
          <w:lang w:val="id-ID"/>
        </w:rPr>
      </w:pPr>
    </w:p>
    <w:p w:rsidR="00207813" w:rsidRPr="00174FFD" w:rsidRDefault="00207813" w:rsidP="00207813">
      <w:pPr>
        <w:pStyle w:val="ListParagraph"/>
        <w:numPr>
          <w:ilvl w:val="0"/>
          <w:numId w:val="41"/>
        </w:numPr>
        <w:spacing w:line="276" w:lineRule="auto"/>
        <w:contextualSpacing/>
        <w:rPr>
          <w:b/>
        </w:rPr>
      </w:pPr>
      <w:r>
        <w:rPr>
          <w:b/>
        </w:rPr>
        <w:lastRenderedPageBreak/>
        <w:t>Maintenen</w:t>
      </w:r>
    </w:p>
    <w:p w:rsidR="00207813" w:rsidRDefault="00207813" w:rsidP="00207813">
      <w:pPr>
        <w:jc w:val="center"/>
        <w:rPr>
          <w:b/>
          <w:i/>
          <w:sz w:val="20"/>
          <w:szCs w:val="20"/>
          <w:lang w:val="id-ID"/>
        </w:rPr>
      </w:pPr>
      <w:r w:rsidRPr="00174FFD">
        <w:rPr>
          <w:b/>
          <w:i/>
          <w:sz w:val="20"/>
          <w:szCs w:val="20"/>
        </w:rPr>
        <w:t xml:space="preserve">Tabel </w:t>
      </w:r>
      <w:r w:rsidR="00D05FFA">
        <w:rPr>
          <w:b/>
          <w:i/>
          <w:sz w:val="20"/>
          <w:szCs w:val="20"/>
          <w:lang w:val="id-ID"/>
        </w:rPr>
        <w:t>6</w:t>
      </w:r>
      <w:r w:rsidRPr="00174FFD">
        <w:rPr>
          <w:b/>
          <w:i/>
          <w:sz w:val="20"/>
          <w:szCs w:val="20"/>
        </w:rPr>
        <w:t xml:space="preserve"> Matriks Pembobotan untuk semua criteria yang disederhanakan</w:t>
      </w:r>
    </w:p>
    <w:p w:rsidR="00D05FFA" w:rsidRPr="00D05FFA" w:rsidRDefault="00D05FFA" w:rsidP="00207813">
      <w:pPr>
        <w:jc w:val="center"/>
        <w:rPr>
          <w:b/>
          <w:i/>
          <w:sz w:val="20"/>
          <w:szCs w:val="20"/>
          <w:lang w:val="id-ID"/>
        </w:rPr>
      </w:pPr>
    </w:p>
    <w:tbl>
      <w:tblPr>
        <w:tblW w:w="4649" w:type="dxa"/>
        <w:jc w:val="center"/>
        <w:tblInd w:w="94" w:type="dxa"/>
        <w:tblLook w:val="04A0"/>
      </w:tblPr>
      <w:tblGrid>
        <w:gridCol w:w="986"/>
        <w:gridCol w:w="986"/>
        <w:gridCol w:w="986"/>
        <w:gridCol w:w="841"/>
        <w:gridCol w:w="850"/>
      </w:tblGrid>
      <w:tr w:rsidR="00207813" w:rsidRPr="00174FFD" w:rsidTr="00D05FFA">
        <w:trPr>
          <w:trHeight w:val="311"/>
          <w:jc w:val="center"/>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Side Launching</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End Launching</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Air Bag / Balon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Krane</w:t>
            </w:r>
          </w:p>
        </w:tc>
      </w:tr>
      <w:tr w:rsidR="00207813" w:rsidRPr="00174FFD" w:rsidTr="00D05FFA">
        <w:trPr>
          <w:trHeight w:val="311"/>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Side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0.333</w:t>
            </w:r>
          </w:p>
        </w:tc>
        <w:tc>
          <w:tcPr>
            <w:tcW w:w="841"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0.200</w:t>
            </w:r>
          </w:p>
        </w:tc>
        <w:tc>
          <w:tcPr>
            <w:tcW w:w="850"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0.250</w:t>
            </w:r>
          </w:p>
        </w:tc>
      </w:tr>
      <w:tr w:rsidR="00207813" w:rsidRPr="00174FFD" w:rsidTr="00D05FFA">
        <w:trPr>
          <w:trHeight w:val="311"/>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End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3.000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1.000</w:t>
            </w:r>
          </w:p>
        </w:tc>
        <w:tc>
          <w:tcPr>
            <w:tcW w:w="841"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0.250</w:t>
            </w:r>
          </w:p>
        </w:tc>
        <w:tc>
          <w:tcPr>
            <w:tcW w:w="850"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0.500</w:t>
            </w:r>
          </w:p>
        </w:tc>
      </w:tr>
      <w:tr w:rsidR="00207813" w:rsidRPr="00174FFD" w:rsidTr="00D05FFA">
        <w:trPr>
          <w:trHeight w:val="311"/>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Air Bag / Balon</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5.000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4.000</w:t>
            </w:r>
          </w:p>
        </w:tc>
        <w:tc>
          <w:tcPr>
            <w:tcW w:w="841"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1.000</w:t>
            </w:r>
          </w:p>
        </w:tc>
        <w:tc>
          <w:tcPr>
            <w:tcW w:w="850"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3.000</w:t>
            </w:r>
          </w:p>
        </w:tc>
      </w:tr>
      <w:tr w:rsidR="00207813" w:rsidRPr="00174FFD" w:rsidTr="00D05FFA">
        <w:trPr>
          <w:trHeight w:val="311"/>
          <w:jc w:val="center"/>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Krane</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4.000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2.000</w:t>
            </w:r>
          </w:p>
        </w:tc>
        <w:tc>
          <w:tcPr>
            <w:tcW w:w="841"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0.333</w:t>
            </w:r>
          </w:p>
        </w:tc>
        <w:tc>
          <w:tcPr>
            <w:tcW w:w="850"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1.000</w:t>
            </w:r>
          </w:p>
        </w:tc>
      </w:tr>
      <w:tr w:rsidR="00207813" w:rsidRPr="00174FFD" w:rsidTr="00D05FFA">
        <w:trPr>
          <w:trHeight w:val="311"/>
          <w:jc w:val="center"/>
        </w:trPr>
        <w:tc>
          <w:tcPr>
            <w:tcW w:w="986"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Σ</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13.000</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7.333</w:t>
            </w:r>
          </w:p>
        </w:tc>
        <w:tc>
          <w:tcPr>
            <w:tcW w:w="841"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1.783</w:t>
            </w:r>
          </w:p>
        </w:tc>
        <w:tc>
          <w:tcPr>
            <w:tcW w:w="850"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rPr>
                <w:rFonts w:eastAsia="Times New Roman"/>
                <w:color w:val="000000"/>
                <w:sz w:val="18"/>
                <w:szCs w:val="18"/>
              </w:rPr>
            </w:pPr>
            <w:r w:rsidRPr="00D05FFA">
              <w:rPr>
                <w:rFonts w:eastAsia="Times New Roman"/>
                <w:color w:val="000000"/>
                <w:sz w:val="18"/>
                <w:szCs w:val="18"/>
              </w:rPr>
              <w:t>4.750</w:t>
            </w:r>
          </w:p>
        </w:tc>
      </w:tr>
    </w:tbl>
    <w:p w:rsidR="00207813" w:rsidRDefault="00207813" w:rsidP="00207813">
      <w:pPr>
        <w:jc w:val="center"/>
        <w:rPr>
          <w:lang w:val="id-ID"/>
        </w:rPr>
      </w:pPr>
    </w:p>
    <w:p w:rsidR="00D05FFA" w:rsidRPr="00D05FFA" w:rsidRDefault="00D05FFA" w:rsidP="00207813">
      <w:pPr>
        <w:jc w:val="center"/>
        <w:rPr>
          <w:lang w:val="id-ID"/>
        </w:rPr>
      </w:pPr>
    </w:p>
    <w:tbl>
      <w:tblPr>
        <w:tblW w:w="4928" w:type="dxa"/>
        <w:tblLook w:val="04A0"/>
      </w:tblPr>
      <w:tblGrid>
        <w:gridCol w:w="1101"/>
        <w:gridCol w:w="986"/>
        <w:gridCol w:w="986"/>
        <w:gridCol w:w="646"/>
        <w:gridCol w:w="656"/>
        <w:gridCol w:w="716"/>
      </w:tblGrid>
      <w:tr w:rsidR="00207813" w:rsidRPr="00174FFD" w:rsidTr="00D05FFA">
        <w:trPr>
          <w:trHeight w:val="317"/>
        </w:trPr>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Side Launching</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End Launching</w:t>
            </w:r>
          </w:p>
        </w:tc>
        <w:tc>
          <w:tcPr>
            <w:tcW w:w="64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Air Bag / Balon</w:t>
            </w:r>
          </w:p>
        </w:tc>
        <w:tc>
          <w:tcPr>
            <w:tcW w:w="656"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Krane</w:t>
            </w:r>
          </w:p>
        </w:tc>
        <w:tc>
          <w:tcPr>
            <w:tcW w:w="553" w:type="dxa"/>
            <w:tcBorders>
              <w:top w:val="single" w:sz="4" w:space="0" w:color="auto"/>
              <w:left w:val="nil"/>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Vektor Eigen</w:t>
            </w:r>
          </w:p>
        </w:tc>
      </w:tr>
      <w:tr w:rsidR="00207813" w:rsidRPr="00174FFD" w:rsidTr="00D05FFA">
        <w:trPr>
          <w:trHeight w:val="31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Side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0.077</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0.045</w:t>
            </w:r>
          </w:p>
        </w:tc>
        <w:tc>
          <w:tcPr>
            <w:tcW w:w="64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0.112</w:t>
            </w:r>
          </w:p>
        </w:tc>
        <w:tc>
          <w:tcPr>
            <w:tcW w:w="65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0.053</w:t>
            </w:r>
          </w:p>
        </w:tc>
        <w:tc>
          <w:tcPr>
            <w:tcW w:w="553"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0.072</w:t>
            </w:r>
          </w:p>
        </w:tc>
      </w:tr>
      <w:tr w:rsidR="00207813" w:rsidRPr="00174FFD" w:rsidTr="00D05FFA">
        <w:trPr>
          <w:trHeight w:val="31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End Launching</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0.231</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0.136</w:t>
            </w:r>
          </w:p>
        </w:tc>
        <w:tc>
          <w:tcPr>
            <w:tcW w:w="64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0.140</w:t>
            </w:r>
          </w:p>
        </w:tc>
        <w:tc>
          <w:tcPr>
            <w:tcW w:w="65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0.105</w:t>
            </w:r>
          </w:p>
        </w:tc>
        <w:tc>
          <w:tcPr>
            <w:tcW w:w="553"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0.153</w:t>
            </w:r>
          </w:p>
        </w:tc>
      </w:tr>
      <w:tr w:rsidR="00207813" w:rsidRPr="00174FFD" w:rsidTr="00D05FFA">
        <w:trPr>
          <w:trHeight w:val="317"/>
        </w:trPr>
        <w:tc>
          <w:tcPr>
            <w:tcW w:w="1101" w:type="dxa"/>
            <w:tcBorders>
              <w:top w:val="nil"/>
              <w:left w:val="single" w:sz="4" w:space="0" w:color="auto"/>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Air Bag / Balon</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0.385</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0.545</w:t>
            </w:r>
          </w:p>
        </w:tc>
        <w:tc>
          <w:tcPr>
            <w:tcW w:w="64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0.561</w:t>
            </w:r>
          </w:p>
        </w:tc>
        <w:tc>
          <w:tcPr>
            <w:tcW w:w="65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0.632</w:t>
            </w:r>
          </w:p>
        </w:tc>
        <w:tc>
          <w:tcPr>
            <w:tcW w:w="553"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0.531</w:t>
            </w:r>
          </w:p>
        </w:tc>
      </w:tr>
      <w:tr w:rsidR="00207813" w:rsidRPr="00174FFD" w:rsidTr="00D05FFA">
        <w:trPr>
          <w:trHeight w:val="317"/>
        </w:trPr>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Krane</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0.308</w:t>
            </w:r>
          </w:p>
        </w:tc>
        <w:tc>
          <w:tcPr>
            <w:tcW w:w="98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0.273</w:t>
            </w:r>
          </w:p>
        </w:tc>
        <w:tc>
          <w:tcPr>
            <w:tcW w:w="64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0.187</w:t>
            </w:r>
          </w:p>
        </w:tc>
        <w:tc>
          <w:tcPr>
            <w:tcW w:w="656"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0.211</w:t>
            </w:r>
          </w:p>
        </w:tc>
        <w:tc>
          <w:tcPr>
            <w:tcW w:w="553" w:type="dxa"/>
            <w:tcBorders>
              <w:top w:val="nil"/>
              <w:left w:val="nil"/>
              <w:bottom w:val="single" w:sz="4" w:space="0" w:color="auto"/>
              <w:right w:val="single" w:sz="4" w:space="0" w:color="auto"/>
            </w:tcBorders>
            <w:shd w:val="clear" w:color="auto" w:fill="auto"/>
            <w:noWrap/>
            <w:vAlign w:val="bottom"/>
            <w:hideMark/>
          </w:tcPr>
          <w:p w:rsidR="00207813" w:rsidRPr="00D05FFA" w:rsidRDefault="00207813" w:rsidP="00D05FFA">
            <w:pPr>
              <w:jc w:val="center"/>
              <w:rPr>
                <w:rFonts w:eastAsia="Times New Roman"/>
                <w:color w:val="000000"/>
                <w:sz w:val="18"/>
                <w:szCs w:val="18"/>
              </w:rPr>
            </w:pPr>
            <w:r w:rsidRPr="00D05FFA">
              <w:rPr>
                <w:rFonts w:eastAsia="Times New Roman"/>
                <w:color w:val="000000"/>
                <w:sz w:val="18"/>
                <w:szCs w:val="18"/>
              </w:rPr>
              <w:t>0.244</w:t>
            </w:r>
          </w:p>
        </w:tc>
      </w:tr>
    </w:tbl>
    <w:p w:rsidR="00207813" w:rsidRPr="00174FFD" w:rsidRDefault="00207813" w:rsidP="00207813">
      <w:pPr>
        <w:jc w:val="center"/>
      </w:pPr>
    </w:p>
    <w:p w:rsidR="00207813" w:rsidRPr="00174FFD" w:rsidRDefault="00207813" w:rsidP="00207813">
      <w:pPr>
        <w:jc w:val="both"/>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207813" w:rsidRPr="00174FFD" w:rsidRDefault="00207813" w:rsidP="00207813">
      <w:pPr>
        <w:jc w:val="both"/>
      </w:pPr>
      <w:r w:rsidRPr="00174FFD">
        <w:t>λ</w:t>
      </w:r>
      <w:r w:rsidRPr="00174FFD">
        <w:rPr>
          <w:vertAlign w:val="subscript"/>
        </w:rPr>
        <w:t>maksimum</w:t>
      </w:r>
      <w:r w:rsidRPr="00174FFD">
        <w:t xml:space="preserve"> = (13,000x0,072)+(7,333x0,153)+(1,783x0,531)+(4,750x0,244) = 4,163</w:t>
      </w:r>
    </w:p>
    <w:p w:rsidR="00207813" w:rsidRPr="00174FFD" w:rsidRDefault="00207813" w:rsidP="00207813">
      <w:pPr>
        <w:jc w:val="both"/>
      </w:pPr>
      <w:r w:rsidRPr="00174FFD">
        <w:t xml:space="preserve"> Karena matriks berordo 3 (yakni terdiri dari 3 kriteria), nilai indeks konsistensi yang diperoleh:</w:t>
      </w:r>
    </w:p>
    <w:p w:rsidR="00207813" w:rsidRPr="00174FFD" w:rsidRDefault="00207813" w:rsidP="00207813"/>
    <w:p w:rsidR="00207813" w:rsidRPr="00174FFD" w:rsidRDefault="00207813" w:rsidP="00207813">
      <w:pPr>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0,0545</m:t>
              </m:r>
              <m:r>
                <w:rPr>
                  <w:rFonts w:ascii="Cambria Math" w:hAnsi="Cambria Math"/>
                </w:rPr>
                <m:t>-</m:t>
              </m:r>
              <m:r>
                <w:rPr>
                  <w:rFonts w:ascii="Cambria Math"/>
                </w:rPr>
                <m:t>4</m:t>
              </m:r>
            </m:num>
            <m:den>
              <m:r>
                <w:rPr>
                  <w:rFonts w:ascii="Cambria Math"/>
                </w:rPr>
                <m:t>4</m:t>
              </m:r>
              <m:r>
                <w:rPr>
                  <w:rFonts w:ascii="Cambria Math"/>
                </w:rPr>
                <m:t>-</m:t>
              </m:r>
              <m:r>
                <w:rPr>
                  <w:rFonts w:ascii="Cambria Math"/>
                </w:rPr>
                <m:t>1</m:t>
              </m:r>
            </m:den>
          </m:f>
          <m:r>
            <w:rPr>
              <w:rFonts w:ascii="Cambria Math"/>
            </w:rPr>
            <m:t>=0,055</m:t>
          </m:r>
        </m:oMath>
      </m:oMathPara>
    </w:p>
    <w:p w:rsidR="00207813" w:rsidRPr="00174FFD" w:rsidRDefault="00207813" w:rsidP="00207813">
      <w:pPr>
        <w:rPr>
          <w:rFonts w:eastAsia="Times New Roman"/>
        </w:rPr>
      </w:pPr>
    </w:p>
    <w:p w:rsidR="00207813" w:rsidRPr="00174FFD" w:rsidRDefault="00207813" w:rsidP="00207813">
      <w:pPr>
        <w:rPr>
          <w:rFonts w:eastAsia="Times New Roman"/>
        </w:rPr>
      </w:pPr>
      <w:r w:rsidRPr="00174FFD">
        <w:rPr>
          <w:rFonts w:eastAsia="Times New Roman"/>
        </w:rPr>
        <w:t>Untuk n = 4, RI = 0,900 (tabel Saaty), maka</w:t>
      </w:r>
    </w:p>
    <w:p w:rsidR="00207813" w:rsidRPr="00174FFD" w:rsidRDefault="00207813" w:rsidP="00207813">
      <w:pPr>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0,055</m:t>
              </m:r>
            </m:num>
            <m:den>
              <m:r>
                <w:rPr>
                  <w:rFonts w:ascii="Cambria Math"/>
                </w:rPr>
                <m:t>0,900</m:t>
              </m:r>
            </m:den>
          </m:f>
          <m:r>
            <w:rPr>
              <w:rFonts w:ascii="Cambria Math"/>
            </w:rPr>
            <m:t>=0,061</m:t>
          </m:r>
        </m:oMath>
      </m:oMathPara>
    </w:p>
    <w:p w:rsidR="00207813" w:rsidRDefault="00207813" w:rsidP="00207813">
      <w:pPr>
        <w:rPr>
          <w:lang w:val="id-ID"/>
        </w:rPr>
      </w:pPr>
      <w:r w:rsidRPr="00174FFD">
        <w:t>Karena CR &lt; 0,100 berarti preferensi responden adalah konsisten</w:t>
      </w:r>
    </w:p>
    <w:p w:rsidR="00D05FFA" w:rsidRDefault="00D05FFA" w:rsidP="00207813">
      <w:pPr>
        <w:rPr>
          <w:lang w:val="id-ID"/>
        </w:rPr>
      </w:pPr>
    </w:p>
    <w:p w:rsidR="00D05FFA" w:rsidRDefault="00D05FFA" w:rsidP="00207813">
      <w:pPr>
        <w:rPr>
          <w:lang w:val="id-ID"/>
        </w:rPr>
      </w:pPr>
    </w:p>
    <w:p w:rsidR="00D05FFA" w:rsidRDefault="00D05FFA" w:rsidP="00207813">
      <w:pPr>
        <w:rPr>
          <w:lang w:val="id-ID"/>
        </w:rPr>
      </w:pPr>
    </w:p>
    <w:p w:rsidR="00D05FFA" w:rsidRDefault="00D05FFA" w:rsidP="00207813">
      <w:pPr>
        <w:rPr>
          <w:lang w:val="id-ID"/>
        </w:rPr>
      </w:pPr>
    </w:p>
    <w:p w:rsidR="00D05FFA" w:rsidRDefault="00D05FFA" w:rsidP="00207813">
      <w:pPr>
        <w:rPr>
          <w:lang w:val="id-ID"/>
        </w:rPr>
      </w:pPr>
    </w:p>
    <w:p w:rsidR="00207813" w:rsidRPr="00174FFD" w:rsidRDefault="00207813" w:rsidP="00207813">
      <w:pPr>
        <w:pStyle w:val="ListParagraph"/>
        <w:numPr>
          <w:ilvl w:val="0"/>
          <w:numId w:val="41"/>
        </w:numPr>
        <w:spacing w:line="276" w:lineRule="auto"/>
        <w:contextualSpacing/>
        <w:rPr>
          <w:b/>
        </w:rPr>
      </w:pPr>
      <w:r>
        <w:rPr>
          <w:b/>
        </w:rPr>
        <w:lastRenderedPageBreak/>
        <w:t>Safety</w:t>
      </w:r>
    </w:p>
    <w:p w:rsidR="00207813" w:rsidRPr="00174FFD" w:rsidRDefault="00207813" w:rsidP="00207813">
      <w:pPr>
        <w:jc w:val="center"/>
        <w:rPr>
          <w:b/>
          <w:i/>
          <w:sz w:val="20"/>
          <w:szCs w:val="20"/>
        </w:rPr>
      </w:pPr>
      <w:r w:rsidRPr="00174FFD">
        <w:rPr>
          <w:b/>
          <w:i/>
          <w:sz w:val="20"/>
          <w:szCs w:val="20"/>
        </w:rPr>
        <w:t xml:space="preserve">Tabel </w:t>
      </w:r>
      <w:r w:rsidR="00D05FFA">
        <w:rPr>
          <w:b/>
          <w:i/>
          <w:sz w:val="20"/>
          <w:szCs w:val="20"/>
          <w:lang w:val="id-ID"/>
        </w:rPr>
        <w:t>7</w:t>
      </w:r>
      <w:r w:rsidRPr="00174FFD">
        <w:rPr>
          <w:b/>
          <w:i/>
          <w:sz w:val="20"/>
          <w:szCs w:val="20"/>
        </w:rPr>
        <w:t xml:space="preserve"> Matriks Pembobotan untuk semua criteria yang disederhanakan</w:t>
      </w:r>
    </w:p>
    <w:p w:rsidR="00207813" w:rsidRDefault="00207813" w:rsidP="00207813">
      <w:pPr>
        <w:jc w:val="center"/>
        <w:rPr>
          <w:lang w:val="id-ID"/>
        </w:rPr>
      </w:pPr>
    </w:p>
    <w:tbl>
      <w:tblPr>
        <w:tblW w:w="5442" w:type="dxa"/>
        <w:tblCellMar>
          <w:left w:w="0" w:type="dxa"/>
          <w:right w:w="0" w:type="dxa"/>
        </w:tblCellMar>
        <w:tblLook w:val="04A0"/>
      </w:tblPr>
      <w:tblGrid>
        <w:gridCol w:w="1384"/>
        <w:gridCol w:w="992"/>
        <w:gridCol w:w="1276"/>
        <w:gridCol w:w="851"/>
        <w:gridCol w:w="939"/>
      </w:tblGrid>
      <w:tr w:rsidR="00D05FFA" w:rsidRPr="00D05FFA" w:rsidTr="00D05FFA">
        <w:trPr>
          <w:trHeight w:val="640"/>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 xml:space="preserve">Side Launching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 xml:space="preserve">End Launching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 xml:space="preserve">Air Bag / Balon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 xml:space="preserve">Krane </w:t>
            </w:r>
          </w:p>
        </w:tc>
      </w:tr>
      <w:tr w:rsidR="00D05FFA" w:rsidRPr="00D05FFA" w:rsidTr="00D05FFA">
        <w:trPr>
          <w:trHeight w:val="353"/>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Side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1.000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0.333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0.167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0.250 </w:t>
            </w:r>
          </w:p>
        </w:tc>
      </w:tr>
      <w:tr w:rsidR="00D05FFA" w:rsidRPr="00D05FFA" w:rsidTr="00D05FFA">
        <w:trPr>
          <w:trHeight w:val="353"/>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End Launching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2.000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0.200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0.333 </w:t>
            </w:r>
          </w:p>
        </w:tc>
      </w:tr>
      <w:tr w:rsidR="00D05FFA" w:rsidRPr="00D05FFA" w:rsidTr="00D05FFA">
        <w:trPr>
          <w:trHeight w:val="353"/>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Air Bag / Balon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6.000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5.000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1.000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4.000 </w:t>
            </w:r>
          </w:p>
        </w:tc>
      </w:tr>
      <w:tr w:rsidR="00D05FFA" w:rsidRPr="00D05FFA" w:rsidTr="00D05FFA">
        <w:trPr>
          <w:trHeight w:val="353"/>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 xml:space="preserve">Krane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4.000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3.000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0.250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1.000 </w:t>
            </w:r>
          </w:p>
        </w:tc>
      </w:tr>
      <w:tr w:rsidR="00D05FFA" w:rsidRPr="00D05FFA" w:rsidTr="00D05FFA">
        <w:trPr>
          <w:trHeight w:val="353"/>
        </w:trPr>
        <w:tc>
          <w:tcPr>
            <w:tcW w:w="13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Σ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13.000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9.333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1.617 </w:t>
            </w:r>
          </w:p>
        </w:tc>
        <w:tc>
          <w:tcPr>
            <w:tcW w:w="9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D05FFA" w:rsidRPr="00D05FFA" w:rsidRDefault="00D05FFA" w:rsidP="00D05FFA">
            <w:pPr>
              <w:jc w:val="center"/>
              <w:rPr>
                <w:sz w:val="18"/>
                <w:szCs w:val="18"/>
                <w:lang w:val="id-ID"/>
              </w:rPr>
            </w:pPr>
            <w:r w:rsidRPr="00D05FFA">
              <w:rPr>
                <w:sz w:val="18"/>
                <w:szCs w:val="18"/>
                <w:lang w:val="en-US"/>
              </w:rPr>
              <w:t xml:space="preserve">5.583 </w:t>
            </w:r>
          </w:p>
        </w:tc>
      </w:tr>
    </w:tbl>
    <w:p w:rsidR="00207813" w:rsidRDefault="00207813" w:rsidP="00207813">
      <w:pPr>
        <w:jc w:val="center"/>
        <w:rPr>
          <w:lang w:val="id-ID"/>
        </w:rPr>
      </w:pPr>
    </w:p>
    <w:tbl>
      <w:tblPr>
        <w:tblW w:w="5687" w:type="dxa"/>
        <w:tblCellMar>
          <w:left w:w="0" w:type="dxa"/>
          <w:right w:w="0" w:type="dxa"/>
        </w:tblCellMar>
        <w:tblLook w:val="04A0"/>
      </w:tblPr>
      <w:tblGrid>
        <w:gridCol w:w="1101"/>
        <w:gridCol w:w="992"/>
        <w:gridCol w:w="992"/>
        <w:gridCol w:w="851"/>
        <w:gridCol w:w="708"/>
        <w:gridCol w:w="1043"/>
      </w:tblGrid>
      <w:tr w:rsidR="00D05FFA" w:rsidRPr="00D05FFA" w:rsidTr="00D05FFA">
        <w:trPr>
          <w:trHeight w:val="597"/>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Side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End Launching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Air Bag / Balon</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Krane</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Vektor Eigen</w:t>
            </w:r>
          </w:p>
        </w:tc>
      </w:tr>
      <w:tr w:rsidR="00D05FFA" w:rsidRPr="00D05FFA" w:rsidTr="00D05FFA">
        <w:trPr>
          <w:trHeight w:val="42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Side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0.077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0.036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0.103</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0.045</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0.065</w:t>
            </w:r>
          </w:p>
        </w:tc>
      </w:tr>
      <w:tr w:rsidR="00D05FFA" w:rsidRPr="00D05FFA" w:rsidTr="00D05FFA">
        <w:trPr>
          <w:trHeight w:val="42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End Launching</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0.107</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0.124</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0.060</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0.111</w:t>
            </w:r>
          </w:p>
        </w:tc>
      </w:tr>
      <w:tr w:rsidR="00D05FFA" w:rsidRPr="00D05FFA" w:rsidTr="00D05FFA">
        <w:trPr>
          <w:trHeight w:val="42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Air Bag / Balon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0.462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0.536</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0.618</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0.716</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0.583</w:t>
            </w:r>
          </w:p>
        </w:tc>
      </w:tr>
      <w:tr w:rsidR="00D05FFA" w:rsidRPr="00D05FFA" w:rsidTr="00D05FFA">
        <w:trPr>
          <w:trHeight w:val="420"/>
        </w:trPr>
        <w:tc>
          <w:tcPr>
            <w:tcW w:w="1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Krane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0.308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0.321</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0.155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0.179</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D05FFA" w:rsidRPr="00D05FFA" w:rsidRDefault="00D05FFA" w:rsidP="00D05FFA">
            <w:pPr>
              <w:jc w:val="center"/>
              <w:rPr>
                <w:sz w:val="18"/>
                <w:szCs w:val="18"/>
                <w:lang w:val="id-ID"/>
              </w:rPr>
            </w:pPr>
            <w:r w:rsidRPr="00D05FFA">
              <w:rPr>
                <w:sz w:val="18"/>
                <w:szCs w:val="18"/>
                <w:lang w:val="en-US"/>
              </w:rPr>
              <w:t>0.241</w:t>
            </w:r>
          </w:p>
        </w:tc>
      </w:tr>
    </w:tbl>
    <w:p w:rsidR="00D05FFA" w:rsidRPr="00D05FFA" w:rsidRDefault="00D05FFA" w:rsidP="00207813">
      <w:pPr>
        <w:jc w:val="center"/>
        <w:rPr>
          <w:lang w:val="id-ID"/>
        </w:rPr>
      </w:pPr>
    </w:p>
    <w:p w:rsidR="00207813" w:rsidRPr="00174FFD" w:rsidRDefault="00207813" w:rsidP="00D05FFA">
      <w:pPr>
        <w:jc w:val="both"/>
      </w:pPr>
      <w:r w:rsidRPr="00174FFD">
        <w:t xml:space="preserve">Selanjutnya nilai </w:t>
      </w:r>
      <w:proofErr w:type="gramStart"/>
      <w:r w:rsidRPr="00174FFD">
        <w:t>eigen</w:t>
      </w:r>
      <w:proofErr w:type="gramEnd"/>
      <w:r w:rsidRPr="00174FFD">
        <w:t xml:space="preserve"> maksimum (λ</w:t>
      </w:r>
      <w:r w:rsidRPr="00174FFD">
        <w:rPr>
          <w:vertAlign w:val="subscript"/>
        </w:rPr>
        <w:t>maksimum</w:t>
      </w:r>
      <w:r w:rsidRPr="00174FFD">
        <w:t xml:space="preserve">) didapat dengan menjumlahkan hasil perkalian jumlah kolom dengan vektor eigen. Nilai </w:t>
      </w:r>
      <w:proofErr w:type="gramStart"/>
      <w:r w:rsidRPr="00174FFD">
        <w:t>eigen</w:t>
      </w:r>
      <w:proofErr w:type="gramEnd"/>
      <w:r w:rsidRPr="00174FFD">
        <w:t xml:space="preserve"> maksimum yang dapat diperoleh adalah:</w:t>
      </w:r>
    </w:p>
    <w:p w:rsidR="00D05FFA" w:rsidRDefault="00207813" w:rsidP="00D05FFA">
      <w:pPr>
        <w:jc w:val="both"/>
        <w:rPr>
          <w:lang w:val="id-ID"/>
        </w:rPr>
      </w:pPr>
      <w:proofErr w:type="gramStart"/>
      <w:r w:rsidRPr="00174FFD">
        <w:t>λ</w:t>
      </w:r>
      <w:r w:rsidRPr="00174FFD">
        <w:rPr>
          <w:vertAlign w:val="subscript"/>
        </w:rPr>
        <w:t>maksimum</w:t>
      </w:r>
      <w:proofErr w:type="gramEnd"/>
      <w:r w:rsidRPr="00174FFD">
        <w:t xml:space="preserve"> = </w:t>
      </w:r>
    </w:p>
    <w:p w:rsidR="00207813" w:rsidRPr="00174FFD" w:rsidRDefault="00207813" w:rsidP="00D05FFA">
      <w:pPr>
        <w:jc w:val="both"/>
      </w:pPr>
      <w:r w:rsidRPr="00174FFD">
        <w:t>(13,000x0</w:t>
      </w:r>
      <w:proofErr w:type="gramStart"/>
      <w:r w:rsidRPr="00174FFD">
        <w:t>,065</w:t>
      </w:r>
      <w:proofErr w:type="gramEnd"/>
      <w:r w:rsidRPr="00174FFD">
        <w:t>)</w:t>
      </w:r>
      <w:proofErr w:type="gramStart"/>
      <w:r w:rsidRPr="00174FFD">
        <w:t>+(</w:t>
      </w:r>
      <w:proofErr w:type="gramEnd"/>
      <w:r w:rsidRPr="00174FFD">
        <w:t>9,333x0,111)+(1,617x0,583)+(5,583x0,241) = 4,171</w:t>
      </w:r>
    </w:p>
    <w:p w:rsidR="00207813" w:rsidRPr="00174FFD" w:rsidRDefault="00207813" w:rsidP="00D05FFA">
      <w:pPr>
        <w:jc w:val="both"/>
      </w:pPr>
    </w:p>
    <w:p w:rsidR="00207813" w:rsidRPr="00174FFD" w:rsidRDefault="00207813" w:rsidP="00D05FFA">
      <w:pPr>
        <w:jc w:val="both"/>
      </w:pPr>
      <w:r w:rsidRPr="00174FFD">
        <w:t xml:space="preserve"> Karena matriks berordo 3 (yakni terdiri dari 3 kriteria), nilai indeks konsistensi yang diperoleh:</w:t>
      </w:r>
    </w:p>
    <w:p w:rsidR="00207813" w:rsidRPr="00174FFD" w:rsidRDefault="00207813" w:rsidP="00D05FFA">
      <w:pPr>
        <w:jc w:val="both"/>
        <w:rPr>
          <w:rFonts w:eastAsia="Times New Roman"/>
        </w:rPr>
      </w:pPr>
      <m:oMathPara>
        <m:oMathParaPr>
          <m:jc m:val="center"/>
        </m:oMathParaPr>
        <m:oMath>
          <m:r>
            <w:rPr>
              <w:rFonts w:ascii="Cambria Math" w:hAnsi="Cambria Math"/>
            </w:rPr>
            <m:t>CI</m:t>
          </m:r>
          <m:r>
            <w:rPr>
              <w:rFonts w:ascii="Cambria Math"/>
            </w:rPr>
            <m:t>=</m:t>
          </m:r>
          <m:f>
            <m:fPr>
              <m:ctrlPr>
                <w:rPr>
                  <w:rFonts w:ascii="Cambria Math"/>
                  <w:i/>
                </w:rPr>
              </m:ctrlPr>
            </m:fPr>
            <m:num>
              <m:r>
                <w:rPr>
                  <w:rFonts w:ascii="Cambria Math" w:hAnsi="Cambria Math"/>
                </w:rPr>
                <m:t>λmax-n</m:t>
              </m:r>
            </m:num>
            <m:den>
              <m:r>
                <w:rPr>
                  <w:rFonts w:ascii="Cambria Math" w:hAnsi="Cambria Math"/>
                </w:rPr>
                <m:t>n-</m:t>
              </m:r>
              <m:r>
                <w:rPr>
                  <w:rFonts w:ascii="Cambria Math"/>
                </w:rPr>
                <m:t>1</m:t>
              </m:r>
            </m:den>
          </m:f>
          <m:r>
            <w:rPr>
              <w:rFonts w:ascii="Cambria Math"/>
            </w:rPr>
            <m:t>=</m:t>
          </m:r>
          <m:f>
            <m:fPr>
              <m:ctrlPr>
                <w:rPr>
                  <w:rFonts w:ascii="Cambria Math"/>
                  <w:i/>
                </w:rPr>
              </m:ctrlPr>
            </m:fPr>
            <m:num>
              <m:r>
                <w:rPr>
                  <w:rFonts w:ascii="Cambria Math"/>
                </w:rPr>
                <m:t>4,171</m:t>
              </m:r>
              <m:r>
                <w:rPr>
                  <w:rFonts w:ascii="Cambria Math" w:hAnsi="Cambria Math"/>
                </w:rPr>
                <m:t>-</m:t>
              </m:r>
              <m:r>
                <w:rPr>
                  <w:rFonts w:ascii="Cambria Math"/>
                </w:rPr>
                <m:t>4</m:t>
              </m:r>
            </m:num>
            <m:den>
              <m:r>
                <w:rPr>
                  <w:rFonts w:ascii="Cambria Math"/>
                </w:rPr>
                <m:t>4</m:t>
              </m:r>
              <m:r>
                <w:rPr>
                  <w:rFonts w:ascii="Cambria Math"/>
                </w:rPr>
                <m:t>-</m:t>
              </m:r>
              <m:r>
                <w:rPr>
                  <w:rFonts w:ascii="Cambria Math"/>
                </w:rPr>
                <m:t>1</m:t>
              </m:r>
            </m:den>
          </m:f>
          <m:r>
            <w:rPr>
              <w:rFonts w:ascii="Cambria Math"/>
            </w:rPr>
            <m:t>=0,057</m:t>
          </m:r>
        </m:oMath>
      </m:oMathPara>
    </w:p>
    <w:p w:rsidR="00207813" w:rsidRPr="00174FFD" w:rsidRDefault="00207813" w:rsidP="00D05FFA">
      <w:pPr>
        <w:jc w:val="both"/>
        <w:rPr>
          <w:rFonts w:eastAsia="Times New Roman"/>
        </w:rPr>
      </w:pPr>
      <w:r w:rsidRPr="00174FFD">
        <w:rPr>
          <w:rFonts w:eastAsia="Times New Roman"/>
        </w:rPr>
        <w:t>Untuk n = 4, RI = 0,900 (tabel Saaty), maka</w:t>
      </w:r>
    </w:p>
    <w:p w:rsidR="00207813" w:rsidRPr="00174FFD" w:rsidRDefault="00207813" w:rsidP="00D05FFA">
      <w:pPr>
        <w:jc w:val="both"/>
        <w:rPr>
          <w:rFonts w:eastAsia="Times New Roman"/>
        </w:rPr>
      </w:pPr>
      <m:oMathPara>
        <m:oMathParaPr>
          <m:jc m:val="center"/>
        </m:oMathParaPr>
        <m:oMath>
          <m:r>
            <w:rPr>
              <w:rFonts w:ascii="Cambria Math" w:hAnsi="Cambria Math"/>
            </w:rPr>
            <m:t>CR</m:t>
          </m:r>
          <m:r>
            <w:rPr>
              <w:rFonts w:ascii="Cambria Math"/>
            </w:rPr>
            <m:t>=</m:t>
          </m:r>
          <m:f>
            <m:fPr>
              <m:ctrlPr>
                <w:rPr>
                  <w:rFonts w:ascii="Cambria Math"/>
                  <w:i/>
                </w:rPr>
              </m:ctrlPr>
            </m:fPr>
            <m:num>
              <m:r>
                <w:rPr>
                  <w:rFonts w:ascii="Cambria Math" w:hAnsi="Cambria Math"/>
                </w:rPr>
                <m:t>CI</m:t>
              </m:r>
            </m:num>
            <m:den>
              <m:r>
                <w:rPr>
                  <w:rFonts w:ascii="Cambria Math" w:hAnsi="Cambria Math"/>
                </w:rPr>
                <m:t>RI</m:t>
              </m:r>
            </m:den>
          </m:f>
          <m:r>
            <w:rPr>
              <w:rFonts w:ascii="Cambria Math"/>
            </w:rPr>
            <m:t>=</m:t>
          </m:r>
          <m:f>
            <m:fPr>
              <m:ctrlPr>
                <w:rPr>
                  <w:rFonts w:ascii="Cambria Math"/>
                  <w:i/>
                </w:rPr>
              </m:ctrlPr>
            </m:fPr>
            <m:num>
              <m:r>
                <w:rPr>
                  <w:rFonts w:ascii="Cambria Math"/>
                </w:rPr>
                <m:t>0,057</m:t>
              </m:r>
            </m:num>
            <m:den>
              <m:r>
                <w:rPr>
                  <w:rFonts w:ascii="Cambria Math"/>
                </w:rPr>
                <m:t>0,900</m:t>
              </m:r>
            </m:den>
          </m:f>
          <m:r>
            <w:rPr>
              <w:rFonts w:ascii="Cambria Math"/>
            </w:rPr>
            <m:t>=0,063</m:t>
          </m:r>
        </m:oMath>
      </m:oMathPara>
    </w:p>
    <w:p w:rsidR="00207813" w:rsidRDefault="00207813" w:rsidP="00D05FFA">
      <w:pPr>
        <w:jc w:val="both"/>
        <w:rPr>
          <w:lang w:val="id-ID"/>
        </w:rPr>
      </w:pPr>
      <w:r w:rsidRPr="00174FFD">
        <w:t>Karena CR &lt; 0,100 berarti preferensi responden adalah konsisten</w:t>
      </w:r>
    </w:p>
    <w:p w:rsidR="00D05FFA" w:rsidRDefault="00D05FFA" w:rsidP="00D05FFA">
      <w:pPr>
        <w:jc w:val="both"/>
        <w:rPr>
          <w:lang w:val="id-ID"/>
        </w:rPr>
      </w:pPr>
    </w:p>
    <w:p w:rsidR="00D05FFA" w:rsidRDefault="00D05FFA" w:rsidP="00D05FFA">
      <w:pPr>
        <w:jc w:val="both"/>
        <w:rPr>
          <w:lang w:val="id-ID"/>
        </w:rPr>
      </w:pPr>
    </w:p>
    <w:p w:rsidR="00D05FFA" w:rsidRDefault="00D05FFA" w:rsidP="00D05FFA">
      <w:pPr>
        <w:jc w:val="both"/>
        <w:rPr>
          <w:lang w:val="id-ID"/>
        </w:rPr>
      </w:pPr>
    </w:p>
    <w:p w:rsidR="00D05FFA" w:rsidRDefault="00D05FFA" w:rsidP="00D05FFA">
      <w:pPr>
        <w:jc w:val="both"/>
        <w:rPr>
          <w:lang w:val="id-ID"/>
        </w:rPr>
      </w:pPr>
    </w:p>
    <w:p w:rsidR="00D05FFA" w:rsidRPr="00D05FFA" w:rsidRDefault="00D05FFA" w:rsidP="00D05FFA">
      <w:pPr>
        <w:jc w:val="both"/>
        <w:rPr>
          <w:lang w:val="id-ID"/>
        </w:rPr>
      </w:pPr>
    </w:p>
    <w:p w:rsidR="00207813" w:rsidRPr="00174FFD" w:rsidRDefault="00207813" w:rsidP="00D05FFA">
      <w:pPr>
        <w:ind w:firstLine="720"/>
        <w:jc w:val="both"/>
      </w:pPr>
      <w:r w:rsidRPr="00174FFD">
        <w:lastRenderedPageBreak/>
        <w:t>Dari hasil di atas kemudian kita susun matrik perkalia</w:t>
      </w:r>
      <w:r w:rsidR="00D05FFA">
        <w:t xml:space="preserve">n antara vector </w:t>
      </w:r>
      <w:proofErr w:type="gramStart"/>
      <w:r w:rsidR="00D05FFA">
        <w:t>eigen</w:t>
      </w:r>
      <w:proofErr w:type="gramEnd"/>
      <w:r w:rsidR="00D05FFA">
        <w:t xml:space="preserve"> atau fa</w:t>
      </w:r>
      <w:r w:rsidR="00D05FFA">
        <w:rPr>
          <w:lang w:val="id-ID"/>
        </w:rPr>
        <w:t>k</w:t>
      </w:r>
      <w:r w:rsidRPr="00174FFD">
        <w:t xml:space="preserve">tor evaluasi dari masing-masing criteria dengan faktor bobot maka akan di dapat rangking total dari masing-masing alternatif. Dari sinilah maka </w:t>
      </w:r>
      <w:proofErr w:type="gramStart"/>
      <w:r w:rsidRPr="00174FFD">
        <w:t>akan</w:t>
      </w:r>
      <w:proofErr w:type="gramEnd"/>
      <w:r w:rsidRPr="00174FFD">
        <w:t xml:space="preserve"> di dapat hasilnya.</w:t>
      </w:r>
    </w:p>
    <w:p w:rsidR="009225BD" w:rsidRDefault="00D05FFA" w:rsidP="00D05FFA">
      <w:pPr>
        <w:jc w:val="both"/>
        <w:rPr>
          <w:sz w:val="18"/>
          <w:szCs w:val="18"/>
          <w:lang w:val="id-ID"/>
        </w:rPr>
      </w:pPr>
      <m:oMath>
        <m:d>
          <m:dPr>
            <m:begChr m:val="["/>
            <m:endChr m:val="]"/>
            <m:ctrlPr>
              <w:rPr>
                <w:rFonts w:ascii="Cambria Math"/>
                <w:sz w:val="18"/>
                <w:szCs w:val="18"/>
              </w:rPr>
            </m:ctrlPr>
          </m:dPr>
          <m:e>
            <m:m>
              <m:mPr>
                <m:mcs>
                  <m:mc>
                    <m:mcPr>
                      <m:count m:val="6"/>
                      <m:mcJc m:val="center"/>
                    </m:mcPr>
                  </m:mc>
                </m:mcs>
                <m:ctrlPr>
                  <w:rPr>
                    <w:rFonts w:ascii="Cambria Math"/>
                    <w:sz w:val="18"/>
                    <w:szCs w:val="18"/>
                  </w:rPr>
                </m:ctrlPr>
              </m:mPr>
              <m:mr>
                <m:e>
                  <m:r>
                    <m:rPr>
                      <m:sty m:val="p"/>
                    </m:rPr>
                    <w:rPr>
                      <w:rFonts w:ascii="Cambria Math"/>
                      <w:sz w:val="18"/>
                      <w:szCs w:val="18"/>
                    </w:rPr>
                    <m:t>0,537</m:t>
                  </m:r>
                  <m:ctrlPr>
                    <w:rPr>
                      <w:rFonts w:ascii="Cambria Math" w:eastAsia="Cambria Math"/>
                      <w:sz w:val="18"/>
                      <w:szCs w:val="18"/>
                    </w:rPr>
                  </m:ctrlPr>
                </m:e>
                <m:e>
                  <m:r>
                    <m:rPr>
                      <m:sty m:val="p"/>
                    </m:rPr>
                    <w:rPr>
                      <w:rFonts w:ascii="Cambria Math" w:eastAsia="Cambria Math"/>
                      <w:sz w:val="18"/>
                      <w:szCs w:val="18"/>
                    </w:rPr>
                    <m:t>0,151</m:t>
                  </m:r>
                  <m:ctrlPr>
                    <w:rPr>
                      <w:rFonts w:ascii="Cambria Math" w:eastAsia="Cambria Math"/>
                      <w:sz w:val="18"/>
                      <w:szCs w:val="18"/>
                    </w:rPr>
                  </m:ctrlPr>
                </m:e>
                <m:e>
                  <m:r>
                    <m:rPr>
                      <m:sty m:val="p"/>
                    </m:rPr>
                    <w:rPr>
                      <w:rFonts w:ascii="Cambria Math" w:eastAsia="Cambria Math"/>
                      <w:sz w:val="18"/>
                      <w:szCs w:val="18"/>
                    </w:rPr>
                    <m:t>0,212</m:t>
                  </m:r>
                  <m:ctrlPr>
                    <w:rPr>
                      <w:rFonts w:ascii="Cambria Math" w:eastAsia="Cambria Math"/>
                      <w:sz w:val="18"/>
                      <w:szCs w:val="18"/>
                    </w:rPr>
                  </m:ctrlPr>
                </m:e>
                <m:e>
                  <m:r>
                    <m:rPr>
                      <m:sty m:val="p"/>
                    </m:rPr>
                    <w:rPr>
                      <w:rFonts w:ascii="Cambria Math" w:eastAsia="Cambria Math"/>
                      <w:sz w:val="18"/>
                      <w:szCs w:val="18"/>
                    </w:rPr>
                    <m:t>0,526</m:t>
                  </m:r>
                  <m:ctrlPr>
                    <w:rPr>
                      <w:rFonts w:ascii="Cambria Math" w:eastAsia="Cambria Math"/>
                      <w:sz w:val="18"/>
                      <w:szCs w:val="18"/>
                    </w:rPr>
                  </m:ctrlPr>
                </m:e>
                <m:e>
                  <m:r>
                    <m:rPr>
                      <m:sty m:val="p"/>
                    </m:rPr>
                    <w:rPr>
                      <w:rFonts w:ascii="Cambria Math" w:eastAsia="Cambria Math"/>
                      <w:sz w:val="18"/>
                      <w:szCs w:val="18"/>
                    </w:rPr>
                    <m:t>0,053</m:t>
                  </m:r>
                  <m:ctrlPr>
                    <w:rPr>
                      <w:rFonts w:ascii="Cambria Math" w:eastAsia="Cambria Math"/>
                      <w:sz w:val="18"/>
                      <w:szCs w:val="18"/>
                    </w:rPr>
                  </m:ctrlPr>
                </m:e>
                <m:e>
                  <m:r>
                    <m:rPr>
                      <m:sty m:val="p"/>
                    </m:rPr>
                    <w:rPr>
                      <w:rFonts w:ascii="Cambria Math" w:eastAsia="Cambria Math"/>
                      <w:sz w:val="18"/>
                      <w:szCs w:val="18"/>
                    </w:rPr>
                    <m:t>0,045</m:t>
                  </m:r>
                  <m:ctrlPr>
                    <w:rPr>
                      <w:rFonts w:ascii="Cambria Math" w:eastAsia="Cambria Math"/>
                      <w:sz w:val="18"/>
                      <w:szCs w:val="18"/>
                    </w:rPr>
                  </m:ctrlPr>
                </m:e>
              </m:mr>
              <m:mr>
                <m:e>
                  <m:r>
                    <m:rPr>
                      <m:sty m:val="p"/>
                    </m:rPr>
                    <w:rPr>
                      <w:rFonts w:ascii="Cambria Math" w:eastAsia="Cambria Math"/>
                      <w:sz w:val="18"/>
                      <w:szCs w:val="18"/>
                    </w:rPr>
                    <m:t>0,226</m:t>
                  </m:r>
                  <m:ctrlPr>
                    <w:rPr>
                      <w:rFonts w:ascii="Cambria Math" w:eastAsia="Cambria Math"/>
                      <w:sz w:val="18"/>
                      <w:szCs w:val="18"/>
                    </w:rPr>
                  </m:ctrlPr>
                </m:e>
                <m:e>
                  <m:r>
                    <m:rPr>
                      <m:sty m:val="p"/>
                    </m:rPr>
                    <w:rPr>
                      <w:rFonts w:ascii="Cambria Math" w:eastAsia="Cambria Math"/>
                      <w:sz w:val="18"/>
                      <w:szCs w:val="18"/>
                    </w:rPr>
                    <m:t>0,230</m:t>
                  </m:r>
                  <m:ctrlPr>
                    <w:rPr>
                      <w:rFonts w:ascii="Cambria Math" w:eastAsia="Cambria Math"/>
                      <w:sz w:val="18"/>
                      <w:szCs w:val="18"/>
                    </w:rPr>
                  </m:ctrlPr>
                </m:e>
                <m:e>
                  <m:r>
                    <m:rPr>
                      <m:sty m:val="p"/>
                    </m:rPr>
                    <w:rPr>
                      <w:rFonts w:ascii="Cambria Math" w:eastAsia="Cambria Math"/>
                      <w:sz w:val="18"/>
                      <w:szCs w:val="18"/>
                    </w:rPr>
                    <m:t>0,129</m:t>
                  </m:r>
                  <m:ctrlPr>
                    <w:rPr>
                      <w:rFonts w:ascii="Cambria Math" w:eastAsia="Cambria Math"/>
                      <w:sz w:val="18"/>
                      <w:szCs w:val="18"/>
                    </w:rPr>
                  </m:ctrlPr>
                </m:e>
                <m:e>
                  <m:r>
                    <m:rPr>
                      <m:sty m:val="p"/>
                    </m:rPr>
                    <w:rPr>
                      <w:rFonts w:ascii="Cambria Math" w:eastAsia="Cambria Math"/>
                      <w:sz w:val="18"/>
                      <w:szCs w:val="18"/>
                    </w:rPr>
                    <m:t>0,273</m:t>
                  </m:r>
                </m:e>
                <m:e>
                  <m:r>
                    <m:rPr>
                      <m:sty m:val="p"/>
                    </m:rPr>
                    <w:rPr>
                      <w:rFonts w:ascii="Cambria Math"/>
                      <w:sz w:val="18"/>
                      <w:szCs w:val="18"/>
                    </w:rPr>
                    <m:t>0,105</m:t>
                  </m:r>
                </m:e>
                <m:e>
                  <m:r>
                    <m:rPr>
                      <m:sty m:val="p"/>
                    </m:rPr>
                    <w:rPr>
                      <w:rFonts w:ascii="Cambria Math"/>
                      <w:sz w:val="18"/>
                      <w:szCs w:val="18"/>
                    </w:rPr>
                    <m:t>0,060</m:t>
                  </m:r>
                </m:e>
              </m:mr>
              <m:mr>
                <m:e>
                  <m:r>
                    <m:rPr>
                      <m:sty m:val="p"/>
                    </m:rPr>
                    <w:rPr>
                      <w:rFonts w:ascii="Cambria Math"/>
                      <w:sz w:val="18"/>
                      <w:szCs w:val="18"/>
                    </w:rPr>
                    <m:t>0,061</m:t>
                  </m:r>
                  <m:ctrlPr>
                    <w:rPr>
                      <w:rFonts w:ascii="Cambria Math" w:eastAsia="Cambria Math"/>
                      <w:sz w:val="18"/>
                      <w:szCs w:val="18"/>
                    </w:rPr>
                  </m:ctrlPr>
                </m:e>
                <m:e>
                  <m:r>
                    <m:rPr>
                      <m:sty m:val="p"/>
                    </m:rPr>
                    <w:rPr>
                      <w:rFonts w:ascii="Cambria Math" w:eastAsia="Cambria Math"/>
                      <w:sz w:val="18"/>
                      <w:szCs w:val="18"/>
                    </w:rPr>
                    <m:t>0,532</m:t>
                  </m:r>
                  <m:ctrlPr>
                    <w:rPr>
                      <w:rFonts w:ascii="Cambria Math" w:eastAsia="Cambria Math"/>
                      <w:sz w:val="18"/>
                      <w:szCs w:val="18"/>
                    </w:rPr>
                  </m:ctrlPr>
                </m:e>
                <m:e>
                  <m:r>
                    <m:rPr>
                      <m:sty m:val="p"/>
                    </m:rPr>
                    <w:rPr>
                      <w:rFonts w:ascii="Cambria Math" w:eastAsia="Cambria Math"/>
                      <w:sz w:val="18"/>
                      <w:szCs w:val="18"/>
                    </w:rPr>
                    <m:t>0,589</m:t>
                  </m:r>
                  <m:ctrlPr>
                    <w:rPr>
                      <w:rFonts w:ascii="Cambria Math" w:eastAsia="Cambria Math"/>
                      <w:sz w:val="18"/>
                      <w:szCs w:val="18"/>
                    </w:rPr>
                  </m:ctrlPr>
                </m:e>
                <m:e>
                  <m:r>
                    <m:rPr>
                      <m:sty m:val="p"/>
                    </m:rPr>
                    <w:rPr>
                      <w:rFonts w:ascii="Cambria Math" w:eastAsia="Cambria Math"/>
                      <w:sz w:val="18"/>
                      <w:szCs w:val="18"/>
                    </w:rPr>
                    <m:t>0,077</m:t>
                  </m:r>
                </m:e>
                <m:e>
                  <m:r>
                    <m:rPr>
                      <m:sty m:val="p"/>
                    </m:rPr>
                    <w:rPr>
                      <w:rFonts w:ascii="Cambria Math"/>
                      <w:sz w:val="18"/>
                      <w:szCs w:val="18"/>
                    </w:rPr>
                    <m:t>0,632</m:t>
                  </m:r>
                </m:e>
                <m:e>
                  <m:r>
                    <m:rPr>
                      <m:sty m:val="p"/>
                    </m:rPr>
                    <w:rPr>
                      <w:rFonts w:ascii="Cambria Math"/>
                      <w:sz w:val="18"/>
                      <w:szCs w:val="18"/>
                    </w:rPr>
                    <m:t>0,716</m:t>
                  </m:r>
                </m:e>
              </m:mr>
              <m:mr>
                <m:e>
                  <m:r>
                    <m:rPr>
                      <m:sty m:val="p"/>
                    </m:rPr>
                    <w:rPr>
                      <w:rFonts w:ascii="Cambria Math"/>
                      <w:sz w:val="18"/>
                      <w:szCs w:val="18"/>
                    </w:rPr>
                    <m:t>0,176</m:t>
                  </m:r>
                  <m:ctrlPr>
                    <w:rPr>
                      <w:rFonts w:ascii="Cambria Math" w:eastAsia="Cambria Math"/>
                      <w:sz w:val="18"/>
                      <w:szCs w:val="18"/>
                    </w:rPr>
                  </m:ctrlPr>
                </m:e>
                <m:e>
                  <m:r>
                    <m:rPr>
                      <m:sty m:val="p"/>
                    </m:rPr>
                    <w:rPr>
                      <w:rFonts w:ascii="Cambria Math" w:eastAsia="Cambria Math"/>
                      <w:sz w:val="18"/>
                      <w:szCs w:val="18"/>
                    </w:rPr>
                    <m:t>0,087</m:t>
                  </m:r>
                  <m:ctrlPr>
                    <w:rPr>
                      <w:rFonts w:ascii="Cambria Math" w:eastAsia="Cambria Math"/>
                      <w:sz w:val="18"/>
                      <w:szCs w:val="18"/>
                    </w:rPr>
                  </m:ctrlPr>
                </m:e>
                <m:e>
                  <m:r>
                    <m:rPr>
                      <m:sty m:val="p"/>
                    </m:rPr>
                    <w:rPr>
                      <w:rFonts w:ascii="Cambria Math" w:eastAsia="Cambria Math"/>
                      <w:sz w:val="18"/>
                      <w:szCs w:val="18"/>
                    </w:rPr>
                    <m:t>0,071</m:t>
                  </m:r>
                  <m:ctrlPr>
                    <w:rPr>
                      <w:rFonts w:ascii="Cambria Math" w:eastAsia="Cambria Math"/>
                      <w:sz w:val="18"/>
                      <w:szCs w:val="18"/>
                    </w:rPr>
                  </m:ctrlPr>
                </m:e>
                <m:e>
                  <m:r>
                    <m:rPr>
                      <m:sty m:val="p"/>
                    </m:rPr>
                    <w:rPr>
                      <w:rFonts w:ascii="Cambria Math" w:eastAsia="Cambria Math"/>
                      <w:sz w:val="18"/>
                      <w:szCs w:val="18"/>
                    </w:rPr>
                    <m:t>0,124</m:t>
                  </m:r>
                </m:e>
                <m:e>
                  <m:r>
                    <m:rPr>
                      <m:sty m:val="p"/>
                    </m:rPr>
                    <w:rPr>
                      <w:rFonts w:ascii="Cambria Math"/>
                      <w:sz w:val="18"/>
                      <w:szCs w:val="18"/>
                    </w:rPr>
                    <m:t>0,211</m:t>
                  </m:r>
                </m:e>
                <m:e>
                  <m:r>
                    <m:rPr>
                      <m:sty m:val="p"/>
                    </m:rPr>
                    <w:rPr>
                      <w:rFonts w:ascii="Cambria Math"/>
                      <w:sz w:val="18"/>
                      <w:szCs w:val="18"/>
                    </w:rPr>
                    <m:t>0,179</m:t>
                  </m:r>
                </m:e>
              </m:mr>
            </m:m>
          </m:e>
        </m:d>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0,371</m:t>
                  </m:r>
                </m:e>
              </m:mr>
              <m:mr>
                <m:e>
                  <m:r>
                    <w:rPr>
                      <w:rFonts w:ascii="Cambria Math" w:hAnsi="Cambria Math"/>
                      <w:sz w:val="18"/>
                      <w:szCs w:val="18"/>
                    </w:rPr>
                    <m:t>0,059</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0,186</m:t>
                  </m:r>
                </m:e>
              </m:mr>
              <m:mr>
                <m:e>
                  <m:r>
                    <w:rPr>
                      <w:rFonts w:ascii="Cambria Math" w:hAnsi="Cambria Math"/>
                      <w:sz w:val="18"/>
                      <w:szCs w:val="18"/>
                    </w:rPr>
                    <m:t>0,052</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0,235</m:t>
                  </m:r>
                  <m:ctrlPr>
                    <w:rPr>
                      <w:rFonts w:ascii="Cambria Math" w:eastAsia="Cambria Math" w:hAnsi="Cambria Math" w:cs="Cambria Math"/>
                      <w:i/>
                      <w:sz w:val="18"/>
                      <w:szCs w:val="18"/>
                    </w:rPr>
                  </m:ctrlPr>
                </m:e>
              </m:mr>
              <m:mr>
                <m:e>
                  <m:r>
                    <w:rPr>
                      <w:rFonts w:ascii="Cambria Math" w:eastAsia="Cambria Math" w:hAnsi="Cambria Math" w:cs="Cambria Math"/>
                      <w:sz w:val="18"/>
                      <w:szCs w:val="18"/>
                    </w:rPr>
                    <m:t>0,096</m:t>
                  </m:r>
                </m:e>
              </m:mr>
            </m:m>
          </m:e>
        </m:d>
      </m:oMath>
      <w:r>
        <w:rPr>
          <w:sz w:val="18"/>
          <w:szCs w:val="18"/>
          <w:lang w:val="id-ID"/>
        </w:rPr>
        <w:t>=</w:t>
      </w:r>
      <m:oMath>
        <m:d>
          <m:dPr>
            <m:begChr m:val="["/>
            <m:endChr m:val="]"/>
            <m:ctrlPr>
              <w:rPr>
                <w:rFonts w:ascii="Cambria Math" w:hAnsi="Cambria Math"/>
                <w:i/>
                <w:sz w:val="18"/>
                <w:szCs w:val="18"/>
              </w:rPr>
            </m:ctrlPr>
          </m:dPr>
          <m:e>
            <m:m>
              <m:mPr>
                <m:mcs>
                  <m:mc>
                    <m:mcPr>
                      <m:count m:val="1"/>
                      <m:mcJc m:val="center"/>
                    </m:mcPr>
                  </m:mc>
                </m:mcs>
                <m:ctrlPr>
                  <w:rPr>
                    <w:rFonts w:ascii="Cambria Math" w:hAnsi="Cambria Math"/>
                    <w:i/>
                    <w:sz w:val="18"/>
                    <w:szCs w:val="18"/>
                  </w:rPr>
                </m:ctrlPr>
              </m:mPr>
              <m:mr>
                <m:e>
                  <m:r>
                    <w:rPr>
                      <w:rFonts w:ascii="Cambria Math" w:hAnsi="Cambria Math"/>
                      <w:sz w:val="18"/>
                      <w:szCs w:val="18"/>
                    </w:rPr>
                    <m:t>0,291</m:t>
                  </m:r>
                </m:e>
              </m:mr>
              <m:mr>
                <m:e>
                  <m:r>
                    <w:rPr>
                      <w:rFonts w:ascii="Cambria Math" w:hAnsi="Cambria Math"/>
                      <w:sz w:val="18"/>
                      <w:szCs w:val="18"/>
                    </w:rPr>
                    <m:t>0,166</m:t>
                  </m:r>
                  <m:ctrlPr>
                    <w:rPr>
                      <w:rFonts w:ascii="Cambria Math" w:eastAsia="Cambria Math" w:hAnsi="Cambria Math" w:cs="Cambria Math"/>
                      <w:i/>
                      <w:sz w:val="18"/>
                      <w:szCs w:val="18"/>
                    </w:rPr>
                  </m:ctrlPr>
                </m:e>
              </m:mr>
              <m:mr>
                <m:e>
                  <m:r>
                    <w:rPr>
                      <w:rFonts w:ascii="Cambria Math" w:eastAsia="Cambria Math" w:hAnsi="Cambria Math" w:cs="Cambria Math"/>
                      <w:color w:val="FF0000"/>
                      <w:sz w:val="18"/>
                      <w:szCs w:val="18"/>
                    </w:rPr>
                    <m:t>0,385</m:t>
                  </m:r>
                </m:e>
              </m:mr>
              <m:mr>
                <m:e>
                  <m:r>
                    <w:rPr>
                      <w:rFonts w:ascii="Cambria Math" w:hAnsi="Cambria Math"/>
                      <w:sz w:val="18"/>
                      <w:szCs w:val="18"/>
                    </w:rPr>
                    <m:t>0,157</m:t>
                  </m:r>
                </m:e>
              </m:mr>
            </m:m>
          </m:e>
        </m:d>
      </m:oMath>
    </w:p>
    <w:p w:rsidR="00D05FFA" w:rsidRDefault="00D05FFA" w:rsidP="00D05FFA">
      <w:pPr>
        <w:jc w:val="both"/>
        <w:rPr>
          <w:sz w:val="18"/>
          <w:szCs w:val="18"/>
          <w:lang w:val="id-ID"/>
        </w:rPr>
      </w:pPr>
    </w:p>
    <w:p w:rsidR="00D05FFA" w:rsidRDefault="00D05FFA" w:rsidP="00D05FFA">
      <w:pPr>
        <w:jc w:val="both"/>
        <w:rPr>
          <w:rFonts w:eastAsia="Times New Roman" w:cs="Calibri"/>
          <w:color w:val="000000"/>
          <w:lang w:val="id-ID"/>
        </w:rPr>
      </w:pPr>
      <w:proofErr w:type="gramStart"/>
      <w:r w:rsidRPr="00174FFD">
        <w:rPr>
          <w:rFonts w:eastAsia="Times New Roman" w:cs="Calibri"/>
          <w:color w:val="000000"/>
        </w:rPr>
        <w:t xml:space="preserve">Dari hasil perkalian matrik ini nampak bahwa </w:t>
      </w:r>
      <w:r w:rsidR="00C00572">
        <w:rPr>
          <w:rFonts w:eastAsia="Times New Roman" w:cs="Calibri"/>
          <w:color w:val="000000"/>
          <w:lang w:val="id-ID"/>
        </w:rPr>
        <w:t>metode peluncuran Air Bag/Balon</w:t>
      </w:r>
      <w:r w:rsidRPr="00174FFD">
        <w:rPr>
          <w:rFonts w:eastAsia="Times New Roman" w:cs="Calibri"/>
          <w:color w:val="000000"/>
        </w:rPr>
        <w:t xml:space="preserve"> mendapatkan nilai tertinggi dalam perkalian matrik.</w:t>
      </w:r>
      <w:proofErr w:type="gramEnd"/>
      <w:r w:rsidRPr="00174FFD">
        <w:rPr>
          <w:rFonts w:eastAsia="Times New Roman" w:cs="Calibri"/>
          <w:color w:val="000000"/>
        </w:rPr>
        <w:t xml:space="preserve"> Hal ini menunjukkan bahwa dalam proses pengambilan keputusan pemilihan </w:t>
      </w:r>
      <w:r>
        <w:rPr>
          <w:rFonts w:eastAsia="Times New Roman" w:cs="Calibri"/>
          <w:color w:val="000000"/>
          <w:lang w:val="id-ID"/>
        </w:rPr>
        <w:t>peluncuran</w:t>
      </w:r>
      <w:r w:rsidRPr="00174FFD">
        <w:rPr>
          <w:rFonts w:eastAsia="Times New Roman" w:cs="Calibri"/>
          <w:color w:val="000000"/>
        </w:rPr>
        <w:t xml:space="preserve">, </w:t>
      </w:r>
      <w:r>
        <w:rPr>
          <w:rFonts w:eastAsia="Times New Roman" w:cs="Calibri"/>
          <w:color w:val="000000"/>
          <w:lang w:val="id-ID"/>
        </w:rPr>
        <w:t>air bag/balon</w:t>
      </w:r>
      <w:r w:rsidRPr="00174FFD">
        <w:rPr>
          <w:rFonts w:eastAsia="Times New Roman" w:cs="Calibri"/>
          <w:color w:val="000000"/>
        </w:rPr>
        <w:t xml:space="preserve"> dijadikan </w:t>
      </w:r>
      <w:r>
        <w:rPr>
          <w:rFonts w:eastAsia="Times New Roman" w:cs="Calibri"/>
          <w:color w:val="000000"/>
          <w:lang w:val="id-ID"/>
        </w:rPr>
        <w:t>alternatif</w:t>
      </w:r>
      <w:r w:rsidRPr="00174FFD">
        <w:rPr>
          <w:rFonts w:eastAsia="Times New Roman" w:cs="Calibri"/>
          <w:color w:val="000000"/>
        </w:rPr>
        <w:t xml:space="preserve"> yang paling banyak dipilih </w:t>
      </w:r>
      <w:r w:rsidR="007B25C8">
        <w:rPr>
          <w:rFonts w:eastAsia="Times New Roman" w:cs="Calibri"/>
          <w:color w:val="000000"/>
          <w:lang w:val="id-ID"/>
        </w:rPr>
        <w:t>pihak</w:t>
      </w:r>
      <w:r w:rsidRPr="00174FFD">
        <w:rPr>
          <w:rFonts w:eastAsia="Times New Roman" w:cs="Calibri"/>
          <w:color w:val="000000"/>
        </w:rPr>
        <w:t xml:space="preserve"> galangan. Jika digambarkan </w:t>
      </w:r>
      <w:proofErr w:type="gramStart"/>
      <w:r w:rsidRPr="00174FFD">
        <w:rPr>
          <w:rFonts w:eastAsia="Times New Roman" w:cs="Calibri"/>
          <w:color w:val="000000"/>
        </w:rPr>
        <w:t>dalam  bentuk</w:t>
      </w:r>
      <w:proofErr w:type="gramEnd"/>
      <w:r w:rsidRPr="00174FFD">
        <w:rPr>
          <w:rFonts w:eastAsia="Times New Roman" w:cs="Calibri"/>
          <w:color w:val="000000"/>
        </w:rPr>
        <w:t xml:space="preserve"> grafik maka akan tampak hasil sebagai berikut</w:t>
      </w:r>
    </w:p>
    <w:p w:rsidR="007B25C8" w:rsidRPr="007B25C8" w:rsidRDefault="007B25C8" w:rsidP="00D05FFA">
      <w:pPr>
        <w:jc w:val="both"/>
        <w:rPr>
          <w:sz w:val="18"/>
          <w:szCs w:val="18"/>
          <w:lang w:val="id-ID"/>
        </w:rPr>
      </w:pPr>
    </w:p>
    <w:p w:rsidR="00D05FFA" w:rsidRDefault="007B25C8" w:rsidP="00D05FFA">
      <w:pPr>
        <w:jc w:val="both"/>
        <w:rPr>
          <w:sz w:val="18"/>
          <w:szCs w:val="18"/>
          <w:lang w:val="id-ID"/>
        </w:rPr>
      </w:pPr>
      <w:r>
        <w:rPr>
          <w:noProof/>
          <w:lang w:val="id-ID" w:eastAsia="id-ID"/>
        </w:rPr>
        <w:drawing>
          <wp:inline distT="0" distB="0" distL="0" distR="0">
            <wp:extent cx="3190875" cy="1704975"/>
            <wp:effectExtent l="19050" t="0" r="9525" b="0"/>
            <wp:docPr id="47" name="Picture 47" descr="graf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rafik"/>
                    <pic:cNvPicPr>
                      <a:picLocks noChangeAspect="1" noChangeArrowheads="1"/>
                    </pic:cNvPicPr>
                  </pic:nvPicPr>
                  <pic:blipFill>
                    <a:blip r:embed="rId15"/>
                    <a:srcRect/>
                    <a:stretch>
                      <a:fillRect/>
                    </a:stretch>
                  </pic:blipFill>
                  <pic:spPr bwMode="auto">
                    <a:xfrm>
                      <a:off x="0" y="0"/>
                      <a:ext cx="3189605" cy="1704296"/>
                    </a:xfrm>
                    <a:prstGeom prst="rect">
                      <a:avLst/>
                    </a:prstGeom>
                    <a:noFill/>
                    <a:ln w="9525">
                      <a:noFill/>
                      <a:miter lim="800000"/>
                      <a:headEnd/>
                      <a:tailEnd/>
                    </a:ln>
                  </pic:spPr>
                </pic:pic>
              </a:graphicData>
            </a:graphic>
          </wp:inline>
        </w:drawing>
      </w:r>
    </w:p>
    <w:p w:rsidR="00D05FFA" w:rsidRDefault="00D05FFA" w:rsidP="00D05FFA">
      <w:pPr>
        <w:jc w:val="both"/>
        <w:rPr>
          <w:sz w:val="18"/>
          <w:szCs w:val="18"/>
          <w:lang w:val="id-ID"/>
        </w:rPr>
      </w:pPr>
    </w:p>
    <w:p w:rsidR="007B25C8" w:rsidRPr="00174FFD" w:rsidRDefault="007B25C8" w:rsidP="007B25C8">
      <w:pPr>
        <w:jc w:val="center"/>
      </w:pPr>
      <w:r w:rsidRPr="00174FFD">
        <w:rPr>
          <w:b/>
          <w:i/>
          <w:sz w:val="20"/>
          <w:szCs w:val="20"/>
        </w:rPr>
        <w:t xml:space="preserve">Gambar </w:t>
      </w:r>
      <w:r>
        <w:rPr>
          <w:b/>
          <w:i/>
          <w:sz w:val="20"/>
          <w:szCs w:val="20"/>
          <w:lang w:val="id-ID"/>
        </w:rPr>
        <w:t>3</w:t>
      </w:r>
      <w:r w:rsidRPr="00174FFD">
        <w:rPr>
          <w:b/>
          <w:i/>
          <w:sz w:val="20"/>
          <w:szCs w:val="20"/>
        </w:rPr>
        <w:t xml:space="preserve"> Grafik Pengambilan Perbandingan </w:t>
      </w:r>
      <w:r>
        <w:rPr>
          <w:b/>
          <w:i/>
          <w:sz w:val="20"/>
          <w:szCs w:val="20"/>
        </w:rPr>
        <w:t>Metode peluncuran</w:t>
      </w:r>
    </w:p>
    <w:p w:rsidR="00000000" w:rsidRPr="007B25C8" w:rsidRDefault="007B25C8" w:rsidP="007B25C8">
      <w:pPr>
        <w:jc w:val="both"/>
        <w:rPr>
          <w:rFonts w:eastAsia="Times New Roman" w:cs="Calibri"/>
          <w:color w:val="000000"/>
          <w:lang w:val="id-ID"/>
        </w:rPr>
      </w:pPr>
      <w:r w:rsidRPr="007B25C8">
        <w:rPr>
          <w:rFonts w:eastAsia="Times New Roman" w:cs="Calibri"/>
          <w:color w:val="000000"/>
        </w:rPr>
        <w:t>Dari ga</w:t>
      </w:r>
      <w:r>
        <w:rPr>
          <w:rFonts w:eastAsia="Times New Roman" w:cs="Calibri"/>
          <w:color w:val="000000"/>
          <w:lang w:val="id-ID"/>
        </w:rPr>
        <w:t>mbar 3 merupakan grafik pengambilan keputusan metode peluncuran kapal, metode peluncuran mengunakan Air bag/balon memiliki nilai</w:t>
      </w:r>
      <w:r w:rsidR="00C00572">
        <w:rPr>
          <w:rFonts w:eastAsia="Times New Roman" w:cs="Calibri"/>
          <w:color w:val="000000"/>
          <w:lang w:val="id-ID"/>
        </w:rPr>
        <w:t xml:space="preserve"> matrik</w:t>
      </w:r>
      <w:r>
        <w:rPr>
          <w:rFonts w:eastAsia="Times New Roman" w:cs="Calibri"/>
          <w:color w:val="000000"/>
          <w:lang w:val="id-ID"/>
        </w:rPr>
        <w:t xml:space="preserve"> paling tinggi yaitu 0,385 dibandingkan dengan metode peluncuran kapal lainnya. Hal ini dikarenakan peluncuran mengunakan air bag/balon t</w:t>
      </w:r>
      <w:r w:rsidR="000744C8" w:rsidRPr="007B25C8">
        <w:rPr>
          <w:rFonts w:eastAsia="Times New Roman" w:cs="Calibri"/>
          <w:color w:val="000000"/>
          <w:lang w:val="en-US"/>
        </w:rPr>
        <w:t>idak memerlukan pemeliharaan secara khusus hanya membutuhkan ruangan yang tidak t</w:t>
      </w:r>
      <w:r>
        <w:rPr>
          <w:rFonts w:eastAsia="Times New Roman" w:cs="Calibri"/>
          <w:color w:val="000000"/>
          <w:lang w:val="en-US"/>
        </w:rPr>
        <w:t>erkontaminasi, pada penyimpanan</w:t>
      </w:r>
      <w:r>
        <w:rPr>
          <w:rFonts w:eastAsia="Times New Roman" w:cs="Calibri"/>
          <w:color w:val="000000"/>
          <w:lang w:val="id-ID"/>
        </w:rPr>
        <w:t>.</w:t>
      </w:r>
    </w:p>
    <w:p w:rsidR="007B25C8" w:rsidRDefault="007B25C8" w:rsidP="00D05FFA">
      <w:pPr>
        <w:jc w:val="both"/>
        <w:rPr>
          <w:rFonts w:eastAsia="Times New Roman" w:cs="Calibri"/>
          <w:color w:val="000000"/>
          <w:lang w:val="id-ID"/>
        </w:rPr>
      </w:pPr>
    </w:p>
    <w:p w:rsidR="00A01311" w:rsidRDefault="00A01311" w:rsidP="00D05FFA">
      <w:pPr>
        <w:jc w:val="both"/>
        <w:rPr>
          <w:rFonts w:eastAsia="Times New Roman" w:cs="Calibri"/>
          <w:color w:val="000000"/>
          <w:lang w:val="id-ID"/>
        </w:rPr>
      </w:pPr>
    </w:p>
    <w:p w:rsidR="00A01311" w:rsidRDefault="00A01311" w:rsidP="00D05FFA">
      <w:pPr>
        <w:jc w:val="both"/>
        <w:rPr>
          <w:rFonts w:eastAsia="Times New Roman" w:cs="Calibri"/>
          <w:color w:val="000000"/>
          <w:lang w:val="id-ID"/>
        </w:rPr>
      </w:pPr>
    </w:p>
    <w:p w:rsidR="00A01311" w:rsidRDefault="00A01311" w:rsidP="00D05FFA">
      <w:pPr>
        <w:jc w:val="both"/>
        <w:rPr>
          <w:rFonts w:eastAsia="Times New Roman" w:cs="Calibri"/>
          <w:color w:val="000000"/>
          <w:lang w:val="id-ID"/>
        </w:rPr>
      </w:pPr>
    </w:p>
    <w:p w:rsidR="00A01311" w:rsidRDefault="00A01311" w:rsidP="00D05FFA">
      <w:pPr>
        <w:jc w:val="both"/>
        <w:rPr>
          <w:rFonts w:eastAsia="Times New Roman" w:cs="Calibri"/>
          <w:color w:val="000000"/>
          <w:lang w:val="id-ID"/>
        </w:rPr>
      </w:pPr>
    </w:p>
    <w:p w:rsidR="001218D3" w:rsidRPr="00A01311" w:rsidRDefault="00C221E3" w:rsidP="00A01311">
      <w:pPr>
        <w:pStyle w:val="IEEEHeading1"/>
        <w:numPr>
          <w:ilvl w:val="0"/>
          <w:numId w:val="45"/>
        </w:numPr>
        <w:ind w:left="426" w:hanging="426"/>
        <w:jc w:val="left"/>
        <w:rPr>
          <w:b/>
          <w:sz w:val="24"/>
          <w:lang w:val="id-ID"/>
        </w:rPr>
      </w:pPr>
      <w:r w:rsidRPr="00A01311">
        <w:rPr>
          <w:b/>
          <w:sz w:val="24"/>
          <w:lang w:val="id-ID"/>
        </w:rPr>
        <w:lastRenderedPageBreak/>
        <w:t>KESIMPULAN</w:t>
      </w:r>
    </w:p>
    <w:p w:rsidR="007B25C8" w:rsidRDefault="007B25C8" w:rsidP="00A01311">
      <w:pPr>
        <w:pStyle w:val="ListParagraph"/>
        <w:ind w:left="0"/>
        <w:jc w:val="both"/>
      </w:pPr>
      <w:r w:rsidRPr="00174FFD">
        <w:t xml:space="preserve">Dari hasil perhitungan di atas didapatkan kesimpulan </w:t>
      </w:r>
      <w:proofErr w:type="gramStart"/>
      <w:r w:rsidRPr="00174FFD">
        <w:t xml:space="preserve">bahwa </w:t>
      </w:r>
      <w:r>
        <w:t xml:space="preserve"> metode</w:t>
      </w:r>
      <w:proofErr w:type="gramEnd"/>
      <w:r>
        <w:t xml:space="preserve"> peluncuran dengan menggunakan air bag / balon. Karena proses pengoperasian dan fleksibel di gunakan sesuai dengan kondisi galangan di </w:t>
      </w:r>
      <w:r w:rsidRPr="00082492">
        <w:rPr>
          <w:rStyle w:val="tlid-translation"/>
        </w:rPr>
        <w:t>PT Bengkalis Dockindo Perkasa</w:t>
      </w:r>
      <w:r>
        <w:rPr>
          <w:rStyle w:val="tlid-translation"/>
          <w:lang w:val="id-ID"/>
        </w:rPr>
        <w:t>, d</w:t>
      </w:r>
      <w:r>
        <w:t xml:space="preserve">engan mempertimbangkan bobot criteria dan alternative yang ada. Dari grafik di atas nampak bahwa metode peluncuran ini bisa menjadi pilihan selain peluncuran yang </w:t>
      </w:r>
      <w:proofErr w:type="gramStart"/>
      <w:r>
        <w:t>dimiliki  galanagan</w:t>
      </w:r>
      <w:proofErr w:type="gramEnd"/>
      <w:r>
        <w:t xml:space="preserve"> tersebut.</w:t>
      </w:r>
      <w:r w:rsidRPr="00174FFD">
        <w:t xml:space="preserve"> </w:t>
      </w:r>
      <w:r>
        <w:t>D</w:t>
      </w:r>
      <w:r w:rsidRPr="00174FFD">
        <w:t xml:space="preserve">engan AHP proses pengambilan keputusan menjadi lebih mudah namun dengan catatan pengisi kuesioner kompeten dan baik. </w:t>
      </w:r>
    </w:p>
    <w:p w:rsidR="00B56BC1" w:rsidRPr="00B56BC1" w:rsidRDefault="00B56BC1" w:rsidP="00B56BC1">
      <w:pPr>
        <w:pStyle w:val="IEEEParagraph"/>
        <w:jc w:val="center"/>
        <w:rPr>
          <w:rStyle w:val="longtext"/>
          <w:b/>
          <w:shd w:val="clear" w:color="auto" w:fill="FFFFFF"/>
          <w:lang w:val="id-ID"/>
        </w:rPr>
      </w:pPr>
      <w:r w:rsidRPr="00B56BC1">
        <w:rPr>
          <w:rStyle w:val="longtext"/>
          <w:b/>
          <w:shd w:val="clear" w:color="auto" w:fill="FFFFFF"/>
          <w:lang w:val="id-ID"/>
        </w:rPr>
        <w:t>UCAPAN TERIMAKASIH</w:t>
      </w:r>
    </w:p>
    <w:p w:rsidR="00B56BC1" w:rsidRDefault="00B56BC1" w:rsidP="00B56BC1">
      <w:pPr>
        <w:pStyle w:val="IEEEParagraph"/>
        <w:jc w:val="center"/>
        <w:rPr>
          <w:rStyle w:val="longtext"/>
          <w:shd w:val="clear" w:color="auto" w:fill="FFFFFF"/>
          <w:lang w:val="id-ID"/>
        </w:rPr>
      </w:pPr>
    </w:p>
    <w:p w:rsidR="001928FB" w:rsidRDefault="00117347" w:rsidP="007B25C8">
      <w:pPr>
        <w:pStyle w:val="IEEEParagraph"/>
        <w:ind w:firstLine="0"/>
        <w:rPr>
          <w:rStyle w:val="longtext"/>
          <w:shd w:val="clear" w:color="auto" w:fill="FFFFFF"/>
          <w:lang w:val="id-ID"/>
        </w:rPr>
      </w:pPr>
      <w:r w:rsidRPr="00801F28">
        <w:rPr>
          <w:rStyle w:val="longtext"/>
          <w:shd w:val="clear" w:color="auto" w:fill="FFFFFF"/>
          <w:lang w:val="sv-SE"/>
        </w:rPr>
        <w:t xml:space="preserve">Ucapan </w:t>
      </w:r>
      <w:r w:rsidR="008A1519" w:rsidRPr="00801F28">
        <w:rPr>
          <w:rStyle w:val="longtext"/>
          <w:shd w:val="clear" w:color="auto" w:fill="FFFFFF"/>
          <w:lang w:val="sv-SE"/>
        </w:rPr>
        <w:t xml:space="preserve">terima kasih </w:t>
      </w:r>
      <w:r>
        <w:rPr>
          <w:rStyle w:val="longtext"/>
          <w:shd w:val="clear" w:color="auto" w:fill="FFFFFF"/>
          <w:lang w:val="id-ID"/>
        </w:rPr>
        <w:t xml:space="preserve">kepada </w:t>
      </w:r>
      <w:r w:rsidR="007B25C8" w:rsidRPr="00082492">
        <w:rPr>
          <w:rStyle w:val="tlid-translation"/>
        </w:rPr>
        <w:t>General Manager PT Bengkalis Dockindo Perkasa yaitu Ir.Syafri Mulyadi.</w:t>
      </w:r>
      <w:r w:rsidR="007B25C8">
        <w:rPr>
          <w:rStyle w:val="tlid-translation"/>
          <w:lang w:val="id-ID"/>
        </w:rPr>
        <w:t xml:space="preserve"> </w:t>
      </w:r>
      <w:proofErr w:type="gramStart"/>
      <w:r w:rsidR="007B25C8" w:rsidRPr="00082492">
        <w:rPr>
          <w:rStyle w:val="tlid-translation"/>
        </w:rPr>
        <w:t>MAP.</w:t>
      </w:r>
      <w:proofErr w:type="gramEnd"/>
      <w:r w:rsidR="007B25C8">
        <w:rPr>
          <w:rStyle w:val="tlid-translation"/>
          <w:lang w:val="id-ID"/>
        </w:rPr>
        <w:t xml:space="preserve"> yang telah mengizinkan penulis mengabil data dan menyebarkan kuisioner, </w:t>
      </w:r>
      <w:r>
        <w:rPr>
          <w:rStyle w:val="longtext"/>
          <w:shd w:val="clear" w:color="auto" w:fill="FFFFFF"/>
          <w:lang w:val="id-ID"/>
        </w:rPr>
        <w:t xml:space="preserve">selajutnya kepada Jurusan Teknik Perkapalan </w:t>
      </w:r>
      <w:r w:rsidR="00314191">
        <w:rPr>
          <w:rStyle w:val="longtext"/>
          <w:shd w:val="clear" w:color="auto" w:fill="FFFFFF"/>
          <w:lang w:val="id-ID"/>
        </w:rPr>
        <w:t xml:space="preserve">serta P3M </w:t>
      </w:r>
      <w:r>
        <w:rPr>
          <w:rStyle w:val="longtext"/>
          <w:shd w:val="clear" w:color="auto" w:fill="FFFFFF"/>
          <w:lang w:val="id-ID"/>
        </w:rPr>
        <w:t>Politeknik Negeri Bengkalis</w:t>
      </w:r>
      <w:r w:rsidR="00314191">
        <w:rPr>
          <w:rStyle w:val="longtext"/>
          <w:shd w:val="clear" w:color="auto" w:fill="FFFFFF"/>
          <w:lang w:val="id-ID"/>
        </w:rPr>
        <w:t xml:space="preserve"> </w:t>
      </w:r>
      <w:r>
        <w:rPr>
          <w:rStyle w:val="longtext"/>
          <w:shd w:val="clear" w:color="auto" w:fill="FFFFFF"/>
          <w:lang w:val="id-ID"/>
        </w:rPr>
        <w:t>yang memberikan dukungan kepada saya dalam menyelesaikan penelitian ini.</w:t>
      </w:r>
    </w:p>
    <w:p w:rsidR="00B7410F" w:rsidRDefault="00B7410F" w:rsidP="00117347">
      <w:pPr>
        <w:pStyle w:val="IEEEParagraph"/>
        <w:rPr>
          <w:b/>
          <w:szCs w:val="20"/>
          <w:lang w:val="id-ID"/>
        </w:rPr>
      </w:pPr>
    </w:p>
    <w:p w:rsidR="003F4FBB" w:rsidRPr="00B7410F" w:rsidRDefault="00B7410F" w:rsidP="00B7410F">
      <w:pPr>
        <w:pStyle w:val="IEEEParagraph"/>
        <w:ind w:firstLine="0"/>
        <w:jc w:val="center"/>
        <w:rPr>
          <w:b/>
          <w:lang w:val="id-ID"/>
        </w:rPr>
      </w:pPr>
      <w:bookmarkStart w:id="1" w:name="_GoBack"/>
      <w:bookmarkEnd w:id="1"/>
      <w:r>
        <w:rPr>
          <w:b/>
          <w:lang w:val="id-ID"/>
        </w:rPr>
        <w:t>DAFTAR P</w:t>
      </w:r>
      <w:r w:rsidRPr="00B7410F">
        <w:rPr>
          <w:b/>
          <w:lang w:val="id-ID"/>
        </w:rPr>
        <w:t>U</w:t>
      </w:r>
      <w:r>
        <w:rPr>
          <w:b/>
          <w:lang w:val="id-ID"/>
        </w:rPr>
        <w:t>S</w:t>
      </w:r>
      <w:r w:rsidRPr="00B7410F">
        <w:rPr>
          <w:b/>
          <w:lang w:val="id-ID"/>
        </w:rPr>
        <w:t>TAKA</w:t>
      </w:r>
    </w:p>
    <w:p w:rsidR="00B7410F" w:rsidRPr="003F4FBB" w:rsidRDefault="00B7410F" w:rsidP="00B7410F">
      <w:pPr>
        <w:pStyle w:val="IEEEParagraph"/>
        <w:ind w:firstLine="0"/>
        <w:rPr>
          <w:lang w:val="id-ID"/>
        </w:rPr>
      </w:pPr>
    </w:p>
    <w:p w:rsidR="00F4011C" w:rsidRPr="00F4011C" w:rsidRDefault="00F4011C" w:rsidP="00F4011C">
      <w:pPr>
        <w:pStyle w:val="IEEEReferenceItem"/>
        <w:rPr>
          <w:sz w:val="24"/>
          <w:lang w:val="en-AU"/>
        </w:rPr>
      </w:pPr>
      <w:r w:rsidRPr="00F4011C">
        <w:rPr>
          <w:sz w:val="24"/>
          <w:lang w:val="en-AU"/>
        </w:rPr>
        <w:t>Ritongga Kahar</w:t>
      </w:r>
      <w:r>
        <w:rPr>
          <w:sz w:val="24"/>
          <w:lang w:val="id-ID"/>
        </w:rPr>
        <w:t>. 2019</w:t>
      </w:r>
      <w:r w:rsidRPr="00F4011C">
        <w:rPr>
          <w:sz w:val="24"/>
          <w:lang w:val="en-AU"/>
        </w:rPr>
        <w:t xml:space="preserve"> Redesign konstruksi kapalakibat penambahan panjang</w:t>
      </w:r>
      <w:r w:rsidRPr="00F4011C">
        <w:rPr>
          <w:sz w:val="24"/>
          <w:lang w:val="id-ID"/>
        </w:rPr>
        <w:t xml:space="preserve"> </w:t>
      </w:r>
      <w:r w:rsidRPr="00F4011C">
        <w:rPr>
          <w:sz w:val="24"/>
          <w:lang w:val="en-AU"/>
        </w:rPr>
        <w:t>pada bagian midship</w:t>
      </w:r>
      <w:r>
        <w:rPr>
          <w:sz w:val="24"/>
          <w:lang w:val="id-ID"/>
        </w:rPr>
        <w:t xml:space="preserve"> </w:t>
      </w:r>
      <w:r w:rsidRPr="00F4011C">
        <w:rPr>
          <w:sz w:val="24"/>
          <w:lang w:val="en-AU"/>
        </w:rPr>
        <w:t>(studi kasus :</w:t>
      </w:r>
      <w:bookmarkStart w:id="2" w:name="_Hlk507334"/>
      <w:r w:rsidRPr="00F4011C">
        <w:rPr>
          <w:sz w:val="24"/>
          <w:lang w:val="en-AU"/>
        </w:rPr>
        <w:t>tb. Berkah samudera 168</w:t>
      </w:r>
      <w:bookmarkEnd w:id="2"/>
      <w:r w:rsidRPr="00F4011C">
        <w:rPr>
          <w:sz w:val="24"/>
          <w:lang w:val="en-AU"/>
        </w:rPr>
        <w:t xml:space="preserve"> PT.BDP)</w:t>
      </w:r>
      <w:r>
        <w:rPr>
          <w:sz w:val="24"/>
          <w:lang w:val="id-ID"/>
        </w:rPr>
        <w:t>, Tugas Akhir Teknik Perkapalan Politeknik Negeri Bengkalis.</w:t>
      </w:r>
    </w:p>
    <w:p w:rsidR="007B25C8" w:rsidRPr="007B25C8" w:rsidRDefault="007B25C8" w:rsidP="007B25C8">
      <w:pPr>
        <w:pStyle w:val="IEEEReferenceItem"/>
        <w:rPr>
          <w:sz w:val="24"/>
          <w:lang w:val="en-AU"/>
        </w:rPr>
      </w:pPr>
      <w:r w:rsidRPr="007B25C8">
        <w:rPr>
          <w:sz w:val="24"/>
          <w:lang w:val="en-AU"/>
        </w:rPr>
        <w:t>Sinaga, Johanes, 2009.” Penerapan Analtytical Hierarchy Process (AHP) Dalam pemilihan Badan Usaha Milik Negara (BUMN) Tempat Kerja Mahasiswa Universita Sumatra Utara (USU), Medan</w:t>
      </w:r>
    </w:p>
    <w:p w:rsidR="007B25C8" w:rsidRPr="007B25C8" w:rsidRDefault="007B25C8" w:rsidP="007B25C8">
      <w:pPr>
        <w:pStyle w:val="IEEEReferenceItem"/>
        <w:rPr>
          <w:sz w:val="24"/>
          <w:lang w:val="en-AU"/>
        </w:rPr>
      </w:pPr>
      <w:r w:rsidRPr="007B25C8">
        <w:rPr>
          <w:sz w:val="24"/>
          <w:lang w:val="en-AU"/>
        </w:rPr>
        <w:t>Mulyono, Sri. 1996. Teori Pengambilan Keputusan. Jakarta: Fakultas Ekonomi Universitas Indonesia.</w:t>
      </w:r>
    </w:p>
    <w:p w:rsidR="007B25C8" w:rsidRPr="007B25C8" w:rsidRDefault="007B25C8" w:rsidP="007B25C8">
      <w:pPr>
        <w:pStyle w:val="IEEEReferenceItem"/>
        <w:rPr>
          <w:sz w:val="24"/>
          <w:lang w:val="en-AU"/>
        </w:rPr>
      </w:pPr>
      <w:r w:rsidRPr="007B25C8">
        <w:rPr>
          <w:sz w:val="24"/>
          <w:lang w:val="en-AU"/>
        </w:rPr>
        <w:t>Saaty, T.L. 1993. Pengambilan Keputusan Bagi Para Pemimpin, Proses Hirarki Analitik untuk Pengambilan Keputusan dalam Situasi yang Kompleks. Jakarta: PT. Pustaka Binaman Pressindo.</w:t>
      </w:r>
    </w:p>
    <w:p w:rsidR="007B25C8" w:rsidRPr="007B25C8" w:rsidRDefault="007B25C8" w:rsidP="007B25C8">
      <w:pPr>
        <w:pStyle w:val="IEEEReferenceItem"/>
        <w:rPr>
          <w:sz w:val="24"/>
          <w:lang w:val="en-AU"/>
        </w:rPr>
      </w:pPr>
      <w:r w:rsidRPr="007B25C8">
        <w:rPr>
          <w:sz w:val="24"/>
          <w:lang w:val="en-AU"/>
        </w:rPr>
        <w:lastRenderedPageBreak/>
        <w:t>Saaty, T.L. 1987. Uncertainty and rank order in the analytic hierarchy process. European Journal of Operational Research 32:27-37.</w:t>
      </w:r>
    </w:p>
    <w:p w:rsidR="00B33B95" w:rsidRPr="007B25C8" w:rsidRDefault="007B25C8" w:rsidP="007B25C8">
      <w:pPr>
        <w:pStyle w:val="IEEEReferenceItem"/>
        <w:rPr>
          <w:sz w:val="24"/>
          <w:lang w:val="en-AU"/>
        </w:rPr>
      </w:pPr>
      <w:r w:rsidRPr="007B25C8">
        <w:rPr>
          <w:sz w:val="24"/>
          <w:lang w:val="en-AU"/>
        </w:rPr>
        <w:t>www.wikipedia.org</w:t>
      </w:r>
    </w:p>
    <w:sectPr w:rsidR="00B33B95" w:rsidRPr="007B25C8"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C8" w:rsidRDefault="000744C8" w:rsidP="00A1414F">
      <w:r>
        <w:separator/>
      </w:r>
    </w:p>
  </w:endnote>
  <w:endnote w:type="continuationSeparator" w:id="0">
    <w:p w:rsidR="000744C8" w:rsidRDefault="000744C8" w:rsidP="00A14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FA" w:rsidRPr="006079BE" w:rsidRDefault="00D05FFA" w:rsidP="006079BE">
    <w:pPr>
      <w:pStyle w:val="Footer"/>
      <w:tabs>
        <w:tab w:val="clear" w:pos="8640"/>
      </w:tabs>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FA" w:rsidRPr="00B0330E" w:rsidRDefault="00D05FFA" w:rsidP="006079BE">
    <w:pPr>
      <w:pStyle w:val="Footer"/>
      <w:tabs>
        <w:tab w:val="clear" w:pos="8640"/>
      </w:tabs>
      <w:rPr>
        <w:lang w:val="en-US"/>
      </w:rPr>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C8" w:rsidRDefault="000744C8" w:rsidP="00A1414F">
      <w:r>
        <w:separator/>
      </w:r>
    </w:p>
  </w:footnote>
  <w:footnote w:type="continuationSeparator" w:id="0">
    <w:p w:rsidR="000744C8" w:rsidRDefault="000744C8" w:rsidP="00A141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FA" w:rsidRDefault="00D05FFA" w:rsidP="00801F28">
    <w:pPr>
      <w:pStyle w:val="Footer"/>
      <w:tabs>
        <w:tab w:val="clear" w:pos="8640"/>
      </w:tabs>
      <w:rPr>
        <w:lang w:val="id-ID"/>
      </w:rPr>
    </w:pPr>
    <w:r w:rsidRPr="00AE6EE2">
      <w:rPr>
        <w:smallCaps/>
        <w:lang w:val="id-ID"/>
      </w:rPr>
      <w:t>J</w:t>
    </w:r>
    <w:r>
      <w:rPr>
        <w:smallCaps/>
        <w:lang w:val="en-US"/>
      </w:rPr>
      <w:t>urnal I</w:t>
    </w:r>
    <w:r>
      <w:rPr>
        <w:smallCaps/>
        <w:lang w:val="id-ID"/>
      </w:rPr>
      <w:t xml:space="preserve">NOVTEK </w:t>
    </w:r>
    <w:r>
      <w:rPr>
        <w:smallCaps/>
        <w:lang w:val="en-US"/>
      </w:rPr>
      <w:t>Polbeng</w:t>
    </w:r>
    <w:r w:rsidRPr="00AD0A4E">
      <w:rPr>
        <w:lang w:val="id-ID"/>
      </w:rPr>
      <w:t xml:space="preserve">, Vol. </w:t>
    </w:r>
    <w:proofErr w:type="gramStart"/>
    <w:r>
      <w:rPr>
        <w:lang w:val="en-US"/>
      </w:rPr>
      <w:t>nn</w:t>
    </w:r>
    <w:proofErr w:type="gramEnd"/>
    <w:r>
      <w:rPr>
        <w:lang w:val="id-ID"/>
      </w:rPr>
      <w:t xml:space="preserve">, No. </w:t>
    </w:r>
    <w:r>
      <w:rPr>
        <w:lang w:val="en-US"/>
      </w:rPr>
      <w:t>nn</w:t>
    </w:r>
    <w:r>
      <w:rPr>
        <w:lang w:val="id-ID"/>
      </w:rPr>
      <w:t xml:space="preserve">, </w:t>
    </w:r>
    <w:r>
      <w:t xml:space="preserve">Bulan20nn                                                                        </w:t>
    </w:r>
    <w:r w:rsidRPr="00AD0A4E">
      <w:rPr>
        <w:lang w:val="id-ID"/>
      </w:rPr>
      <w:t xml:space="preserve">ISSN </w:t>
    </w:r>
    <w:r>
      <w:rPr>
        <w:lang w:val="en-US"/>
      </w:rPr>
      <w:t>xxxx</w:t>
    </w:r>
    <w:r>
      <w:rPr>
        <w:lang w:val="id-ID"/>
      </w:rPr>
      <w:t xml:space="preserve"> - </w:t>
    </w:r>
    <w:r>
      <w:rPr>
        <w:lang w:val="en-US"/>
      </w:rPr>
      <w:t>xxxx</w:t>
    </w:r>
  </w:p>
  <w:p w:rsidR="00D05FFA" w:rsidRPr="00D71F8F" w:rsidRDefault="00D05FFA" w:rsidP="00801F28">
    <w:pPr>
      <w:pStyle w:val="Footer"/>
      <w:tabs>
        <w:tab w:val="clear" w:pos="8640"/>
      </w:tabs>
      <w:rPr>
        <w:lang w:val="id-ID"/>
      </w:rPr>
    </w:pPr>
    <w:r>
      <w:rPr>
        <w:lang w:val="id-ID"/>
      </w:rPr>
      <w:tab/>
    </w:r>
    <w:r>
      <w:rPr>
        <w:lang w:val="id-ID"/>
      </w:rPr>
      <w:tab/>
    </w:r>
    <w:r>
      <w:rPr>
        <w:lang w:val="id-ID"/>
      </w:rPr>
      <w:tab/>
    </w:r>
    <w:r>
      <w:rPr>
        <w:lang w:val="id-ID"/>
      </w:rPr>
      <w:tab/>
    </w:r>
    <w:r>
      <w:rPr>
        <w:lang w:val="id-ID"/>
      </w:rPr>
      <w:tab/>
    </w:r>
    <w:r>
      <w:rPr>
        <w:lang w:val="id-ID"/>
      </w:rPr>
      <w:tab/>
      <w:t xml:space="preserve">      ESSN xxxx - xxxx</w:t>
    </w:r>
  </w:p>
  <w:p w:rsidR="00D05FFA" w:rsidRPr="00801F28" w:rsidRDefault="00D05FFA" w:rsidP="00801F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FFA" w:rsidRPr="00385BCC" w:rsidRDefault="00D05FFA" w:rsidP="00FE6D46">
    <w:pPr>
      <w:pStyle w:val="Footer"/>
      <w:rPr>
        <w:smallCaps/>
        <w:lang w:val="id-ID"/>
      </w:rPr>
    </w:pPr>
    <w:r w:rsidRPr="00FF2180">
      <w:rPr>
        <w:smallCaps/>
        <w:lang w:val="id-ID"/>
      </w:rPr>
      <w:t>J</w:t>
    </w:r>
    <w:r w:rsidRPr="00385BCC">
      <w:rPr>
        <w:smallCaps/>
        <w:lang w:val="id-ID"/>
      </w:rPr>
      <w:t>URNAL I</w:t>
    </w:r>
    <w:r w:rsidRPr="00FF2180">
      <w:rPr>
        <w:smallCaps/>
        <w:lang w:val="id-ID"/>
      </w:rPr>
      <w:t xml:space="preserve">NOVTEK </w:t>
    </w:r>
    <w:r>
      <w:rPr>
        <w:smallCaps/>
        <w:lang w:val="id-ID"/>
      </w:rPr>
      <w:t xml:space="preserve">POLBENG, VOL. 9, NO. </w:t>
    </w:r>
    <w:r>
      <w:rPr>
        <w:smallCaps/>
        <w:lang w:val="id-ID"/>
      </w:rPr>
      <w:t xml:space="preserve">1, JUNI  2020                 </w:t>
    </w:r>
    <w:r w:rsidRPr="00385BCC">
      <w:rPr>
        <w:smallCaps/>
        <w:lang w:val="id-ID"/>
      </w:rPr>
      <w:t xml:space="preserve">                                        </w:t>
    </w:r>
    <w:r w:rsidRPr="00385BCC">
      <w:rPr>
        <w:smallCaps/>
        <w:lang w:val="id-ID"/>
      </w:rPr>
      <w:tab/>
    </w:r>
    <w:r>
      <w:rPr>
        <w:smallCaps/>
        <w:lang w:val="id-ID"/>
      </w:rPr>
      <w:t xml:space="preserve">              </w:t>
    </w:r>
    <w:r w:rsidRPr="00385BCC">
      <w:rPr>
        <w:smallCaps/>
        <w:lang w:val="id-ID"/>
      </w:rPr>
      <w:t xml:space="preserve"> ISSN 2088-6225</w:t>
    </w:r>
  </w:p>
  <w:p w:rsidR="00D05FFA" w:rsidRPr="00385BCC" w:rsidRDefault="00D05FFA" w:rsidP="00FE6D46">
    <w:pPr>
      <w:pStyle w:val="Footer"/>
      <w:rPr>
        <w:smallCaps/>
        <w:lang w:val="id-ID"/>
      </w:rPr>
    </w:pPr>
    <w:r w:rsidRPr="00385BCC">
      <w:rPr>
        <w:smallCaps/>
        <w:lang w:val="id-ID"/>
      </w:rPr>
      <w:t xml:space="preserve">       </w:t>
    </w:r>
    <w:r w:rsidRPr="00385BCC">
      <w:rPr>
        <w:smallCaps/>
        <w:lang w:val="id-ID"/>
      </w:rPr>
      <w:tab/>
    </w:r>
    <w:r w:rsidRPr="00385BCC">
      <w:rPr>
        <w:smallCaps/>
        <w:lang w:val="id-ID"/>
      </w:rPr>
      <w:tab/>
      <w:t xml:space="preserve">                                                       </w:t>
    </w:r>
    <w:r>
      <w:rPr>
        <w:smallCaps/>
        <w:lang w:val="id-ID"/>
      </w:rPr>
      <w:t xml:space="preserve">                            </w:t>
    </w:r>
    <w:r w:rsidRPr="00385BCC">
      <w:rPr>
        <w:smallCaps/>
        <w:lang w:val="id-ID"/>
      </w:rPr>
      <w:t>E-ISSN 2580-2798</w:t>
    </w:r>
  </w:p>
  <w:p w:rsidR="00D05FFA" w:rsidRPr="00FE6D46" w:rsidRDefault="00D05FFA" w:rsidP="00FE6D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0A187ECC"/>
    <w:lvl w:ilvl="0">
      <w:start w:val="1"/>
      <w:numFmt w:val="decimal"/>
      <w:pStyle w:val="IEEEHeading1"/>
      <w:lvlText w:val="%1."/>
      <w:lvlJc w:val="left"/>
      <w:pPr>
        <w:tabs>
          <w:tab w:val="num" w:pos="288"/>
        </w:tabs>
        <w:ind w:left="288" w:hanging="288"/>
      </w:pPr>
      <w:rPr>
        <w:rFonts w:hint="default"/>
        <w:b/>
        <w:bCs w:val="0"/>
        <w:i w:val="0"/>
        <w:iCs w:val="0"/>
        <w:caps/>
        <w:strike w:val="0"/>
        <w:dstrike w:val="0"/>
        <w:vanish w:val="0"/>
        <w:color w:val="000000"/>
        <w:spacing w:val="0"/>
        <w:kern w:val="0"/>
        <w:position w:val="0"/>
        <w:sz w:val="24"/>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CE46B8"/>
    <w:multiLevelType w:val="hybridMultilevel"/>
    <w:tmpl w:val="437EC346"/>
    <w:lvl w:ilvl="0" w:tplc="DBAE5D6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2445A2"/>
    <w:multiLevelType w:val="hybridMultilevel"/>
    <w:tmpl w:val="587012D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C66CE4"/>
    <w:multiLevelType w:val="hybridMultilevel"/>
    <w:tmpl w:val="BA20D0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79167C"/>
    <w:multiLevelType w:val="hybridMultilevel"/>
    <w:tmpl w:val="D606360A"/>
    <w:lvl w:ilvl="0" w:tplc="AB74267C">
      <w:start w:val="1"/>
      <w:numFmt w:val="lowerLetter"/>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E70981"/>
    <w:multiLevelType w:val="hybridMultilevel"/>
    <w:tmpl w:val="A4CE0A06"/>
    <w:lvl w:ilvl="0" w:tplc="93B0603E">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2BE10FDB"/>
    <w:multiLevelType w:val="multilevel"/>
    <w:tmpl w:val="EA8C8B5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F6576A8"/>
    <w:multiLevelType w:val="multilevel"/>
    <w:tmpl w:val="A4E0B9F6"/>
    <w:lvl w:ilvl="0">
      <w:start w:val="2"/>
      <w:numFmt w:val="decimal"/>
      <w:lvlText w:val="%1"/>
      <w:lvlJc w:val="left"/>
      <w:pPr>
        <w:ind w:left="360" w:hanging="360"/>
      </w:pPr>
      <w:rPr>
        <w:rFonts w:hint="default"/>
      </w:rPr>
    </w:lvl>
    <w:lvl w:ilvl="1">
      <w:start w:val="1"/>
      <w:numFmt w:val="decimal"/>
      <w:lvlText w:val="%1.%2"/>
      <w:lvlJc w:val="left"/>
      <w:pPr>
        <w:ind w:left="576" w:hanging="36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9">
    <w:nsid w:val="31CD38D9"/>
    <w:multiLevelType w:val="hybridMultilevel"/>
    <w:tmpl w:val="74B82B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8273D7"/>
    <w:multiLevelType w:val="multilevel"/>
    <w:tmpl w:val="9C8E938C"/>
    <w:numStyleLink w:val="IEEEBullet1"/>
  </w:abstractNum>
  <w:abstractNum w:abstractNumId="11">
    <w:nsid w:val="341C4F24"/>
    <w:multiLevelType w:val="hybridMultilevel"/>
    <w:tmpl w:val="70FA9C1E"/>
    <w:lvl w:ilvl="0" w:tplc="E610B926">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23F1B3A"/>
    <w:multiLevelType w:val="hybridMultilevel"/>
    <w:tmpl w:val="6FEC2B2C"/>
    <w:lvl w:ilvl="0" w:tplc="531E3D0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34560B"/>
    <w:multiLevelType w:val="hybridMultilevel"/>
    <w:tmpl w:val="117C27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4F9445E"/>
    <w:multiLevelType w:val="hybridMultilevel"/>
    <w:tmpl w:val="2C7AD3C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4F3C0736"/>
    <w:multiLevelType w:val="multilevel"/>
    <w:tmpl w:val="124E93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0232215"/>
    <w:multiLevelType w:val="multilevel"/>
    <w:tmpl w:val="B0BA7AD4"/>
    <w:lvl w:ilvl="0">
      <w:start w:val="1"/>
      <w:numFmt w:val="lowerLetter"/>
      <w:pStyle w:val="IEEEHeading2"/>
      <w:lvlText w:val="%1."/>
      <w:lvlJc w:val="left"/>
      <w:pPr>
        <w:tabs>
          <w:tab w:val="num" w:pos="288"/>
        </w:tabs>
        <w:ind w:left="288" w:hanging="288"/>
      </w:pPr>
      <w:rPr>
        <w:rFonts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462555"/>
    <w:multiLevelType w:val="hybridMultilevel"/>
    <w:tmpl w:val="363E5B56"/>
    <w:lvl w:ilvl="0" w:tplc="3230A512">
      <w:start w:val="1"/>
      <w:numFmt w:val="lowerLetter"/>
      <w:lvlText w:val="%1."/>
      <w:lvlJc w:val="left"/>
      <w:pPr>
        <w:ind w:left="825" w:hanging="465"/>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8B8568E"/>
    <w:multiLevelType w:val="hybridMultilevel"/>
    <w:tmpl w:val="2E76AB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22B52F1"/>
    <w:multiLevelType w:val="multilevel"/>
    <w:tmpl w:val="6B9E2A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nsid w:val="6DF51153"/>
    <w:multiLevelType w:val="hybridMultilevel"/>
    <w:tmpl w:val="66AE7DA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8019BF"/>
    <w:multiLevelType w:val="hybridMultilevel"/>
    <w:tmpl w:val="B70499DA"/>
    <w:lvl w:ilvl="0" w:tplc="0421000F">
      <w:start w:val="1"/>
      <w:numFmt w:val="decimal"/>
      <w:lvlText w:val="%1."/>
      <w:lvlJc w:val="left"/>
      <w:pPr>
        <w:ind w:left="761" w:hanging="360"/>
      </w:pPr>
    </w:lvl>
    <w:lvl w:ilvl="1" w:tplc="04210019" w:tentative="1">
      <w:start w:val="1"/>
      <w:numFmt w:val="lowerLetter"/>
      <w:lvlText w:val="%2."/>
      <w:lvlJc w:val="left"/>
      <w:pPr>
        <w:ind w:left="1481" w:hanging="360"/>
      </w:pPr>
    </w:lvl>
    <w:lvl w:ilvl="2" w:tplc="0421001B" w:tentative="1">
      <w:start w:val="1"/>
      <w:numFmt w:val="lowerRoman"/>
      <w:lvlText w:val="%3."/>
      <w:lvlJc w:val="right"/>
      <w:pPr>
        <w:ind w:left="2201" w:hanging="180"/>
      </w:pPr>
    </w:lvl>
    <w:lvl w:ilvl="3" w:tplc="0421000F" w:tentative="1">
      <w:start w:val="1"/>
      <w:numFmt w:val="decimal"/>
      <w:lvlText w:val="%4."/>
      <w:lvlJc w:val="left"/>
      <w:pPr>
        <w:ind w:left="2921" w:hanging="360"/>
      </w:pPr>
    </w:lvl>
    <w:lvl w:ilvl="4" w:tplc="04210019" w:tentative="1">
      <w:start w:val="1"/>
      <w:numFmt w:val="lowerLetter"/>
      <w:lvlText w:val="%5."/>
      <w:lvlJc w:val="left"/>
      <w:pPr>
        <w:ind w:left="3641" w:hanging="360"/>
      </w:pPr>
    </w:lvl>
    <w:lvl w:ilvl="5" w:tplc="0421001B" w:tentative="1">
      <w:start w:val="1"/>
      <w:numFmt w:val="lowerRoman"/>
      <w:lvlText w:val="%6."/>
      <w:lvlJc w:val="right"/>
      <w:pPr>
        <w:ind w:left="4361" w:hanging="180"/>
      </w:pPr>
    </w:lvl>
    <w:lvl w:ilvl="6" w:tplc="0421000F" w:tentative="1">
      <w:start w:val="1"/>
      <w:numFmt w:val="decimal"/>
      <w:lvlText w:val="%7."/>
      <w:lvlJc w:val="left"/>
      <w:pPr>
        <w:ind w:left="5081" w:hanging="360"/>
      </w:pPr>
    </w:lvl>
    <w:lvl w:ilvl="7" w:tplc="04210019" w:tentative="1">
      <w:start w:val="1"/>
      <w:numFmt w:val="lowerLetter"/>
      <w:lvlText w:val="%8."/>
      <w:lvlJc w:val="left"/>
      <w:pPr>
        <w:ind w:left="5801" w:hanging="360"/>
      </w:pPr>
    </w:lvl>
    <w:lvl w:ilvl="8" w:tplc="0421001B" w:tentative="1">
      <w:start w:val="1"/>
      <w:numFmt w:val="lowerRoman"/>
      <w:lvlText w:val="%9."/>
      <w:lvlJc w:val="right"/>
      <w:pPr>
        <w:ind w:left="6521" w:hanging="180"/>
      </w:pPr>
    </w:lvl>
  </w:abstractNum>
  <w:abstractNum w:abstractNumId="24">
    <w:nsid w:val="7B2176C2"/>
    <w:multiLevelType w:val="hybridMultilevel"/>
    <w:tmpl w:val="68E24498"/>
    <w:lvl w:ilvl="0" w:tplc="D3108474">
      <w:start w:val="1"/>
      <w:numFmt w:val="bullet"/>
      <w:lvlText w:val="•"/>
      <w:lvlJc w:val="left"/>
      <w:pPr>
        <w:tabs>
          <w:tab w:val="num" w:pos="720"/>
        </w:tabs>
        <w:ind w:left="720" w:hanging="360"/>
      </w:pPr>
      <w:rPr>
        <w:rFonts w:ascii="Times New Roman" w:hAnsi="Times New Roman" w:hint="default"/>
      </w:rPr>
    </w:lvl>
    <w:lvl w:ilvl="1" w:tplc="D4542644" w:tentative="1">
      <w:start w:val="1"/>
      <w:numFmt w:val="bullet"/>
      <w:lvlText w:val="•"/>
      <w:lvlJc w:val="left"/>
      <w:pPr>
        <w:tabs>
          <w:tab w:val="num" w:pos="1440"/>
        </w:tabs>
        <w:ind w:left="1440" w:hanging="360"/>
      </w:pPr>
      <w:rPr>
        <w:rFonts w:ascii="Times New Roman" w:hAnsi="Times New Roman" w:hint="default"/>
      </w:rPr>
    </w:lvl>
    <w:lvl w:ilvl="2" w:tplc="8588322A" w:tentative="1">
      <w:start w:val="1"/>
      <w:numFmt w:val="bullet"/>
      <w:lvlText w:val="•"/>
      <w:lvlJc w:val="left"/>
      <w:pPr>
        <w:tabs>
          <w:tab w:val="num" w:pos="2160"/>
        </w:tabs>
        <w:ind w:left="2160" w:hanging="360"/>
      </w:pPr>
      <w:rPr>
        <w:rFonts w:ascii="Times New Roman" w:hAnsi="Times New Roman" w:hint="default"/>
      </w:rPr>
    </w:lvl>
    <w:lvl w:ilvl="3" w:tplc="0160423C" w:tentative="1">
      <w:start w:val="1"/>
      <w:numFmt w:val="bullet"/>
      <w:lvlText w:val="•"/>
      <w:lvlJc w:val="left"/>
      <w:pPr>
        <w:tabs>
          <w:tab w:val="num" w:pos="2880"/>
        </w:tabs>
        <w:ind w:left="2880" w:hanging="360"/>
      </w:pPr>
      <w:rPr>
        <w:rFonts w:ascii="Times New Roman" w:hAnsi="Times New Roman" w:hint="default"/>
      </w:rPr>
    </w:lvl>
    <w:lvl w:ilvl="4" w:tplc="45FC27DA" w:tentative="1">
      <w:start w:val="1"/>
      <w:numFmt w:val="bullet"/>
      <w:lvlText w:val="•"/>
      <w:lvlJc w:val="left"/>
      <w:pPr>
        <w:tabs>
          <w:tab w:val="num" w:pos="3600"/>
        </w:tabs>
        <w:ind w:left="3600" w:hanging="360"/>
      </w:pPr>
      <w:rPr>
        <w:rFonts w:ascii="Times New Roman" w:hAnsi="Times New Roman" w:hint="default"/>
      </w:rPr>
    </w:lvl>
    <w:lvl w:ilvl="5" w:tplc="63286166" w:tentative="1">
      <w:start w:val="1"/>
      <w:numFmt w:val="bullet"/>
      <w:lvlText w:val="•"/>
      <w:lvlJc w:val="left"/>
      <w:pPr>
        <w:tabs>
          <w:tab w:val="num" w:pos="4320"/>
        </w:tabs>
        <w:ind w:left="4320" w:hanging="360"/>
      </w:pPr>
      <w:rPr>
        <w:rFonts w:ascii="Times New Roman" w:hAnsi="Times New Roman" w:hint="default"/>
      </w:rPr>
    </w:lvl>
    <w:lvl w:ilvl="6" w:tplc="06F2DD30" w:tentative="1">
      <w:start w:val="1"/>
      <w:numFmt w:val="bullet"/>
      <w:lvlText w:val="•"/>
      <w:lvlJc w:val="left"/>
      <w:pPr>
        <w:tabs>
          <w:tab w:val="num" w:pos="5040"/>
        </w:tabs>
        <w:ind w:left="5040" w:hanging="360"/>
      </w:pPr>
      <w:rPr>
        <w:rFonts w:ascii="Times New Roman" w:hAnsi="Times New Roman" w:hint="default"/>
      </w:rPr>
    </w:lvl>
    <w:lvl w:ilvl="7" w:tplc="F5A8C3BE" w:tentative="1">
      <w:start w:val="1"/>
      <w:numFmt w:val="bullet"/>
      <w:lvlText w:val="•"/>
      <w:lvlJc w:val="left"/>
      <w:pPr>
        <w:tabs>
          <w:tab w:val="num" w:pos="5760"/>
        </w:tabs>
        <w:ind w:left="5760" w:hanging="360"/>
      </w:pPr>
      <w:rPr>
        <w:rFonts w:ascii="Times New Roman" w:hAnsi="Times New Roman" w:hint="default"/>
      </w:rPr>
    </w:lvl>
    <w:lvl w:ilvl="8" w:tplc="E77AEB4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D6967A4"/>
    <w:multiLevelType w:val="multilevel"/>
    <w:tmpl w:val="9D3C76AC"/>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6"/>
  </w:num>
  <w:num w:numId="9">
    <w:abstractNumId w:val="23"/>
  </w:num>
  <w:num w:numId="10">
    <w:abstractNumId w:val="0"/>
  </w:num>
  <w:num w:numId="11">
    <w:abstractNumId w:val="0"/>
  </w:num>
  <w:num w:numId="12">
    <w:abstractNumId w:val="0"/>
  </w:num>
  <w:num w:numId="13">
    <w:abstractNumId w:val="5"/>
  </w:num>
  <w:num w:numId="14">
    <w:abstractNumId w:val="1"/>
  </w:num>
  <w:num w:numId="15">
    <w:abstractNumId w:val="11"/>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3"/>
  </w:num>
  <w:num w:numId="23">
    <w:abstractNumId w:val="8"/>
  </w:num>
  <w:num w:numId="24">
    <w:abstractNumId w:val="14"/>
  </w:num>
  <w:num w:numId="25">
    <w:abstractNumId w:val="18"/>
  </w:num>
  <w:num w:numId="26">
    <w:abstractNumId w:val="16"/>
  </w:num>
  <w:num w:numId="27">
    <w:abstractNumId w:val="7"/>
  </w:num>
  <w:num w:numId="28">
    <w:abstractNumId w:val="20"/>
  </w:num>
  <w:num w:numId="29">
    <w:abstractNumId w:val="3"/>
  </w:num>
  <w:num w:numId="30">
    <w:abstractNumId w:val="25"/>
  </w:num>
  <w:num w:numId="31">
    <w:abstractNumId w:val="6"/>
  </w:num>
  <w:num w:numId="32">
    <w:abstractNumId w:val="6"/>
  </w:num>
  <w:num w:numId="33">
    <w:abstractNumId w:val="6"/>
  </w:num>
  <w:num w:numId="34">
    <w:abstractNumId w:val="6"/>
  </w:num>
  <w:num w:numId="35">
    <w:abstractNumId w:val="6"/>
  </w:num>
  <w:num w:numId="36">
    <w:abstractNumId w:val="6"/>
  </w:num>
  <w:num w:numId="37">
    <w:abstractNumId w:val="22"/>
  </w:num>
  <w:num w:numId="38">
    <w:abstractNumId w:val="2"/>
  </w:num>
  <w:num w:numId="39">
    <w:abstractNumId w:val="19"/>
  </w:num>
  <w:num w:numId="40">
    <w:abstractNumId w:val="4"/>
  </w:num>
  <w:num w:numId="41">
    <w:abstractNumId w:val="9"/>
  </w:num>
  <w:num w:numId="42">
    <w:abstractNumId w:val="24"/>
  </w:num>
  <w:num w:numId="43">
    <w:abstractNumId w:val="6"/>
  </w:num>
  <w:num w:numId="44">
    <w:abstractNumId w:val="6"/>
  </w:num>
  <w:num w:numId="45">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US" w:vendorID="64" w:dllVersion="4096" w:nlCheck="1" w:checkStyle="0"/>
  <w:activeWritingStyle w:appName="MSWord" w:lang="sv-SE" w:vendorID="64" w:dllVersion="0" w:nlCheck="1" w:checkStyle="0"/>
  <w:activeWritingStyle w:appName="MSWord" w:lang="fi-FI" w:vendorID="64" w:dllVersion="0" w:nlCheck="1" w:checkStyle="0"/>
  <w:activeWritingStyle w:appName="MSWord" w:lang="en-AU" w:vendorID="64" w:dllVersion="4096" w:nlCheck="1" w:checkStyle="0"/>
  <w:activeWritingStyle w:appName="MSWord" w:lang="es-ES"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activeWritingStyle w:appName="MSWord" w:lang="en-GB" w:vendorID="64" w:dllVersion="131078" w:nlCheck="1" w:checkStyle="1"/>
  <w:proofState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applyBreakingRules/>
    <w:useFELayout/>
  </w:compat>
  <w:rsids>
    <w:rsidRoot w:val="00426FBB"/>
    <w:rsid w:val="000002E1"/>
    <w:rsid w:val="0000081D"/>
    <w:rsid w:val="00017719"/>
    <w:rsid w:val="00020A6F"/>
    <w:rsid w:val="00027F1D"/>
    <w:rsid w:val="0003296C"/>
    <w:rsid w:val="00054421"/>
    <w:rsid w:val="00056CE7"/>
    <w:rsid w:val="00062E46"/>
    <w:rsid w:val="00066CB7"/>
    <w:rsid w:val="000744C8"/>
    <w:rsid w:val="00074AC8"/>
    <w:rsid w:val="00081408"/>
    <w:rsid w:val="00081EBE"/>
    <w:rsid w:val="00086EDC"/>
    <w:rsid w:val="000A0166"/>
    <w:rsid w:val="000A6695"/>
    <w:rsid w:val="000B36A3"/>
    <w:rsid w:val="000B4A2C"/>
    <w:rsid w:val="000B5138"/>
    <w:rsid w:val="000B5329"/>
    <w:rsid w:val="000C013C"/>
    <w:rsid w:val="000D4841"/>
    <w:rsid w:val="000D67E4"/>
    <w:rsid w:val="000E3F84"/>
    <w:rsid w:val="00103C8B"/>
    <w:rsid w:val="00103E04"/>
    <w:rsid w:val="00104C9F"/>
    <w:rsid w:val="001056DF"/>
    <w:rsid w:val="00114025"/>
    <w:rsid w:val="00115691"/>
    <w:rsid w:val="001160D2"/>
    <w:rsid w:val="00117347"/>
    <w:rsid w:val="001218D3"/>
    <w:rsid w:val="001278F4"/>
    <w:rsid w:val="001348A5"/>
    <w:rsid w:val="0013730E"/>
    <w:rsid w:val="00140C4C"/>
    <w:rsid w:val="00140FB9"/>
    <w:rsid w:val="00146992"/>
    <w:rsid w:val="00151B8E"/>
    <w:rsid w:val="001747C8"/>
    <w:rsid w:val="00177ADC"/>
    <w:rsid w:val="00182CE2"/>
    <w:rsid w:val="00186273"/>
    <w:rsid w:val="001928FB"/>
    <w:rsid w:val="00192BC7"/>
    <w:rsid w:val="001A0505"/>
    <w:rsid w:val="001A50EA"/>
    <w:rsid w:val="001A6E68"/>
    <w:rsid w:val="001A71A7"/>
    <w:rsid w:val="001B52EF"/>
    <w:rsid w:val="001C0608"/>
    <w:rsid w:val="001D04EB"/>
    <w:rsid w:val="001D34BD"/>
    <w:rsid w:val="001E1F06"/>
    <w:rsid w:val="001F16CD"/>
    <w:rsid w:val="001F47D2"/>
    <w:rsid w:val="00202141"/>
    <w:rsid w:val="00205F64"/>
    <w:rsid w:val="00207813"/>
    <w:rsid w:val="0022285A"/>
    <w:rsid w:val="00224C61"/>
    <w:rsid w:val="0025798B"/>
    <w:rsid w:val="00266505"/>
    <w:rsid w:val="002714E7"/>
    <w:rsid w:val="0027227B"/>
    <w:rsid w:val="0027288E"/>
    <w:rsid w:val="00273AC7"/>
    <w:rsid w:val="00273D2C"/>
    <w:rsid w:val="00275BFA"/>
    <w:rsid w:val="00285ECD"/>
    <w:rsid w:val="00290E1B"/>
    <w:rsid w:val="00291B17"/>
    <w:rsid w:val="00292EFC"/>
    <w:rsid w:val="002A6742"/>
    <w:rsid w:val="002A756F"/>
    <w:rsid w:val="002B09BC"/>
    <w:rsid w:val="002B1D93"/>
    <w:rsid w:val="002C1A7F"/>
    <w:rsid w:val="002C270E"/>
    <w:rsid w:val="002C27E5"/>
    <w:rsid w:val="002C4239"/>
    <w:rsid w:val="002C559D"/>
    <w:rsid w:val="002D2D42"/>
    <w:rsid w:val="002D68C9"/>
    <w:rsid w:val="002F15EA"/>
    <w:rsid w:val="002F72D0"/>
    <w:rsid w:val="003003AB"/>
    <w:rsid w:val="00303AFA"/>
    <w:rsid w:val="00311C49"/>
    <w:rsid w:val="0031279E"/>
    <w:rsid w:val="00314191"/>
    <w:rsid w:val="0032119E"/>
    <w:rsid w:val="00321304"/>
    <w:rsid w:val="003303CD"/>
    <w:rsid w:val="00331F84"/>
    <w:rsid w:val="003366F9"/>
    <w:rsid w:val="00343324"/>
    <w:rsid w:val="003462D0"/>
    <w:rsid w:val="00352871"/>
    <w:rsid w:val="00353F69"/>
    <w:rsid w:val="0035531D"/>
    <w:rsid w:val="00355B72"/>
    <w:rsid w:val="00360C6A"/>
    <w:rsid w:val="00360D09"/>
    <w:rsid w:val="003717D0"/>
    <w:rsid w:val="00392657"/>
    <w:rsid w:val="003945A7"/>
    <w:rsid w:val="00394DC4"/>
    <w:rsid w:val="003950A4"/>
    <w:rsid w:val="003A28FC"/>
    <w:rsid w:val="003A5CB2"/>
    <w:rsid w:val="003B1981"/>
    <w:rsid w:val="003C7209"/>
    <w:rsid w:val="003D138F"/>
    <w:rsid w:val="003D4C64"/>
    <w:rsid w:val="003E3577"/>
    <w:rsid w:val="003F3A61"/>
    <w:rsid w:val="003F4FBB"/>
    <w:rsid w:val="00403334"/>
    <w:rsid w:val="00403498"/>
    <w:rsid w:val="00410A5D"/>
    <w:rsid w:val="00410B60"/>
    <w:rsid w:val="00414909"/>
    <w:rsid w:val="004202C3"/>
    <w:rsid w:val="00425A6A"/>
    <w:rsid w:val="00426CD2"/>
    <w:rsid w:val="00426FBB"/>
    <w:rsid w:val="00437E30"/>
    <w:rsid w:val="00437E48"/>
    <w:rsid w:val="0044773F"/>
    <w:rsid w:val="004560CA"/>
    <w:rsid w:val="0046428B"/>
    <w:rsid w:val="00471085"/>
    <w:rsid w:val="0047261B"/>
    <w:rsid w:val="0047429A"/>
    <w:rsid w:val="0048374C"/>
    <w:rsid w:val="0048771D"/>
    <w:rsid w:val="004A2ACD"/>
    <w:rsid w:val="004A6605"/>
    <w:rsid w:val="004B5BFE"/>
    <w:rsid w:val="004B7F34"/>
    <w:rsid w:val="004C4227"/>
    <w:rsid w:val="004C45FA"/>
    <w:rsid w:val="004E1BD8"/>
    <w:rsid w:val="004E452A"/>
    <w:rsid w:val="004E78E3"/>
    <w:rsid w:val="005004BF"/>
    <w:rsid w:val="00502E89"/>
    <w:rsid w:val="00505FE2"/>
    <w:rsid w:val="00510E95"/>
    <w:rsid w:val="00511D9D"/>
    <w:rsid w:val="0051451F"/>
    <w:rsid w:val="00522D23"/>
    <w:rsid w:val="00524694"/>
    <w:rsid w:val="00527D56"/>
    <w:rsid w:val="0053221F"/>
    <w:rsid w:val="00536FAE"/>
    <w:rsid w:val="00542C85"/>
    <w:rsid w:val="00553510"/>
    <w:rsid w:val="00554186"/>
    <w:rsid w:val="00564397"/>
    <w:rsid w:val="00565DC8"/>
    <w:rsid w:val="0056697B"/>
    <w:rsid w:val="00585769"/>
    <w:rsid w:val="00591130"/>
    <w:rsid w:val="005934E5"/>
    <w:rsid w:val="005944FD"/>
    <w:rsid w:val="005A3F28"/>
    <w:rsid w:val="005A40BE"/>
    <w:rsid w:val="005B13E2"/>
    <w:rsid w:val="005B1BE1"/>
    <w:rsid w:val="005B47D7"/>
    <w:rsid w:val="005C4BA9"/>
    <w:rsid w:val="005C5526"/>
    <w:rsid w:val="005C62C6"/>
    <w:rsid w:val="005D21E9"/>
    <w:rsid w:val="005D7B9E"/>
    <w:rsid w:val="005F0834"/>
    <w:rsid w:val="005F5C30"/>
    <w:rsid w:val="005F6DC3"/>
    <w:rsid w:val="006017FD"/>
    <w:rsid w:val="00601A8E"/>
    <w:rsid w:val="006079BE"/>
    <w:rsid w:val="0062033E"/>
    <w:rsid w:val="00621427"/>
    <w:rsid w:val="00624482"/>
    <w:rsid w:val="00643796"/>
    <w:rsid w:val="0064799C"/>
    <w:rsid w:val="00654156"/>
    <w:rsid w:val="00694D34"/>
    <w:rsid w:val="00695864"/>
    <w:rsid w:val="006977E6"/>
    <w:rsid w:val="006B09B8"/>
    <w:rsid w:val="006B47CA"/>
    <w:rsid w:val="006C7AAA"/>
    <w:rsid w:val="006D1C2A"/>
    <w:rsid w:val="006D264F"/>
    <w:rsid w:val="006D3F45"/>
    <w:rsid w:val="006E0E17"/>
    <w:rsid w:val="006E2A8D"/>
    <w:rsid w:val="006E35C8"/>
    <w:rsid w:val="006E7574"/>
    <w:rsid w:val="006F4323"/>
    <w:rsid w:val="00703430"/>
    <w:rsid w:val="0070642D"/>
    <w:rsid w:val="007069BE"/>
    <w:rsid w:val="00711BD2"/>
    <w:rsid w:val="007209D0"/>
    <w:rsid w:val="007227F5"/>
    <w:rsid w:val="0072566E"/>
    <w:rsid w:val="00736ECB"/>
    <w:rsid w:val="007375D1"/>
    <w:rsid w:val="0074085C"/>
    <w:rsid w:val="00745C86"/>
    <w:rsid w:val="00764603"/>
    <w:rsid w:val="0076604D"/>
    <w:rsid w:val="00766C7C"/>
    <w:rsid w:val="00781DBA"/>
    <w:rsid w:val="0078621C"/>
    <w:rsid w:val="00790909"/>
    <w:rsid w:val="0079301B"/>
    <w:rsid w:val="007A77C6"/>
    <w:rsid w:val="007B25C8"/>
    <w:rsid w:val="007B5A07"/>
    <w:rsid w:val="007D3E71"/>
    <w:rsid w:val="007E132A"/>
    <w:rsid w:val="007E5D6A"/>
    <w:rsid w:val="007E645D"/>
    <w:rsid w:val="007F75CA"/>
    <w:rsid w:val="00801F28"/>
    <w:rsid w:val="00821E08"/>
    <w:rsid w:val="00834EFD"/>
    <w:rsid w:val="00841914"/>
    <w:rsid w:val="00844B24"/>
    <w:rsid w:val="0084515F"/>
    <w:rsid w:val="0085092D"/>
    <w:rsid w:val="00861D85"/>
    <w:rsid w:val="00873013"/>
    <w:rsid w:val="008757E0"/>
    <w:rsid w:val="00877D4C"/>
    <w:rsid w:val="0089763B"/>
    <w:rsid w:val="008A1519"/>
    <w:rsid w:val="008A2479"/>
    <w:rsid w:val="008B114A"/>
    <w:rsid w:val="008B6858"/>
    <w:rsid w:val="008B6AE3"/>
    <w:rsid w:val="008D1045"/>
    <w:rsid w:val="008E5277"/>
    <w:rsid w:val="008E5996"/>
    <w:rsid w:val="00901AE1"/>
    <w:rsid w:val="00902209"/>
    <w:rsid w:val="00904754"/>
    <w:rsid w:val="009205B4"/>
    <w:rsid w:val="009225BD"/>
    <w:rsid w:val="009334B3"/>
    <w:rsid w:val="00937F31"/>
    <w:rsid w:val="009408BA"/>
    <w:rsid w:val="009537A7"/>
    <w:rsid w:val="00955B59"/>
    <w:rsid w:val="009671E5"/>
    <w:rsid w:val="00985DB4"/>
    <w:rsid w:val="00991EED"/>
    <w:rsid w:val="00992262"/>
    <w:rsid w:val="009926BC"/>
    <w:rsid w:val="00993DEB"/>
    <w:rsid w:val="0099607A"/>
    <w:rsid w:val="009A09C7"/>
    <w:rsid w:val="009A4319"/>
    <w:rsid w:val="009A6C3F"/>
    <w:rsid w:val="009A6E9C"/>
    <w:rsid w:val="009B30A3"/>
    <w:rsid w:val="009B73F2"/>
    <w:rsid w:val="009C12BD"/>
    <w:rsid w:val="009C33F9"/>
    <w:rsid w:val="009C50FE"/>
    <w:rsid w:val="009D34EA"/>
    <w:rsid w:val="009D3C51"/>
    <w:rsid w:val="00A01311"/>
    <w:rsid w:val="00A03A12"/>
    <w:rsid w:val="00A03E75"/>
    <w:rsid w:val="00A049D5"/>
    <w:rsid w:val="00A11080"/>
    <w:rsid w:val="00A1414F"/>
    <w:rsid w:val="00A3577E"/>
    <w:rsid w:val="00A4337B"/>
    <w:rsid w:val="00A45FCE"/>
    <w:rsid w:val="00A64A36"/>
    <w:rsid w:val="00A75671"/>
    <w:rsid w:val="00A773CC"/>
    <w:rsid w:val="00A9318B"/>
    <w:rsid w:val="00A94AC1"/>
    <w:rsid w:val="00A95B87"/>
    <w:rsid w:val="00AA5142"/>
    <w:rsid w:val="00AB18B7"/>
    <w:rsid w:val="00AB475C"/>
    <w:rsid w:val="00AC157F"/>
    <w:rsid w:val="00AD12C7"/>
    <w:rsid w:val="00AD2BAB"/>
    <w:rsid w:val="00AD335D"/>
    <w:rsid w:val="00AF792B"/>
    <w:rsid w:val="00B0330E"/>
    <w:rsid w:val="00B11323"/>
    <w:rsid w:val="00B33B95"/>
    <w:rsid w:val="00B476D1"/>
    <w:rsid w:val="00B55D5E"/>
    <w:rsid w:val="00B56B16"/>
    <w:rsid w:val="00B56BC1"/>
    <w:rsid w:val="00B717BA"/>
    <w:rsid w:val="00B735B0"/>
    <w:rsid w:val="00B7410F"/>
    <w:rsid w:val="00B91814"/>
    <w:rsid w:val="00B92B81"/>
    <w:rsid w:val="00B94516"/>
    <w:rsid w:val="00BA183C"/>
    <w:rsid w:val="00BA18D2"/>
    <w:rsid w:val="00BA5B50"/>
    <w:rsid w:val="00BA665D"/>
    <w:rsid w:val="00BA7955"/>
    <w:rsid w:val="00BB2855"/>
    <w:rsid w:val="00BC7909"/>
    <w:rsid w:val="00BD19C1"/>
    <w:rsid w:val="00BD25B8"/>
    <w:rsid w:val="00BF097D"/>
    <w:rsid w:val="00BF1228"/>
    <w:rsid w:val="00C00572"/>
    <w:rsid w:val="00C012E1"/>
    <w:rsid w:val="00C029BD"/>
    <w:rsid w:val="00C06BB4"/>
    <w:rsid w:val="00C10D20"/>
    <w:rsid w:val="00C12E0C"/>
    <w:rsid w:val="00C21916"/>
    <w:rsid w:val="00C221E3"/>
    <w:rsid w:val="00C32E48"/>
    <w:rsid w:val="00C41136"/>
    <w:rsid w:val="00C457CA"/>
    <w:rsid w:val="00C500EF"/>
    <w:rsid w:val="00C52304"/>
    <w:rsid w:val="00C57FB7"/>
    <w:rsid w:val="00C62CEB"/>
    <w:rsid w:val="00C65F3F"/>
    <w:rsid w:val="00C72414"/>
    <w:rsid w:val="00C8667B"/>
    <w:rsid w:val="00C86750"/>
    <w:rsid w:val="00C87DB1"/>
    <w:rsid w:val="00C9683E"/>
    <w:rsid w:val="00CA4CE3"/>
    <w:rsid w:val="00CB1354"/>
    <w:rsid w:val="00CC40D4"/>
    <w:rsid w:val="00CC75C0"/>
    <w:rsid w:val="00CD1127"/>
    <w:rsid w:val="00CD4F3F"/>
    <w:rsid w:val="00CE34BC"/>
    <w:rsid w:val="00CF75F6"/>
    <w:rsid w:val="00D05FFA"/>
    <w:rsid w:val="00D150AD"/>
    <w:rsid w:val="00D30F2D"/>
    <w:rsid w:val="00D311F8"/>
    <w:rsid w:val="00D36B52"/>
    <w:rsid w:val="00D377C8"/>
    <w:rsid w:val="00D41274"/>
    <w:rsid w:val="00D43BF3"/>
    <w:rsid w:val="00D5746B"/>
    <w:rsid w:val="00D677E9"/>
    <w:rsid w:val="00D71F8F"/>
    <w:rsid w:val="00D74B2B"/>
    <w:rsid w:val="00D767BB"/>
    <w:rsid w:val="00D92681"/>
    <w:rsid w:val="00D939B0"/>
    <w:rsid w:val="00D958E2"/>
    <w:rsid w:val="00DB16E0"/>
    <w:rsid w:val="00DB1F92"/>
    <w:rsid w:val="00DB2DF9"/>
    <w:rsid w:val="00DB7B94"/>
    <w:rsid w:val="00DB7E63"/>
    <w:rsid w:val="00DC2055"/>
    <w:rsid w:val="00DD16DC"/>
    <w:rsid w:val="00DD71E8"/>
    <w:rsid w:val="00DD7F83"/>
    <w:rsid w:val="00DF1B93"/>
    <w:rsid w:val="00DF6A46"/>
    <w:rsid w:val="00DF7CA2"/>
    <w:rsid w:val="00E01080"/>
    <w:rsid w:val="00E0641E"/>
    <w:rsid w:val="00E06664"/>
    <w:rsid w:val="00E11080"/>
    <w:rsid w:val="00E12D4F"/>
    <w:rsid w:val="00E304BC"/>
    <w:rsid w:val="00E32853"/>
    <w:rsid w:val="00E33A00"/>
    <w:rsid w:val="00E379EC"/>
    <w:rsid w:val="00E401F8"/>
    <w:rsid w:val="00E41262"/>
    <w:rsid w:val="00E41D72"/>
    <w:rsid w:val="00E42932"/>
    <w:rsid w:val="00E43EEC"/>
    <w:rsid w:val="00E44C34"/>
    <w:rsid w:val="00E46425"/>
    <w:rsid w:val="00E47D0E"/>
    <w:rsid w:val="00E512D9"/>
    <w:rsid w:val="00E65018"/>
    <w:rsid w:val="00E678CD"/>
    <w:rsid w:val="00E72D69"/>
    <w:rsid w:val="00E7529B"/>
    <w:rsid w:val="00E94339"/>
    <w:rsid w:val="00E97563"/>
    <w:rsid w:val="00EB0B63"/>
    <w:rsid w:val="00EB2163"/>
    <w:rsid w:val="00EC265C"/>
    <w:rsid w:val="00ED25B0"/>
    <w:rsid w:val="00ED61CB"/>
    <w:rsid w:val="00EE336B"/>
    <w:rsid w:val="00EE4353"/>
    <w:rsid w:val="00EE548F"/>
    <w:rsid w:val="00EF2488"/>
    <w:rsid w:val="00EF290B"/>
    <w:rsid w:val="00EF61AD"/>
    <w:rsid w:val="00F06A72"/>
    <w:rsid w:val="00F06C6A"/>
    <w:rsid w:val="00F1242E"/>
    <w:rsid w:val="00F136F0"/>
    <w:rsid w:val="00F20BBB"/>
    <w:rsid w:val="00F20DCD"/>
    <w:rsid w:val="00F22C0B"/>
    <w:rsid w:val="00F25423"/>
    <w:rsid w:val="00F34AE2"/>
    <w:rsid w:val="00F4011C"/>
    <w:rsid w:val="00F4394A"/>
    <w:rsid w:val="00F43BD8"/>
    <w:rsid w:val="00F55879"/>
    <w:rsid w:val="00F562F3"/>
    <w:rsid w:val="00F6475C"/>
    <w:rsid w:val="00F67BC3"/>
    <w:rsid w:val="00F73EC9"/>
    <w:rsid w:val="00F74B89"/>
    <w:rsid w:val="00F75133"/>
    <w:rsid w:val="00F93767"/>
    <w:rsid w:val="00FA3899"/>
    <w:rsid w:val="00FA4909"/>
    <w:rsid w:val="00FA4CF1"/>
    <w:rsid w:val="00FA6751"/>
    <w:rsid w:val="00FA7575"/>
    <w:rsid w:val="00FB1048"/>
    <w:rsid w:val="00FB3938"/>
    <w:rsid w:val="00FB62C4"/>
    <w:rsid w:val="00FB7701"/>
    <w:rsid w:val="00FC2DF1"/>
    <w:rsid w:val="00FD0B66"/>
    <w:rsid w:val="00FD15E7"/>
    <w:rsid w:val="00FD1AC5"/>
    <w:rsid w:val="00FD549E"/>
    <w:rsid w:val="00FD5CF0"/>
    <w:rsid w:val="00FE09A6"/>
    <w:rsid w:val="00FE6D46"/>
    <w:rsid w:val="00FF18BA"/>
    <w:rsid w:val="00FF3238"/>
    <w:rsid w:val="00FF40DD"/>
    <w:rsid w:val="00FF419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C6A"/>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9225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7"/>
      </w:numPr>
      <w:adjustRightInd w:val="0"/>
      <w:snapToGrid w:val="0"/>
      <w:spacing w:before="180" w:after="60"/>
      <w:jc w:val="center"/>
    </w:pPr>
    <w:rPr>
      <w:smallCaps/>
      <w:sz w:val="20"/>
    </w:rPr>
  </w:style>
  <w:style w:type="table" w:styleId="TableGrid">
    <w:name w:val="Table Grid"/>
    <w:basedOn w:val="TableNormal"/>
    <w:uiPriority w:val="59"/>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shorttext">
    <w:name w:val="short_text"/>
    <w:basedOn w:val="DefaultParagraphFont"/>
    <w:rsid w:val="00140FB9"/>
  </w:style>
  <w:style w:type="character" w:customStyle="1" w:styleId="longtext">
    <w:name w:val="long_text"/>
    <w:basedOn w:val="DefaultParagraphFont"/>
    <w:rsid w:val="00140FB9"/>
  </w:style>
  <w:style w:type="character" w:customStyle="1" w:styleId="mediumtext">
    <w:name w:val="medium_text"/>
    <w:basedOn w:val="DefaultParagraphFont"/>
    <w:rsid w:val="004B7F34"/>
  </w:style>
  <w:style w:type="character" w:styleId="Hyperlink">
    <w:name w:val="Hyperlink"/>
    <w:rsid w:val="008A1519"/>
    <w:rPr>
      <w:color w:val="0000FF"/>
      <w:u w:val="single"/>
    </w:rPr>
  </w:style>
  <w:style w:type="paragraph" w:styleId="FootnoteText">
    <w:name w:val="footnote text"/>
    <w:basedOn w:val="Normal"/>
    <w:link w:val="FootnoteTextChar"/>
    <w:semiHidden/>
    <w:rsid w:val="00EB2163"/>
    <w:pPr>
      <w:autoSpaceDE w:val="0"/>
      <w:autoSpaceDN w:val="0"/>
      <w:ind w:firstLine="202"/>
      <w:jc w:val="both"/>
    </w:pPr>
    <w:rPr>
      <w:rFonts w:eastAsia="Times New Roman"/>
      <w:sz w:val="16"/>
      <w:szCs w:val="16"/>
    </w:rPr>
  </w:style>
  <w:style w:type="character" w:customStyle="1" w:styleId="FootnoteTextChar">
    <w:name w:val="Footnote Text Char"/>
    <w:link w:val="FootnoteText"/>
    <w:semiHidden/>
    <w:rsid w:val="00EB2163"/>
    <w:rPr>
      <w:rFonts w:eastAsia="Times New Roman"/>
      <w:sz w:val="16"/>
      <w:szCs w:val="16"/>
    </w:rPr>
  </w:style>
  <w:style w:type="paragraph" w:styleId="Footer">
    <w:name w:val="footer"/>
    <w:basedOn w:val="Normal"/>
    <w:link w:val="FooterChar"/>
    <w:uiPriority w:val="99"/>
    <w:rsid w:val="00EB2163"/>
    <w:pPr>
      <w:tabs>
        <w:tab w:val="center" w:pos="4320"/>
        <w:tab w:val="right" w:pos="8640"/>
      </w:tabs>
      <w:autoSpaceDE w:val="0"/>
      <w:autoSpaceDN w:val="0"/>
    </w:pPr>
    <w:rPr>
      <w:rFonts w:eastAsia="Times New Roman"/>
      <w:sz w:val="20"/>
      <w:szCs w:val="20"/>
    </w:rPr>
  </w:style>
  <w:style w:type="character" w:customStyle="1" w:styleId="FooterChar">
    <w:name w:val="Footer Char"/>
    <w:link w:val="Footer"/>
    <w:uiPriority w:val="99"/>
    <w:rsid w:val="00EB2163"/>
    <w:rPr>
      <w:rFonts w:eastAsia="Times New Roman"/>
    </w:rPr>
  </w:style>
  <w:style w:type="paragraph" w:styleId="Header">
    <w:name w:val="header"/>
    <w:basedOn w:val="Normal"/>
    <w:link w:val="HeaderChar"/>
    <w:uiPriority w:val="99"/>
    <w:unhideWhenUsed/>
    <w:rsid w:val="00A1414F"/>
    <w:pPr>
      <w:tabs>
        <w:tab w:val="center" w:pos="4680"/>
        <w:tab w:val="right" w:pos="9360"/>
      </w:tabs>
    </w:pPr>
  </w:style>
  <w:style w:type="character" w:customStyle="1" w:styleId="HeaderChar">
    <w:name w:val="Header Char"/>
    <w:link w:val="Header"/>
    <w:uiPriority w:val="99"/>
    <w:rsid w:val="00A1414F"/>
    <w:rPr>
      <w:sz w:val="24"/>
      <w:szCs w:val="24"/>
      <w:lang w:val="en-AU" w:eastAsia="zh-CN"/>
    </w:rPr>
  </w:style>
  <w:style w:type="paragraph" w:styleId="BalloonText">
    <w:name w:val="Balloon Text"/>
    <w:basedOn w:val="Normal"/>
    <w:link w:val="BalloonTextChar"/>
    <w:uiPriority w:val="99"/>
    <w:semiHidden/>
    <w:unhideWhenUsed/>
    <w:rsid w:val="00A1414F"/>
    <w:rPr>
      <w:rFonts w:ascii="Tahoma" w:hAnsi="Tahoma"/>
      <w:sz w:val="16"/>
      <w:szCs w:val="16"/>
    </w:rPr>
  </w:style>
  <w:style w:type="character" w:customStyle="1" w:styleId="BalloonTextChar">
    <w:name w:val="Balloon Text Char"/>
    <w:link w:val="BalloonText"/>
    <w:uiPriority w:val="99"/>
    <w:semiHidden/>
    <w:rsid w:val="00A1414F"/>
    <w:rPr>
      <w:rFonts w:ascii="Tahoma" w:hAnsi="Tahoma" w:cs="Tahoma"/>
      <w:sz w:val="16"/>
      <w:szCs w:val="16"/>
      <w:lang w:val="en-AU" w:eastAsia="zh-CN"/>
    </w:rPr>
  </w:style>
  <w:style w:type="paragraph" w:customStyle="1" w:styleId="Text">
    <w:name w:val="Text"/>
    <w:basedOn w:val="Normal"/>
    <w:rsid w:val="00C029BD"/>
    <w:pPr>
      <w:widowControl w:val="0"/>
      <w:autoSpaceDE w:val="0"/>
      <w:autoSpaceDN w:val="0"/>
      <w:spacing w:line="252" w:lineRule="auto"/>
      <w:ind w:firstLine="202"/>
      <w:jc w:val="both"/>
    </w:pPr>
    <w:rPr>
      <w:rFonts w:eastAsia="Times New Roman"/>
      <w:sz w:val="20"/>
      <w:szCs w:val="20"/>
      <w:lang w:val="en-US" w:eastAsia="en-US"/>
    </w:rPr>
  </w:style>
  <w:style w:type="paragraph" w:styleId="ListParagraph">
    <w:name w:val="List Paragraph"/>
    <w:basedOn w:val="Normal"/>
    <w:uiPriority w:val="34"/>
    <w:qFormat/>
    <w:rsid w:val="0046428B"/>
    <w:pPr>
      <w:ind w:left="720"/>
    </w:pPr>
  </w:style>
  <w:style w:type="paragraph" w:customStyle="1" w:styleId="Abstract">
    <w:name w:val="Abstract"/>
    <w:basedOn w:val="Normal"/>
    <w:next w:val="Normal"/>
    <w:rsid w:val="00524694"/>
    <w:pPr>
      <w:autoSpaceDE w:val="0"/>
      <w:autoSpaceDN w:val="0"/>
      <w:spacing w:before="20"/>
      <w:ind w:firstLine="202"/>
      <w:jc w:val="both"/>
    </w:pPr>
    <w:rPr>
      <w:rFonts w:eastAsia="Times New Roman"/>
      <w:b/>
      <w:bCs/>
      <w:sz w:val="18"/>
      <w:szCs w:val="18"/>
      <w:lang w:val="en-US" w:eastAsia="en-US"/>
    </w:rPr>
  </w:style>
  <w:style w:type="paragraph" w:customStyle="1" w:styleId="TAMainText">
    <w:name w:val="TA_Main_Text"/>
    <w:basedOn w:val="Normal"/>
    <w:link w:val="TAMainTextChar"/>
    <w:rsid w:val="0000081D"/>
    <w:pPr>
      <w:spacing w:line="220" w:lineRule="exact"/>
      <w:ind w:firstLine="187"/>
      <w:jc w:val="both"/>
    </w:pPr>
    <w:rPr>
      <w:rFonts w:ascii="Times" w:eastAsia="Times New Roman" w:hAnsi="Times"/>
      <w:sz w:val="18"/>
      <w:szCs w:val="20"/>
      <w:lang w:val="en-US" w:eastAsia="en-US"/>
    </w:rPr>
  </w:style>
  <w:style w:type="character" w:customStyle="1" w:styleId="TAMainTextChar">
    <w:name w:val="TA_Main_Text Char"/>
    <w:basedOn w:val="DefaultParagraphFont"/>
    <w:link w:val="TAMainText"/>
    <w:rsid w:val="0000081D"/>
    <w:rPr>
      <w:rFonts w:ascii="Times" w:eastAsia="Times New Roman" w:hAnsi="Times"/>
      <w:sz w:val="18"/>
    </w:rPr>
  </w:style>
  <w:style w:type="character" w:customStyle="1" w:styleId="hps">
    <w:name w:val="hps"/>
    <w:basedOn w:val="DefaultParagraphFont"/>
    <w:rsid w:val="00C221E3"/>
  </w:style>
  <w:style w:type="character" w:customStyle="1" w:styleId="ff6">
    <w:name w:val="ff6"/>
    <w:basedOn w:val="DefaultParagraphFont"/>
    <w:rsid w:val="000A0166"/>
  </w:style>
  <w:style w:type="character" w:customStyle="1" w:styleId="ff4">
    <w:name w:val="ff4"/>
    <w:basedOn w:val="DefaultParagraphFont"/>
    <w:rsid w:val="000A0166"/>
  </w:style>
  <w:style w:type="character" w:customStyle="1" w:styleId="Heading9Char">
    <w:name w:val="Heading 9 Char"/>
    <w:basedOn w:val="DefaultParagraphFont"/>
    <w:link w:val="Heading9"/>
    <w:rsid w:val="009225BD"/>
    <w:rPr>
      <w:rFonts w:asciiTheme="majorHAnsi" w:eastAsiaTheme="majorEastAsia" w:hAnsiTheme="majorHAnsi" w:cstheme="majorBidi"/>
      <w:i/>
      <w:iCs/>
      <w:color w:val="404040" w:themeColor="text1" w:themeTint="BF"/>
      <w:lang w:val="en-AU" w:eastAsia="zh-CN"/>
    </w:rPr>
  </w:style>
  <w:style w:type="character" w:customStyle="1" w:styleId="isi">
    <w:name w:val="isi"/>
    <w:basedOn w:val="DefaultParagraphFont"/>
    <w:rsid w:val="00B7410F"/>
  </w:style>
  <w:style w:type="paragraph" w:styleId="HTMLPreformatted">
    <w:name w:val="HTML Preformatted"/>
    <w:basedOn w:val="Normal"/>
    <w:link w:val="HTMLPreformattedChar"/>
    <w:uiPriority w:val="99"/>
    <w:semiHidden/>
    <w:unhideWhenUsed/>
    <w:rsid w:val="00BA5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A5B50"/>
    <w:rPr>
      <w:rFonts w:ascii="Courier New" w:eastAsia="Times New Roman" w:hAnsi="Courier New" w:cs="Courier New"/>
      <w:lang w:val="id-ID" w:eastAsia="id-ID"/>
    </w:rPr>
  </w:style>
  <w:style w:type="character" w:customStyle="1" w:styleId="tlid-translation">
    <w:name w:val="tlid-translation"/>
    <w:basedOn w:val="DefaultParagraphFont"/>
    <w:rsid w:val="00266505"/>
  </w:style>
  <w:style w:type="character" w:styleId="Emphasis">
    <w:name w:val="Emphasis"/>
    <w:basedOn w:val="DefaultParagraphFont"/>
    <w:uiPriority w:val="20"/>
    <w:qFormat/>
    <w:rsid w:val="005934E5"/>
    <w:rPr>
      <w:i/>
      <w:iCs/>
    </w:rPr>
  </w:style>
</w:styles>
</file>

<file path=word/webSettings.xml><?xml version="1.0" encoding="utf-8"?>
<w:webSettings xmlns:r="http://schemas.openxmlformats.org/officeDocument/2006/relationships" xmlns:w="http://schemas.openxmlformats.org/wordprocessingml/2006/main">
  <w:divs>
    <w:div w:id="159930641">
      <w:bodyDiv w:val="1"/>
      <w:marLeft w:val="0"/>
      <w:marRight w:val="0"/>
      <w:marTop w:val="0"/>
      <w:marBottom w:val="0"/>
      <w:divBdr>
        <w:top w:val="none" w:sz="0" w:space="0" w:color="auto"/>
        <w:left w:val="none" w:sz="0" w:space="0" w:color="auto"/>
        <w:bottom w:val="none" w:sz="0" w:space="0" w:color="auto"/>
        <w:right w:val="none" w:sz="0" w:space="0" w:color="auto"/>
      </w:divBdr>
      <w:divsChild>
        <w:div w:id="1378897419">
          <w:marLeft w:val="547"/>
          <w:marRight w:val="0"/>
          <w:marTop w:val="0"/>
          <w:marBottom w:val="0"/>
          <w:divBdr>
            <w:top w:val="none" w:sz="0" w:space="0" w:color="auto"/>
            <w:left w:val="none" w:sz="0" w:space="0" w:color="auto"/>
            <w:bottom w:val="none" w:sz="0" w:space="0" w:color="auto"/>
            <w:right w:val="none" w:sz="0" w:space="0" w:color="auto"/>
          </w:divBdr>
        </w:div>
      </w:divsChild>
    </w:div>
    <w:div w:id="229735522">
      <w:bodyDiv w:val="1"/>
      <w:marLeft w:val="0"/>
      <w:marRight w:val="0"/>
      <w:marTop w:val="0"/>
      <w:marBottom w:val="0"/>
      <w:divBdr>
        <w:top w:val="none" w:sz="0" w:space="0" w:color="auto"/>
        <w:left w:val="none" w:sz="0" w:space="0" w:color="auto"/>
        <w:bottom w:val="none" w:sz="0" w:space="0" w:color="auto"/>
        <w:right w:val="none" w:sz="0" w:space="0" w:color="auto"/>
      </w:divBdr>
    </w:div>
    <w:div w:id="519852040">
      <w:bodyDiv w:val="1"/>
      <w:marLeft w:val="0"/>
      <w:marRight w:val="0"/>
      <w:marTop w:val="0"/>
      <w:marBottom w:val="0"/>
      <w:divBdr>
        <w:top w:val="none" w:sz="0" w:space="0" w:color="auto"/>
        <w:left w:val="none" w:sz="0" w:space="0" w:color="auto"/>
        <w:bottom w:val="none" w:sz="0" w:space="0" w:color="auto"/>
        <w:right w:val="none" w:sz="0" w:space="0" w:color="auto"/>
      </w:divBdr>
    </w:div>
    <w:div w:id="1366635761">
      <w:bodyDiv w:val="1"/>
      <w:marLeft w:val="0"/>
      <w:marRight w:val="0"/>
      <w:marTop w:val="0"/>
      <w:marBottom w:val="0"/>
      <w:divBdr>
        <w:top w:val="none" w:sz="0" w:space="0" w:color="auto"/>
        <w:left w:val="none" w:sz="0" w:space="0" w:color="auto"/>
        <w:bottom w:val="none" w:sz="0" w:space="0" w:color="auto"/>
        <w:right w:val="none" w:sz="0" w:space="0" w:color="auto"/>
      </w:divBdr>
    </w:div>
    <w:div w:id="1458183132">
      <w:bodyDiv w:val="1"/>
      <w:marLeft w:val="0"/>
      <w:marRight w:val="0"/>
      <w:marTop w:val="0"/>
      <w:marBottom w:val="0"/>
      <w:divBdr>
        <w:top w:val="none" w:sz="0" w:space="0" w:color="auto"/>
        <w:left w:val="none" w:sz="0" w:space="0" w:color="auto"/>
        <w:bottom w:val="none" w:sz="0" w:space="0" w:color="auto"/>
        <w:right w:val="none" w:sz="0" w:space="0" w:color="auto"/>
      </w:divBdr>
    </w:div>
    <w:div w:id="1523934542">
      <w:bodyDiv w:val="1"/>
      <w:marLeft w:val="0"/>
      <w:marRight w:val="0"/>
      <w:marTop w:val="0"/>
      <w:marBottom w:val="0"/>
      <w:divBdr>
        <w:top w:val="none" w:sz="0" w:space="0" w:color="auto"/>
        <w:left w:val="none" w:sz="0" w:space="0" w:color="auto"/>
        <w:bottom w:val="none" w:sz="0" w:space="0" w:color="auto"/>
        <w:right w:val="none" w:sz="0" w:space="0" w:color="auto"/>
      </w:divBdr>
    </w:div>
    <w:div w:id="1582173920">
      <w:bodyDiv w:val="1"/>
      <w:marLeft w:val="0"/>
      <w:marRight w:val="0"/>
      <w:marTop w:val="0"/>
      <w:marBottom w:val="0"/>
      <w:divBdr>
        <w:top w:val="none" w:sz="0" w:space="0" w:color="auto"/>
        <w:left w:val="none" w:sz="0" w:space="0" w:color="auto"/>
        <w:bottom w:val="none" w:sz="0" w:space="0" w:color="auto"/>
        <w:right w:val="none" w:sz="0" w:space="0" w:color="auto"/>
      </w:divBdr>
    </w:div>
    <w:div w:id="1603610952">
      <w:bodyDiv w:val="1"/>
      <w:marLeft w:val="0"/>
      <w:marRight w:val="0"/>
      <w:marTop w:val="0"/>
      <w:marBottom w:val="0"/>
      <w:divBdr>
        <w:top w:val="none" w:sz="0" w:space="0" w:color="auto"/>
        <w:left w:val="none" w:sz="0" w:space="0" w:color="auto"/>
        <w:bottom w:val="none" w:sz="0" w:space="0" w:color="auto"/>
        <w:right w:val="none" w:sz="0" w:space="0" w:color="auto"/>
      </w:divBdr>
    </w:div>
    <w:div w:id="1632326972">
      <w:bodyDiv w:val="1"/>
      <w:marLeft w:val="0"/>
      <w:marRight w:val="0"/>
      <w:marTop w:val="0"/>
      <w:marBottom w:val="0"/>
      <w:divBdr>
        <w:top w:val="none" w:sz="0" w:space="0" w:color="auto"/>
        <w:left w:val="none" w:sz="0" w:space="0" w:color="auto"/>
        <w:bottom w:val="none" w:sz="0" w:space="0" w:color="auto"/>
        <w:right w:val="none" w:sz="0" w:space="0" w:color="auto"/>
      </w:divBdr>
    </w:div>
    <w:div w:id="1676496261">
      <w:bodyDiv w:val="1"/>
      <w:marLeft w:val="0"/>
      <w:marRight w:val="0"/>
      <w:marTop w:val="0"/>
      <w:marBottom w:val="0"/>
      <w:divBdr>
        <w:top w:val="none" w:sz="0" w:space="0" w:color="auto"/>
        <w:left w:val="none" w:sz="0" w:space="0" w:color="auto"/>
        <w:bottom w:val="none" w:sz="0" w:space="0" w:color="auto"/>
        <w:right w:val="none" w:sz="0" w:space="0" w:color="auto"/>
      </w:divBdr>
    </w:div>
    <w:div w:id="1849372259">
      <w:bodyDiv w:val="1"/>
      <w:marLeft w:val="0"/>
      <w:marRight w:val="0"/>
      <w:marTop w:val="0"/>
      <w:marBottom w:val="0"/>
      <w:divBdr>
        <w:top w:val="none" w:sz="0" w:space="0" w:color="auto"/>
        <w:left w:val="none" w:sz="0" w:space="0" w:color="auto"/>
        <w:bottom w:val="none" w:sz="0" w:space="0" w:color="auto"/>
        <w:right w:val="none" w:sz="0" w:space="0" w:color="auto"/>
      </w:divBdr>
      <w:divsChild>
        <w:div w:id="59136240">
          <w:marLeft w:val="0"/>
          <w:marRight w:val="0"/>
          <w:marTop w:val="0"/>
          <w:marBottom w:val="0"/>
          <w:divBdr>
            <w:top w:val="none" w:sz="0" w:space="0" w:color="auto"/>
            <w:left w:val="none" w:sz="0" w:space="0" w:color="auto"/>
            <w:bottom w:val="none" w:sz="0" w:space="0" w:color="auto"/>
            <w:right w:val="none" w:sz="0" w:space="0" w:color="auto"/>
          </w:divBdr>
        </w:div>
        <w:div w:id="414283034">
          <w:marLeft w:val="0"/>
          <w:marRight w:val="0"/>
          <w:marTop w:val="0"/>
          <w:marBottom w:val="0"/>
          <w:divBdr>
            <w:top w:val="none" w:sz="0" w:space="0" w:color="auto"/>
            <w:left w:val="none" w:sz="0" w:space="0" w:color="auto"/>
            <w:bottom w:val="none" w:sz="0" w:space="0" w:color="auto"/>
            <w:right w:val="none" w:sz="0" w:space="0" w:color="auto"/>
          </w:divBdr>
        </w:div>
        <w:div w:id="2128546506">
          <w:marLeft w:val="0"/>
          <w:marRight w:val="0"/>
          <w:marTop w:val="0"/>
          <w:marBottom w:val="0"/>
          <w:divBdr>
            <w:top w:val="none" w:sz="0" w:space="0" w:color="auto"/>
            <w:left w:val="none" w:sz="0" w:space="0" w:color="auto"/>
            <w:bottom w:val="none" w:sz="0" w:space="0" w:color="auto"/>
            <w:right w:val="none" w:sz="0" w:space="0" w:color="auto"/>
          </w:divBdr>
        </w:div>
        <w:div w:id="1647660499">
          <w:marLeft w:val="0"/>
          <w:marRight w:val="0"/>
          <w:marTop w:val="0"/>
          <w:marBottom w:val="0"/>
          <w:divBdr>
            <w:top w:val="none" w:sz="0" w:space="0" w:color="auto"/>
            <w:left w:val="none" w:sz="0" w:space="0" w:color="auto"/>
            <w:bottom w:val="none" w:sz="0" w:space="0" w:color="auto"/>
            <w:right w:val="none" w:sz="0" w:space="0" w:color="auto"/>
          </w:divBdr>
        </w:div>
        <w:div w:id="719481086">
          <w:marLeft w:val="0"/>
          <w:marRight w:val="0"/>
          <w:marTop w:val="0"/>
          <w:marBottom w:val="0"/>
          <w:divBdr>
            <w:top w:val="none" w:sz="0" w:space="0" w:color="auto"/>
            <w:left w:val="none" w:sz="0" w:space="0" w:color="auto"/>
            <w:bottom w:val="none" w:sz="0" w:space="0" w:color="auto"/>
            <w:right w:val="none" w:sz="0" w:space="0" w:color="auto"/>
          </w:divBdr>
        </w:div>
        <w:div w:id="2091195148">
          <w:marLeft w:val="0"/>
          <w:marRight w:val="0"/>
          <w:marTop w:val="0"/>
          <w:marBottom w:val="0"/>
          <w:divBdr>
            <w:top w:val="none" w:sz="0" w:space="0" w:color="auto"/>
            <w:left w:val="none" w:sz="0" w:space="0" w:color="auto"/>
            <w:bottom w:val="none" w:sz="0" w:space="0" w:color="auto"/>
            <w:right w:val="none" w:sz="0" w:space="0" w:color="auto"/>
          </w:divBdr>
        </w:div>
        <w:div w:id="768740913">
          <w:marLeft w:val="0"/>
          <w:marRight w:val="0"/>
          <w:marTop w:val="0"/>
          <w:marBottom w:val="0"/>
          <w:divBdr>
            <w:top w:val="none" w:sz="0" w:space="0" w:color="auto"/>
            <w:left w:val="none" w:sz="0" w:space="0" w:color="auto"/>
            <w:bottom w:val="none" w:sz="0" w:space="0" w:color="auto"/>
            <w:right w:val="none" w:sz="0" w:space="0" w:color="auto"/>
          </w:divBdr>
        </w:div>
        <w:div w:id="182978523">
          <w:marLeft w:val="0"/>
          <w:marRight w:val="0"/>
          <w:marTop w:val="0"/>
          <w:marBottom w:val="0"/>
          <w:divBdr>
            <w:top w:val="none" w:sz="0" w:space="0" w:color="auto"/>
            <w:left w:val="none" w:sz="0" w:space="0" w:color="auto"/>
            <w:bottom w:val="none" w:sz="0" w:space="0" w:color="auto"/>
            <w:right w:val="none" w:sz="0" w:space="0" w:color="auto"/>
          </w:divBdr>
        </w:div>
        <w:div w:id="1810902692">
          <w:marLeft w:val="0"/>
          <w:marRight w:val="0"/>
          <w:marTop w:val="0"/>
          <w:marBottom w:val="0"/>
          <w:divBdr>
            <w:top w:val="none" w:sz="0" w:space="0" w:color="auto"/>
            <w:left w:val="none" w:sz="0" w:space="0" w:color="auto"/>
            <w:bottom w:val="none" w:sz="0" w:space="0" w:color="auto"/>
            <w:right w:val="none" w:sz="0" w:space="0" w:color="auto"/>
          </w:divBdr>
        </w:div>
        <w:div w:id="1768230164">
          <w:marLeft w:val="0"/>
          <w:marRight w:val="0"/>
          <w:marTop w:val="0"/>
          <w:marBottom w:val="0"/>
          <w:divBdr>
            <w:top w:val="none" w:sz="0" w:space="0" w:color="auto"/>
            <w:left w:val="none" w:sz="0" w:space="0" w:color="auto"/>
            <w:bottom w:val="none" w:sz="0" w:space="0" w:color="auto"/>
            <w:right w:val="none" w:sz="0" w:space="0" w:color="auto"/>
          </w:divBdr>
        </w:div>
        <w:div w:id="1072047740">
          <w:marLeft w:val="0"/>
          <w:marRight w:val="0"/>
          <w:marTop w:val="0"/>
          <w:marBottom w:val="0"/>
          <w:divBdr>
            <w:top w:val="none" w:sz="0" w:space="0" w:color="auto"/>
            <w:left w:val="none" w:sz="0" w:space="0" w:color="auto"/>
            <w:bottom w:val="none" w:sz="0" w:space="0" w:color="auto"/>
            <w:right w:val="none" w:sz="0" w:space="0" w:color="auto"/>
          </w:divBdr>
        </w:div>
      </w:divsChild>
    </w:div>
    <w:div w:id="1853713993">
      <w:bodyDiv w:val="1"/>
      <w:marLeft w:val="0"/>
      <w:marRight w:val="0"/>
      <w:marTop w:val="0"/>
      <w:marBottom w:val="0"/>
      <w:divBdr>
        <w:top w:val="none" w:sz="0" w:space="0" w:color="auto"/>
        <w:left w:val="none" w:sz="0" w:space="0" w:color="auto"/>
        <w:bottom w:val="none" w:sz="0" w:space="0" w:color="auto"/>
        <w:right w:val="none" w:sz="0" w:space="0" w:color="auto"/>
      </w:divBdr>
    </w:div>
    <w:div w:id="1861508481">
      <w:bodyDiv w:val="1"/>
      <w:marLeft w:val="0"/>
      <w:marRight w:val="0"/>
      <w:marTop w:val="0"/>
      <w:marBottom w:val="0"/>
      <w:divBdr>
        <w:top w:val="none" w:sz="0" w:space="0" w:color="auto"/>
        <w:left w:val="none" w:sz="0" w:space="0" w:color="auto"/>
        <w:bottom w:val="none" w:sz="0" w:space="0" w:color="auto"/>
        <w:right w:val="none" w:sz="0" w:space="0" w:color="auto"/>
      </w:divBdr>
      <w:divsChild>
        <w:div w:id="273556530">
          <w:marLeft w:val="0"/>
          <w:marRight w:val="0"/>
          <w:marTop w:val="0"/>
          <w:marBottom w:val="0"/>
          <w:divBdr>
            <w:top w:val="none" w:sz="0" w:space="0" w:color="auto"/>
            <w:left w:val="none" w:sz="0" w:space="0" w:color="auto"/>
            <w:bottom w:val="none" w:sz="0" w:space="0" w:color="auto"/>
            <w:right w:val="none" w:sz="0" w:space="0" w:color="auto"/>
          </w:divBdr>
        </w:div>
        <w:div w:id="328990791">
          <w:marLeft w:val="0"/>
          <w:marRight w:val="0"/>
          <w:marTop w:val="0"/>
          <w:marBottom w:val="0"/>
          <w:divBdr>
            <w:top w:val="none" w:sz="0" w:space="0" w:color="auto"/>
            <w:left w:val="none" w:sz="0" w:space="0" w:color="auto"/>
            <w:bottom w:val="none" w:sz="0" w:space="0" w:color="auto"/>
            <w:right w:val="none" w:sz="0" w:space="0" w:color="auto"/>
          </w:divBdr>
        </w:div>
        <w:div w:id="689139573">
          <w:marLeft w:val="0"/>
          <w:marRight w:val="0"/>
          <w:marTop w:val="0"/>
          <w:marBottom w:val="0"/>
          <w:divBdr>
            <w:top w:val="none" w:sz="0" w:space="0" w:color="auto"/>
            <w:left w:val="none" w:sz="0" w:space="0" w:color="auto"/>
            <w:bottom w:val="none" w:sz="0" w:space="0" w:color="auto"/>
            <w:right w:val="none" w:sz="0" w:space="0" w:color="auto"/>
          </w:divBdr>
        </w:div>
        <w:div w:id="209808492">
          <w:marLeft w:val="0"/>
          <w:marRight w:val="0"/>
          <w:marTop w:val="0"/>
          <w:marBottom w:val="0"/>
          <w:divBdr>
            <w:top w:val="none" w:sz="0" w:space="0" w:color="auto"/>
            <w:left w:val="none" w:sz="0" w:space="0" w:color="auto"/>
            <w:bottom w:val="none" w:sz="0" w:space="0" w:color="auto"/>
            <w:right w:val="none" w:sz="0" w:space="0" w:color="auto"/>
          </w:divBdr>
        </w:div>
        <w:div w:id="448427183">
          <w:marLeft w:val="0"/>
          <w:marRight w:val="0"/>
          <w:marTop w:val="0"/>
          <w:marBottom w:val="0"/>
          <w:divBdr>
            <w:top w:val="none" w:sz="0" w:space="0" w:color="auto"/>
            <w:left w:val="none" w:sz="0" w:space="0" w:color="auto"/>
            <w:bottom w:val="none" w:sz="0" w:space="0" w:color="auto"/>
            <w:right w:val="none" w:sz="0" w:space="0" w:color="auto"/>
          </w:divBdr>
        </w:div>
        <w:div w:id="2018339333">
          <w:marLeft w:val="0"/>
          <w:marRight w:val="0"/>
          <w:marTop w:val="0"/>
          <w:marBottom w:val="0"/>
          <w:divBdr>
            <w:top w:val="none" w:sz="0" w:space="0" w:color="auto"/>
            <w:left w:val="none" w:sz="0" w:space="0" w:color="auto"/>
            <w:bottom w:val="none" w:sz="0" w:space="0" w:color="auto"/>
            <w:right w:val="none" w:sz="0" w:space="0" w:color="auto"/>
          </w:divBdr>
        </w:div>
      </w:divsChild>
    </w:div>
    <w:div w:id="20340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omadhoni@polbeng.ac.id"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A455L</cp:lastModifiedBy>
  <cp:revision>2</cp:revision>
  <cp:lastPrinted>2008-12-23T08:48:00Z</cp:lastPrinted>
  <dcterms:created xsi:type="dcterms:W3CDTF">2020-02-20T08:02:00Z</dcterms:created>
  <dcterms:modified xsi:type="dcterms:W3CDTF">2020-02-20T08:02:00Z</dcterms:modified>
</cp:coreProperties>
</file>