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CA" w:rsidRDefault="006170CA" w:rsidP="0083371F">
      <w:pPr>
        <w:spacing w:after="0" w:line="360" w:lineRule="auto"/>
        <w:jc w:val="both"/>
        <w:rPr>
          <w:rFonts w:ascii="Times New Roman" w:hAnsi="Times New Roman" w:cs="Times New Roman"/>
          <w:b/>
          <w:sz w:val="24"/>
        </w:rPr>
      </w:pPr>
      <w:r w:rsidRPr="0083371F">
        <w:rPr>
          <w:rFonts w:ascii="Times New Roman" w:hAnsi="Times New Roman" w:cs="Times New Roman"/>
          <w:sz w:val="24"/>
          <w:szCs w:val="24"/>
        </w:rPr>
        <w:t>A</w:t>
      </w:r>
      <w:r w:rsidR="0083371F" w:rsidRPr="0083371F">
        <w:rPr>
          <w:rFonts w:ascii="Times New Roman" w:hAnsi="Times New Roman" w:cs="Times New Roman"/>
          <w:sz w:val="24"/>
          <w:szCs w:val="24"/>
        </w:rPr>
        <w:t>bstrak</w:t>
      </w:r>
      <w:r w:rsidRPr="0083371F">
        <w:rPr>
          <w:rFonts w:ascii="Times New Roman" w:hAnsi="Times New Roman" w:cs="Times New Roman"/>
          <w:b/>
          <w:sz w:val="24"/>
          <w:szCs w:val="24"/>
        </w:rPr>
        <w:t>-</w:t>
      </w:r>
      <w:r w:rsidRPr="0083371F">
        <w:rPr>
          <w:rFonts w:ascii="Times New Roman" w:hAnsi="Times New Roman" w:cs="Times New Roman"/>
          <w:b/>
          <w:sz w:val="24"/>
        </w:rPr>
        <w:t xml:space="preserve">Perancangan instalasi listrik pada bangunan PT. Pertamina EP </w:t>
      </w:r>
      <w:r w:rsidRPr="0083371F">
        <w:rPr>
          <w:rFonts w:ascii="Times New Roman" w:hAnsi="Times New Roman" w:cs="Times New Roman"/>
          <w:b/>
          <w:i/>
          <w:sz w:val="24"/>
        </w:rPr>
        <w:t>Asset</w:t>
      </w:r>
      <w:r w:rsidRPr="0083371F">
        <w:rPr>
          <w:rFonts w:ascii="Times New Roman" w:hAnsi="Times New Roman" w:cs="Times New Roman"/>
          <w:b/>
          <w:sz w:val="24"/>
        </w:rPr>
        <w:t xml:space="preserve"> 5 Tarakan Field. Menghasilkan total daya dari bangunan 1, 2, 3, 4 dan mushola sekitar 87,36 KW dengan kapasitas MCCB pada panel utama 200 A.  pada setiap bangunan dibagi menjadi 3 fasa (R, S T) kemudian akan dikelompokkan menjadi beberapa grup. Pada setiap fasanya memiliki daya rata-rata 28,8 KW. Susut tegangan yang dihasilkan rata-rata dibawah 5%. Pada</w:t>
      </w:r>
      <w:r w:rsidRPr="0083371F">
        <w:rPr>
          <w:rFonts w:ascii="Times New Roman" w:hAnsi="Times New Roman" w:cs="Times New Roman"/>
          <w:b/>
          <w:i/>
          <w:sz w:val="24"/>
        </w:rPr>
        <w:t xml:space="preserve"> sistem Hybrid </w:t>
      </w:r>
      <w:r w:rsidRPr="0083371F">
        <w:rPr>
          <w:rFonts w:ascii="Times New Roman" w:hAnsi="Times New Roman" w:cs="Times New Roman"/>
          <w:b/>
          <w:sz w:val="24"/>
        </w:rPr>
        <w:t>kebutuhan panel surya dibutuhkan 126 buah panel dengan kapasitas pa</w:t>
      </w:r>
      <w:r w:rsidR="00437383">
        <w:rPr>
          <w:rFonts w:ascii="Times New Roman" w:hAnsi="Times New Roman" w:cs="Times New Roman"/>
          <w:b/>
          <w:sz w:val="24"/>
        </w:rPr>
        <w:t>nel 300 Wp dan 96</w:t>
      </w:r>
      <w:r w:rsidRPr="0083371F">
        <w:rPr>
          <w:rFonts w:ascii="Times New Roman" w:hAnsi="Times New Roman" w:cs="Times New Roman"/>
          <w:b/>
          <w:sz w:val="24"/>
        </w:rPr>
        <w:t xml:space="preserve"> aki berkapasitas 200 Ah, digunakan untuk mensuplai daya penerangan dengan total daya 17,81 KW.</w:t>
      </w:r>
    </w:p>
    <w:p w:rsidR="00E64FF6" w:rsidRPr="0083371F" w:rsidRDefault="00E64FF6" w:rsidP="0083371F">
      <w:pPr>
        <w:spacing w:after="0" w:line="360" w:lineRule="auto"/>
        <w:jc w:val="both"/>
        <w:rPr>
          <w:rFonts w:ascii="Times New Roman" w:hAnsi="Times New Roman" w:cs="Times New Roman"/>
          <w:b/>
          <w:sz w:val="24"/>
        </w:rPr>
      </w:pPr>
    </w:p>
    <w:p w:rsidR="006170CA" w:rsidRPr="0083371F" w:rsidRDefault="006170CA" w:rsidP="0083371F">
      <w:pPr>
        <w:spacing w:line="360" w:lineRule="auto"/>
        <w:jc w:val="both"/>
        <w:rPr>
          <w:rFonts w:ascii="Times New Roman" w:hAnsi="Times New Roman" w:cs="Times New Roman"/>
          <w:b/>
          <w:i/>
          <w:sz w:val="24"/>
        </w:rPr>
      </w:pPr>
      <w:r w:rsidRPr="0083371F">
        <w:rPr>
          <w:rFonts w:ascii="Times New Roman" w:hAnsi="Times New Roman" w:cs="Times New Roman"/>
          <w:b/>
          <w:sz w:val="24"/>
        </w:rPr>
        <w:t xml:space="preserve">Kata Kunci-Instalasi Listrik, Sistem </w:t>
      </w:r>
      <w:r w:rsidRPr="0083371F">
        <w:rPr>
          <w:rFonts w:ascii="Times New Roman" w:hAnsi="Times New Roman" w:cs="Times New Roman"/>
          <w:b/>
          <w:i/>
          <w:sz w:val="24"/>
        </w:rPr>
        <w:t>Hybrid</w:t>
      </w:r>
    </w:p>
    <w:p w:rsidR="006170CA" w:rsidRDefault="006170CA" w:rsidP="0083371F">
      <w:pPr>
        <w:spacing w:after="0" w:line="360" w:lineRule="auto"/>
        <w:jc w:val="both"/>
        <w:rPr>
          <w:rFonts w:ascii="Times New Roman" w:hAnsi="Times New Roman" w:cs="Times New Roman"/>
          <w:b/>
          <w:i/>
          <w:sz w:val="24"/>
        </w:rPr>
      </w:pPr>
      <w:r w:rsidRPr="0083371F">
        <w:rPr>
          <w:rFonts w:ascii="Times New Roman" w:hAnsi="Times New Roman" w:cs="Times New Roman"/>
          <w:sz w:val="24"/>
        </w:rPr>
        <w:t>A</w:t>
      </w:r>
      <w:r w:rsidR="0083371F" w:rsidRPr="0083371F">
        <w:rPr>
          <w:rFonts w:ascii="Times New Roman" w:hAnsi="Times New Roman" w:cs="Times New Roman"/>
          <w:sz w:val="24"/>
        </w:rPr>
        <w:t>bstract</w:t>
      </w:r>
      <w:r w:rsidR="0083371F" w:rsidRPr="0083371F">
        <w:rPr>
          <w:rFonts w:ascii="Times New Roman" w:hAnsi="Times New Roman" w:cs="Times New Roman"/>
          <w:b/>
          <w:sz w:val="24"/>
        </w:rPr>
        <w:t>-</w:t>
      </w:r>
      <w:r w:rsidRPr="0083371F">
        <w:rPr>
          <w:rFonts w:ascii="Times New Roman" w:hAnsi="Times New Roman" w:cs="Times New Roman"/>
          <w:b/>
          <w:i/>
          <w:sz w:val="24"/>
        </w:rPr>
        <w:t xml:space="preserve">The design of electrical installations ini buildings of PT. Pertamina EP Asset 5 Tarakan Field. Generating a total power from buildings 1, 2, 3, 4 and Musshola 87,36 KW mosque with MCCB capacity on the main panel 200 A. In each building divided into 3 phases </w:t>
      </w:r>
      <w:r w:rsidRPr="0083371F">
        <w:rPr>
          <w:rFonts w:ascii="Times New Roman" w:hAnsi="Times New Roman" w:cs="Times New Roman"/>
          <w:b/>
          <w:i/>
          <w:sz w:val="24"/>
        </w:rPr>
        <w:t>(R, S, T) will then be grouped into several groups. Each phase has an average power of 28,8 KW. The resulting shrinkage is an average of under 5 %. In the Hybrid system, solar panel needs 126 panels with a capacity of 300 Wp and 9</w:t>
      </w:r>
      <w:r w:rsidR="00437383">
        <w:rPr>
          <w:rFonts w:ascii="Times New Roman" w:hAnsi="Times New Roman" w:cs="Times New Roman"/>
          <w:b/>
          <w:i/>
          <w:sz w:val="24"/>
        </w:rPr>
        <w:t>6</w:t>
      </w:r>
      <w:bookmarkStart w:id="0" w:name="_GoBack"/>
      <w:bookmarkEnd w:id="0"/>
      <w:r w:rsidRPr="0083371F">
        <w:rPr>
          <w:rFonts w:ascii="Times New Roman" w:hAnsi="Times New Roman" w:cs="Times New Roman"/>
          <w:b/>
          <w:i/>
          <w:sz w:val="24"/>
        </w:rPr>
        <w:t xml:space="preserve"> batteries with a capacity of 200 Ah, used to supply lighting power with a total power of 17,81 KW.</w:t>
      </w:r>
    </w:p>
    <w:p w:rsidR="00E64FF6" w:rsidRPr="0083371F" w:rsidRDefault="00E64FF6" w:rsidP="0083371F">
      <w:pPr>
        <w:spacing w:after="0" w:line="360" w:lineRule="auto"/>
        <w:jc w:val="both"/>
        <w:rPr>
          <w:rFonts w:ascii="Times New Roman" w:hAnsi="Times New Roman" w:cs="Times New Roman"/>
          <w:b/>
          <w:i/>
          <w:sz w:val="24"/>
        </w:rPr>
      </w:pPr>
    </w:p>
    <w:p w:rsidR="006170CA" w:rsidRDefault="0083371F" w:rsidP="0083371F">
      <w:pPr>
        <w:spacing w:line="360" w:lineRule="auto"/>
        <w:jc w:val="both"/>
        <w:rPr>
          <w:rFonts w:ascii="Times New Roman" w:hAnsi="Times New Roman" w:cs="Times New Roman"/>
          <w:b/>
          <w:i/>
          <w:sz w:val="24"/>
        </w:rPr>
      </w:pPr>
      <w:r>
        <w:rPr>
          <w:rFonts w:ascii="Times New Roman" w:hAnsi="Times New Roman" w:cs="Times New Roman"/>
          <w:b/>
          <w:i/>
          <w:sz w:val="24"/>
        </w:rPr>
        <w:t>Keywords-</w:t>
      </w:r>
      <w:r w:rsidR="006170CA" w:rsidRPr="0083371F">
        <w:rPr>
          <w:rFonts w:ascii="Times New Roman" w:hAnsi="Times New Roman" w:cs="Times New Roman"/>
          <w:b/>
          <w:i/>
          <w:sz w:val="24"/>
        </w:rPr>
        <w:t>Electric</w:t>
      </w:r>
      <w:r>
        <w:rPr>
          <w:rFonts w:ascii="Times New Roman" w:hAnsi="Times New Roman" w:cs="Times New Roman"/>
          <w:b/>
          <w:i/>
          <w:sz w:val="24"/>
        </w:rPr>
        <w:t>al Installation, Hybrid Systems</w:t>
      </w:r>
    </w:p>
    <w:p w:rsidR="006170CA" w:rsidRPr="0083371F" w:rsidRDefault="006170CA" w:rsidP="0083371F">
      <w:pPr>
        <w:pStyle w:val="ListParagraph"/>
        <w:numPr>
          <w:ilvl w:val="0"/>
          <w:numId w:val="11"/>
        </w:numPr>
        <w:spacing w:after="0" w:line="360" w:lineRule="auto"/>
        <w:jc w:val="center"/>
        <w:rPr>
          <w:rFonts w:ascii="Times New Roman" w:hAnsi="Times New Roman" w:cs="Times New Roman"/>
          <w:sz w:val="24"/>
          <w:szCs w:val="24"/>
        </w:rPr>
      </w:pPr>
      <w:r w:rsidRPr="0083371F">
        <w:rPr>
          <w:rFonts w:ascii="Times New Roman" w:hAnsi="Times New Roman" w:cs="Times New Roman"/>
          <w:sz w:val="24"/>
          <w:szCs w:val="24"/>
        </w:rPr>
        <w:t>PENDAHULUAN</w:t>
      </w:r>
    </w:p>
    <w:p w:rsidR="006170CA" w:rsidRPr="0083371F" w:rsidRDefault="006170CA" w:rsidP="0083371F">
      <w:pPr>
        <w:pStyle w:val="ListParagraph"/>
        <w:numPr>
          <w:ilvl w:val="0"/>
          <w:numId w:val="1"/>
        </w:numPr>
        <w:spacing w:after="0" w:line="360" w:lineRule="auto"/>
        <w:ind w:left="540" w:hanging="540"/>
        <w:jc w:val="both"/>
        <w:rPr>
          <w:rFonts w:ascii="Times New Roman" w:hAnsi="Times New Roman" w:cs="Times New Roman"/>
          <w:sz w:val="24"/>
          <w:szCs w:val="24"/>
        </w:rPr>
      </w:pPr>
      <w:r w:rsidRPr="0083371F">
        <w:rPr>
          <w:rFonts w:ascii="Times New Roman" w:hAnsi="Times New Roman" w:cs="Times New Roman"/>
          <w:sz w:val="24"/>
          <w:szCs w:val="24"/>
        </w:rPr>
        <w:t>Latar Belakang</w:t>
      </w:r>
    </w:p>
    <w:p w:rsidR="006170CA" w:rsidRPr="0083371F" w:rsidRDefault="006170CA" w:rsidP="0083371F">
      <w:pPr>
        <w:spacing w:after="0" w:line="360" w:lineRule="auto"/>
        <w:ind w:firstLine="540"/>
        <w:jc w:val="both"/>
        <w:rPr>
          <w:rFonts w:ascii="Times New Roman" w:hAnsi="Times New Roman" w:cs="Times New Roman"/>
          <w:sz w:val="24"/>
          <w:szCs w:val="24"/>
        </w:rPr>
      </w:pPr>
      <w:r w:rsidRPr="0083371F">
        <w:rPr>
          <w:rFonts w:ascii="Times New Roman" w:hAnsi="Times New Roman" w:cs="Times New Roman"/>
          <w:sz w:val="24"/>
          <w:szCs w:val="24"/>
        </w:rPr>
        <w:t>Perancangan insatalasi listrik haruslah didasari pada peraturan yang berlaku sesuai dengan Peraturan Umum Instalasi Listrik (PUIL 2000).</w:t>
      </w:r>
    </w:p>
    <w:p w:rsidR="006170CA" w:rsidRPr="0083371F" w:rsidRDefault="006170CA" w:rsidP="0083371F">
      <w:pPr>
        <w:spacing w:line="360" w:lineRule="auto"/>
        <w:ind w:firstLine="540"/>
        <w:jc w:val="both"/>
        <w:rPr>
          <w:rFonts w:ascii="Times New Roman" w:hAnsi="Times New Roman" w:cs="Times New Roman"/>
          <w:sz w:val="24"/>
          <w:szCs w:val="24"/>
        </w:rPr>
      </w:pPr>
      <w:r w:rsidRPr="0083371F">
        <w:rPr>
          <w:rFonts w:ascii="Times New Roman" w:hAnsi="Times New Roman" w:cs="Times New Roman"/>
          <w:sz w:val="24"/>
          <w:szCs w:val="24"/>
        </w:rPr>
        <w:t xml:space="preserve">Pada penerapannya jaringan instalasi listrik dapat digabungkan dengan beberapa energi alternatif lainnya, artinya adalah terdiri lebih dari satu jenis sumber energi listrik, baik yang dapat diperbaharui maupun tidak. Jaringan instalasi listrik ini disebut dengan sistem </w:t>
      </w:r>
      <w:r w:rsidRPr="0083371F">
        <w:rPr>
          <w:rFonts w:ascii="Times New Roman" w:hAnsi="Times New Roman" w:cs="Times New Roman"/>
          <w:i/>
          <w:sz w:val="24"/>
          <w:szCs w:val="24"/>
        </w:rPr>
        <w:t>hybrid</w:t>
      </w:r>
      <w:r w:rsidRPr="0083371F">
        <w:rPr>
          <w:rFonts w:ascii="Times New Roman" w:hAnsi="Times New Roman" w:cs="Times New Roman"/>
          <w:sz w:val="24"/>
          <w:szCs w:val="24"/>
        </w:rPr>
        <w:t xml:space="preserve">. </w:t>
      </w:r>
    </w:p>
    <w:p w:rsidR="006170CA" w:rsidRPr="0083371F" w:rsidRDefault="006170CA" w:rsidP="0083371F">
      <w:pPr>
        <w:pStyle w:val="ListParagraph"/>
        <w:numPr>
          <w:ilvl w:val="0"/>
          <w:numId w:val="1"/>
        </w:numPr>
        <w:tabs>
          <w:tab w:val="left" w:pos="540"/>
        </w:tabs>
        <w:spacing w:line="360" w:lineRule="auto"/>
        <w:ind w:left="720" w:hanging="720"/>
        <w:jc w:val="both"/>
        <w:rPr>
          <w:rFonts w:ascii="Times New Roman" w:hAnsi="Times New Roman" w:cs="Times New Roman"/>
          <w:sz w:val="24"/>
          <w:szCs w:val="24"/>
        </w:rPr>
      </w:pPr>
      <w:r w:rsidRPr="0083371F">
        <w:rPr>
          <w:rFonts w:ascii="Times New Roman" w:hAnsi="Times New Roman" w:cs="Times New Roman"/>
          <w:sz w:val="24"/>
          <w:szCs w:val="24"/>
        </w:rPr>
        <w:lastRenderedPageBreak/>
        <w:t>Rumusan Masalah</w:t>
      </w:r>
    </w:p>
    <w:p w:rsidR="006170CA" w:rsidRPr="0083371F" w:rsidRDefault="006170CA" w:rsidP="0083371F">
      <w:pPr>
        <w:pStyle w:val="ListParagraph"/>
        <w:spacing w:after="0" w:line="360" w:lineRule="auto"/>
        <w:ind w:left="0" w:firstLine="540"/>
        <w:jc w:val="both"/>
        <w:rPr>
          <w:rFonts w:ascii="Times New Roman" w:hAnsi="Times New Roman" w:cs="Times New Roman"/>
          <w:sz w:val="24"/>
          <w:szCs w:val="24"/>
        </w:rPr>
      </w:pPr>
      <w:r w:rsidRPr="0083371F">
        <w:rPr>
          <w:rFonts w:ascii="Times New Roman" w:hAnsi="Times New Roman" w:cs="Times New Roman"/>
          <w:sz w:val="24"/>
          <w:szCs w:val="24"/>
        </w:rPr>
        <w:t>Rumusan masalah dalam skripsi peracangan instalasi ini adalah:</w:t>
      </w:r>
    </w:p>
    <w:p w:rsidR="006170CA" w:rsidRPr="0083371F" w:rsidRDefault="006170CA" w:rsidP="0083371F">
      <w:pPr>
        <w:pStyle w:val="ListParagraph"/>
        <w:numPr>
          <w:ilvl w:val="0"/>
          <w:numId w:val="4"/>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 xml:space="preserve">Bagaimana menghitung indeks ruang, menetukan jumlah titik lampu, menghitung kemampuan hantar arus pada MCB/sekering </w:t>
      </w:r>
      <w:r w:rsidRPr="0083371F">
        <w:rPr>
          <w:rFonts w:ascii="Times New Roman" w:hAnsi="Times New Roman" w:cs="Times New Roman"/>
          <w:i/>
          <w:sz w:val="24"/>
          <w:szCs w:val="24"/>
        </w:rPr>
        <w:t>(fuse),</w:t>
      </w:r>
      <w:r w:rsidRPr="0083371F">
        <w:rPr>
          <w:rFonts w:ascii="Times New Roman" w:hAnsi="Times New Roman" w:cs="Times New Roman"/>
          <w:sz w:val="24"/>
          <w:szCs w:val="24"/>
        </w:rPr>
        <w:t xml:space="preserve"> menentukan kapasitas MCB/sekering </w:t>
      </w:r>
      <w:r w:rsidRPr="0083371F">
        <w:rPr>
          <w:rFonts w:ascii="Times New Roman" w:hAnsi="Times New Roman" w:cs="Times New Roman"/>
          <w:i/>
          <w:sz w:val="24"/>
          <w:szCs w:val="24"/>
        </w:rPr>
        <w:t xml:space="preserve">(fuse) </w:t>
      </w:r>
      <w:r w:rsidRPr="0083371F">
        <w:rPr>
          <w:rFonts w:ascii="Times New Roman" w:hAnsi="Times New Roman" w:cs="Times New Roman"/>
          <w:sz w:val="24"/>
          <w:szCs w:val="24"/>
        </w:rPr>
        <w:t>?</w:t>
      </w:r>
    </w:p>
    <w:p w:rsidR="006170CA" w:rsidRPr="0083371F" w:rsidRDefault="006170CA" w:rsidP="0083371F">
      <w:pPr>
        <w:pStyle w:val="ListParagraph"/>
        <w:numPr>
          <w:ilvl w:val="0"/>
          <w:numId w:val="4"/>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Bagaimana menghitung Luas penampang kabel, menghitung susut tegangan dan menghitung tahanan grounding/pentanahan ?</w:t>
      </w:r>
    </w:p>
    <w:p w:rsidR="006170CA" w:rsidRPr="0083371F" w:rsidRDefault="006170CA" w:rsidP="0083371F">
      <w:pPr>
        <w:pStyle w:val="ListParagraph"/>
        <w:numPr>
          <w:ilvl w:val="0"/>
          <w:numId w:val="4"/>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Bagaimana menghitung Pasokan energi matahari, menetukan kapasitas panel surya dan menentukan kapasitas baterai/aki ?</w:t>
      </w:r>
    </w:p>
    <w:p w:rsidR="006170CA" w:rsidRPr="0083371F" w:rsidRDefault="006170CA" w:rsidP="0083371F">
      <w:pPr>
        <w:spacing w:after="0" w:line="360" w:lineRule="auto"/>
        <w:jc w:val="both"/>
        <w:rPr>
          <w:rFonts w:ascii="Times New Roman" w:hAnsi="Times New Roman" w:cs="Times New Roman"/>
          <w:sz w:val="24"/>
          <w:szCs w:val="24"/>
        </w:rPr>
      </w:pPr>
    </w:p>
    <w:p w:rsidR="006170CA" w:rsidRPr="00E64FF6" w:rsidRDefault="006170CA" w:rsidP="00E64FF6">
      <w:pPr>
        <w:pStyle w:val="ListParagraph"/>
        <w:numPr>
          <w:ilvl w:val="0"/>
          <w:numId w:val="1"/>
        </w:numPr>
        <w:tabs>
          <w:tab w:val="left" w:pos="630"/>
        </w:tabs>
        <w:spacing w:after="0" w:line="360" w:lineRule="auto"/>
        <w:ind w:left="426" w:hanging="426"/>
        <w:jc w:val="both"/>
        <w:rPr>
          <w:rFonts w:ascii="Times New Roman" w:hAnsi="Times New Roman" w:cs="Times New Roman"/>
          <w:sz w:val="24"/>
          <w:szCs w:val="24"/>
        </w:rPr>
      </w:pPr>
      <w:r w:rsidRPr="00E64FF6">
        <w:rPr>
          <w:rFonts w:ascii="Times New Roman" w:hAnsi="Times New Roman" w:cs="Times New Roman"/>
          <w:sz w:val="24"/>
          <w:szCs w:val="24"/>
        </w:rPr>
        <w:t>Batasan Masalah</w:t>
      </w:r>
    </w:p>
    <w:p w:rsidR="006170CA" w:rsidRPr="0083371F" w:rsidRDefault="00E64FF6" w:rsidP="00E64FF6">
      <w:pPr>
        <w:pStyle w:val="ListParagraph"/>
        <w:tabs>
          <w:tab w:val="left" w:pos="426"/>
        </w:tabs>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6170CA" w:rsidRPr="0083371F">
        <w:rPr>
          <w:rFonts w:ascii="Times New Roman" w:hAnsi="Times New Roman" w:cs="Times New Roman"/>
          <w:sz w:val="24"/>
          <w:szCs w:val="24"/>
        </w:rPr>
        <w:t>Batasan masalah dalam skripsi ini hanya membahas mengenai perancangan instalasi listrik, sistem pentanahan dan kebutuhan panel surya untuk penerangan pada bangunan PT. Pertamina (Persero) Kota Tarakan.</w:t>
      </w:r>
    </w:p>
    <w:p w:rsidR="006170CA" w:rsidRPr="0083371F" w:rsidRDefault="006170CA" w:rsidP="0083371F">
      <w:pPr>
        <w:spacing w:after="0" w:line="360" w:lineRule="auto"/>
        <w:rPr>
          <w:rFonts w:ascii="Times New Roman" w:hAnsi="Times New Roman" w:cs="Times New Roman"/>
        </w:rPr>
      </w:pPr>
    </w:p>
    <w:p w:rsidR="006170CA" w:rsidRPr="0083371F" w:rsidRDefault="006170CA" w:rsidP="0083371F">
      <w:pPr>
        <w:pStyle w:val="ListParagraph"/>
        <w:numPr>
          <w:ilvl w:val="0"/>
          <w:numId w:val="1"/>
        </w:numPr>
        <w:spacing w:after="0" w:line="360" w:lineRule="auto"/>
        <w:ind w:left="426" w:hanging="426"/>
        <w:jc w:val="both"/>
        <w:rPr>
          <w:rFonts w:ascii="Times New Roman" w:hAnsi="Times New Roman" w:cs="Times New Roman"/>
          <w:sz w:val="24"/>
          <w:szCs w:val="24"/>
        </w:rPr>
      </w:pPr>
      <w:r w:rsidRPr="0083371F">
        <w:rPr>
          <w:rFonts w:ascii="Times New Roman" w:hAnsi="Times New Roman" w:cs="Times New Roman"/>
          <w:sz w:val="24"/>
          <w:szCs w:val="24"/>
        </w:rPr>
        <w:t>Tujuan</w:t>
      </w:r>
    </w:p>
    <w:p w:rsidR="006170CA" w:rsidRPr="0083371F" w:rsidRDefault="006170CA" w:rsidP="0083371F">
      <w:pPr>
        <w:pStyle w:val="ListParagraph"/>
        <w:spacing w:after="0" w:line="360" w:lineRule="auto"/>
        <w:ind w:left="426"/>
        <w:jc w:val="both"/>
        <w:rPr>
          <w:rFonts w:ascii="Times New Roman" w:hAnsi="Times New Roman" w:cs="Times New Roman"/>
          <w:b/>
          <w:sz w:val="24"/>
          <w:szCs w:val="24"/>
        </w:rPr>
      </w:pPr>
      <w:r w:rsidRPr="0083371F">
        <w:rPr>
          <w:rFonts w:ascii="Times New Roman" w:hAnsi="Times New Roman" w:cs="Times New Roman"/>
          <w:sz w:val="24"/>
          <w:szCs w:val="24"/>
        </w:rPr>
        <w:t>Tujuan skripsi ini adalah untuk:</w:t>
      </w:r>
    </w:p>
    <w:p w:rsidR="006170CA" w:rsidRPr="0083371F" w:rsidRDefault="006170CA" w:rsidP="0083371F">
      <w:pPr>
        <w:pStyle w:val="ListParagraph"/>
        <w:numPr>
          <w:ilvl w:val="0"/>
          <w:numId w:val="5"/>
        </w:numPr>
        <w:spacing w:before="24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Mengetahui faktor indeks ruang terhadap penentuan jumlah titik dan beban lampu, mengetahui kapsitas sekring/MCB terhadap sistem keamanan jaringan instalasi listrik. Menentukan luas penampang kabel, mengetahui rugi-rugi daya pada penghantar, mengetahui sistem dan fungsi grounding/pentanahan.</w:t>
      </w:r>
    </w:p>
    <w:p w:rsidR="006170CA" w:rsidRPr="0083371F" w:rsidRDefault="006170CA" w:rsidP="0083371F">
      <w:pPr>
        <w:pStyle w:val="ListParagraph"/>
        <w:numPr>
          <w:ilvl w:val="0"/>
          <w:numId w:val="5"/>
        </w:numPr>
        <w:spacing w:before="24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Mengetahui pasokan energi matahari untuk pembangkit listrik alternatif dan mengaplikasikan sistem perancangan dan instalasi listrik sesuai dengan PUIL 2000.</w:t>
      </w:r>
    </w:p>
    <w:p w:rsidR="006170CA" w:rsidRPr="0083371F" w:rsidRDefault="006170CA" w:rsidP="0083371F">
      <w:pPr>
        <w:pStyle w:val="ListParagraph"/>
        <w:spacing w:after="0" w:line="360" w:lineRule="auto"/>
        <w:ind w:left="360"/>
        <w:jc w:val="both"/>
        <w:rPr>
          <w:rFonts w:ascii="Times New Roman" w:hAnsi="Times New Roman" w:cs="Times New Roman"/>
          <w:sz w:val="24"/>
          <w:szCs w:val="24"/>
        </w:rPr>
      </w:pPr>
    </w:p>
    <w:p w:rsidR="006170CA" w:rsidRPr="00E64FF6" w:rsidRDefault="006170CA" w:rsidP="00E64FF6">
      <w:pPr>
        <w:pStyle w:val="ListParagraph"/>
        <w:numPr>
          <w:ilvl w:val="0"/>
          <w:numId w:val="1"/>
        </w:numPr>
        <w:spacing w:after="0" w:line="360" w:lineRule="auto"/>
        <w:ind w:left="426" w:hanging="426"/>
        <w:jc w:val="both"/>
        <w:rPr>
          <w:rFonts w:ascii="Times New Roman" w:hAnsi="Times New Roman" w:cs="Times New Roman"/>
          <w:sz w:val="24"/>
          <w:szCs w:val="24"/>
        </w:rPr>
      </w:pPr>
      <w:r w:rsidRPr="00E64FF6">
        <w:rPr>
          <w:rFonts w:ascii="Times New Roman" w:hAnsi="Times New Roman" w:cs="Times New Roman"/>
          <w:sz w:val="24"/>
          <w:szCs w:val="24"/>
        </w:rPr>
        <w:t>Manfaat</w:t>
      </w:r>
    </w:p>
    <w:p w:rsidR="006170CA" w:rsidRDefault="006170CA" w:rsidP="00E64FF6">
      <w:pPr>
        <w:pStyle w:val="ListParagraph"/>
        <w:spacing w:after="0" w:line="360" w:lineRule="auto"/>
        <w:ind w:left="0" w:firstLine="426"/>
        <w:jc w:val="both"/>
        <w:rPr>
          <w:rFonts w:ascii="Times New Roman" w:hAnsi="Times New Roman" w:cs="Times New Roman"/>
          <w:sz w:val="24"/>
          <w:szCs w:val="24"/>
        </w:rPr>
      </w:pPr>
      <w:r w:rsidRPr="0083371F">
        <w:rPr>
          <w:rFonts w:ascii="Times New Roman" w:hAnsi="Times New Roman" w:cs="Times New Roman"/>
          <w:sz w:val="24"/>
          <w:szCs w:val="24"/>
        </w:rPr>
        <w:t>Manfaat dari penelitian ini adalah sebagai acuan dan standar pemasangan instalasi listrik pada bangunan gedung maupun rumah tinggal serta mengetahui sistem pentanahan dan potensi energi matahari yang dapat dihasilkan sebagai energi alternatif pada instalasi penerangan.</w:t>
      </w:r>
    </w:p>
    <w:p w:rsidR="00E64FF6" w:rsidRDefault="00E64FF6" w:rsidP="00E64FF6">
      <w:pPr>
        <w:pStyle w:val="ListParagraph"/>
        <w:spacing w:after="0" w:line="360" w:lineRule="auto"/>
        <w:ind w:left="0" w:firstLine="426"/>
        <w:jc w:val="both"/>
        <w:rPr>
          <w:rFonts w:ascii="Times New Roman" w:hAnsi="Times New Roman" w:cs="Times New Roman"/>
          <w:sz w:val="24"/>
          <w:szCs w:val="24"/>
        </w:rPr>
      </w:pPr>
    </w:p>
    <w:p w:rsidR="006170CA" w:rsidRPr="00E64FF6" w:rsidRDefault="006170CA" w:rsidP="00E64FF6">
      <w:pPr>
        <w:pStyle w:val="ListParagraph"/>
        <w:numPr>
          <w:ilvl w:val="0"/>
          <w:numId w:val="11"/>
        </w:numPr>
        <w:spacing w:after="0" w:line="360" w:lineRule="auto"/>
        <w:rPr>
          <w:rFonts w:ascii="Times New Roman" w:hAnsi="Times New Roman" w:cs="Times New Roman"/>
          <w:sz w:val="24"/>
        </w:rPr>
      </w:pPr>
      <w:r w:rsidRPr="00E64FF6">
        <w:rPr>
          <w:rFonts w:ascii="Times New Roman" w:hAnsi="Times New Roman" w:cs="Times New Roman"/>
          <w:sz w:val="24"/>
        </w:rPr>
        <w:t>TINJAUAN PUSTAKA</w:t>
      </w:r>
    </w:p>
    <w:p w:rsidR="006170CA" w:rsidRPr="00E64FF6" w:rsidRDefault="006170CA" w:rsidP="00D45521">
      <w:pPr>
        <w:pStyle w:val="Style1"/>
      </w:pPr>
      <w:r w:rsidRPr="00E64FF6">
        <w:t>Pengertian Instalasi Listrik</w:t>
      </w:r>
    </w:p>
    <w:p w:rsidR="006170CA" w:rsidRPr="0083371F" w:rsidRDefault="006170CA" w:rsidP="0083371F">
      <w:pPr>
        <w:spacing w:after="0" w:line="360" w:lineRule="auto"/>
        <w:ind w:firstLine="426"/>
        <w:jc w:val="both"/>
        <w:rPr>
          <w:rFonts w:ascii="Times New Roman" w:hAnsi="Times New Roman" w:cs="Times New Roman"/>
          <w:sz w:val="24"/>
          <w:szCs w:val="24"/>
        </w:rPr>
      </w:pPr>
      <w:r w:rsidRPr="0083371F">
        <w:rPr>
          <w:rFonts w:ascii="Times New Roman" w:hAnsi="Times New Roman" w:cs="Times New Roman"/>
          <w:sz w:val="24"/>
          <w:szCs w:val="24"/>
        </w:rPr>
        <w:t>Instalasi listrik adalah saluran listrik beserta gawai maupun peralatan yang terpasang baik dalam maupun diluar bangunan untuk menyalurkan arus listrik.</w:t>
      </w:r>
    </w:p>
    <w:p w:rsidR="006170CA" w:rsidRPr="0083371F" w:rsidRDefault="006170CA" w:rsidP="0083371F">
      <w:pPr>
        <w:spacing w:after="0" w:line="360" w:lineRule="auto"/>
        <w:ind w:firstLine="567"/>
        <w:jc w:val="both"/>
        <w:rPr>
          <w:rFonts w:ascii="Times New Roman" w:hAnsi="Times New Roman" w:cs="Times New Roman"/>
          <w:sz w:val="24"/>
          <w:szCs w:val="24"/>
        </w:rPr>
      </w:pPr>
    </w:p>
    <w:p w:rsidR="006170CA" w:rsidRPr="0083371F" w:rsidRDefault="006170CA" w:rsidP="00D45521">
      <w:pPr>
        <w:pStyle w:val="Style1"/>
        <w:rPr>
          <w:rStyle w:val="Style1Char"/>
          <w:b/>
        </w:rPr>
      </w:pPr>
      <w:r w:rsidRPr="0083371F">
        <w:rPr>
          <w:rStyle w:val="Style1Char"/>
        </w:rPr>
        <w:t>Ketentuan  Umum Perancagan Instalasi Listrik</w:t>
      </w:r>
    </w:p>
    <w:p w:rsidR="006170CA" w:rsidRPr="0083371F" w:rsidRDefault="006170CA" w:rsidP="00D45521">
      <w:pPr>
        <w:pStyle w:val="Style1"/>
        <w:numPr>
          <w:ilvl w:val="0"/>
          <w:numId w:val="0"/>
        </w:numPr>
        <w:ind w:left="426"/>
        <w:rPr>
          <w:rStyle w:val="Style1Char"/>
        </w:rPr>
      </w:pPr>
      <w:r w:rsidRPr="0083371F">
        <w:rPr>
          <w:rStyle w:val="Style1Char"/>
        </w:rPr>
        <w:t>Rancangan suatu sistem  instalasi</w:t>
      </w:r>
    </w:p>
    <w:p w:rsidR="006170CA" w:rsidRPr="0083371F" w:rsidRDefault="006170CA" w:rsidP="0083371F">
      <w:pPr>
        <w:spacing w:line="360" w:lineRule="auto"/>
        <w:jc w:val="both"/>
        <w:rPr>
          <w:rFonts w:ascii="Times New Roman" w:hAnsi="Times New Roman" w:cs="Times New Roman"/>
          <w:sz w:val="24"/>
          <w:szCs w:val="24"/>
        </w:rPr>
      </w:pPr>
      <w:r w:rsidRPr="0083371F">
        <w:rPr>
          <w:rFonts w:ascii="Times New Roman" w:hAnsi="Times New Roman" w:cs="Times New Roman"/>
          <w:sz w:val="24"/>
          <w:szCs w:val="24"/>
        </w:rPr>
        <w:t>listrik harus memenuhi ketentuan Peraturan Umum Instalasi Listrik (PUIL) dan peraturan yang berlaku lainnya. (Ahmadi, 2018).</w:t>
      </w:r>
    </w:p>
    <w:p w:rsidR="006170CA" w:rsidRPr="0083371F" w:rsidRDefault="006170CA" w:rsidP="00D45521">
      <w:pPr>
        <w:pStyle w:val="Style1"/>
      </w:pPr>
      <w:r w:rsidRPr="0083371F">
        <w:t>Prinsip Dasar Instalasi Listrik</w:t>
      </w:r>
    </w:p>
    <w:p w:rsidR="006170CA" w:rsidRPr="0083371F" w:rsidRDefault="006170CA" w:rsidP="0083371F">
      <w:pPr>
        <w:spacing w:line="360" w:lineRule="auto"/>
        <w:ind w:firstLine="426"/>
        <w:jc w:val="both"/>
        <w:rPr>
          <w:rFonts w:ascii="Times New Roman" w:hAnsi="Times New Roman" w:cs="Times New Roman"/>
          <w:sz w:val="24"/>
        </w:rPr>
      </w:pPr>
      <w:r w:rsidRPr="0083371F">
        <w:rPr>
          <w:rFonts w:ascii="Times New Roman" w:hAnsi="Times New Roman" w:cs="Times New Roman"/>
          <w:sz w:val="24"/>
        </w:rPr>
        <w:t>Beberapa prinsip instalasi listrik yang harus menjadi pertimbangan pada pemasangan suatu instalasi listrik yang dimaksudkan agar instalasi yang dipasang dapat digunakan secara optimum, efektif, dan efesien.</w:t>
      </w:r>
    </w:p>
    <w:p w:rsidR="006170CA" w:rsidRPr="0083371F" w:rsidRDefault="006170CA" w:rsidP="00D45521">
      <w:pPr>
        <w:pStyle w:val="Style1"/>
      </w:pPr>
      <w:r w:rsidRPr="0083371F">
        <w:lastRenderedPageBreak/>
        <w:t>Luas Penampang Kabel</w:t>
      </w:r>
    </w:p>
    <w:p w:rsidR="006170CA" w:rsidRPr="0083371F" w:rsidRDefault="006170CA" w:rsidP="006A4EE0">
      <w:pPr>
        <w:pStyle w:val="Style1"/>
        <w:numPr>
          <w:ilvl w:val="0"/>
          <w:numId w:val="0"/>
        </w:numPr>
        <w:ind w:firstLine="426"/>
      </w:pPr>
      <w:r w:rsidRPr="0083371F">
        <w:t xml:space="preserve">Luas penampang pada perancangan instalasi listrik harus memenuhi standar dan ukuran yang telah ditentukan menurut PT. Perusahaan Listrik Negara (PLN) </w:t>
      </w:r>
    </w:p>
    <w:p w:rsidR="006170CA" w:rsidRPr="0083371F" w:rsidRDefault="006170CA" w:rsidP="00D45521">
      <w:pPr>
        <w:pStyle w:val="Style1"/>
        <w:numPr>
          <w:ilvl w:val="0"/>
          <w:numId w:val="0"/>
        </w:numPr>
        <w:ind w:left="567"/>
      </w:pPr>
      <m:oMath>
        <m:r>
          <w:rPr>
            <w:rFonts w:ascii="Cambria Math" w:hAnsi="Cambria Math"/>
          </w:rPr>
          <m:t>A</m:t>
        </m:r>
        <m:r>
          <m:rPr>
            <m:sty m:val="p"/>
          </m:rPr>
          <w:rPr>
            <w:rFonts w:ascii="Cambria Math" w:hAnsi="Cambria Math"/>
          </w:rPr>
          <m:t>=</m:t>
        </m:r>
        <m:f>
          <m:fPr>
            <m:ctrlPr>
              <w:rPr>
                <w:rFonts w:ascii="Cambria Math" w:hAnsi="Cambria Math"/>
              </w:rPr>
            </m:ctrlPr>
          </m:fPr>
          <m:num>
            <m:r>
              <m:rPr>
                <m:sty m:val="p"/>
              </m:rPr>
              <w:rPr>
                <w:rFonts w:ascii="Cambria Math" w:hAnsi="Cambria Math"/>
              </w:rPr>
              <m:t>2×</m:t>
            </m:r>
            <m:r>
              <m:rPr>
                <m:scr m:val="script"/>
                <m:sty m:val="p"/>
              </m:rPr>
              <w:rPr>
                <w:rFonts w:ascii="Cambria Math" w:hAnsi="Cambria Math"/>
              </w:rPr>
              <m:t>l×</m:t>
            </m:r>
            <m:r>
              <w:rPr>
                <w:rFonts w:ascii="Cambria Math" w:hAnsi="Cambria Math"/>
              </w:rPr>
              <m:t>I</m:t>
            </m:r>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φ</m:t>
                </m:r>
              </m:e>
            </m:func>
          </m:num>
          <m:den>
            <m:r>
              <w:rPr>
                <w:rFonts w:ascii="Cambria Math" w:hAnsi="Cambria Math"/>
              </w:rPr>
              <m:t>γ</m:t>
            </m:r>
            <m:r>
              <m:rPr>
                <m:sty m:val="p"/>
              </m:rPr>
              <w:rPr>
                <w:rFonts w:ascii="Cambria Math" w:hAnsi="Cambria Math"/>
              </w:rPr>
              <m:t>×</m:t>
            </m:r>
            <m:r>
              <w:rPr>
                <w:rFonts w:ascii="Cambria Math" w:hAnsi="Cambria Math"/>
              </w:rPr>
              <m:t>u</m:t>
            </m:r>
          </m:den>
        </m:f>
      </m:oMath>
      <w:r w:rsidRPr="0083371F">
        <w:t>….…………...(2.1)</w:t>
      </w:r>
    </w:p>
    <w:p w:rsidR="006170CA" w:rsidRPr="0083371F" w:rsidRDefault="006170CA" w:rsidP="006A4EE0">
      <w:pPr>
        <w:pStyle w:val="Style1"/>
        <w:numPr>
          <w:ilvl w:val="0"/>
          <w:numId w:val="0"/>
        </w:numPr>
      </w:pPr>
      <w:r w:rsidRPr="0083371F">
        <w:t xml:space="preserve">Dengan : </w:t>
      </w:r>
    </w:p>
    <w:p w:rsidR="006170CA" w:rsidRPr="0083371F" w:rsidRDefault="006170CA" w:rsidP="006A4EE0">
      <w:pPr>
        <w:pStyle w:val="Style1"/>
        <w:numPr>
          <w:ilvl w:val="0"/>
          <w:numId w:val="0"/>
        </w:numPr>
        <w:ind w:left="426" w:hanging="426"/>
      </w:pPr>
      <w:r w:rsidRPr="0083371F">
        <w:t>A</w:t>
      </w:r>
      <w:r w:rsidR="006A4EE0">
        <w:tab/>
      </w:r>
      <w:r w:rsidR="006A4EE0">
        <w:tab/>
      </w:r>
      <w:r w:rsidRPr="0083371F">
        <w:t>= Luas penampang penghantar</w:t>
      </w:r>
    </w:p>
    <w:p w:rsidR="006170CA" w:rsidRPr="0083371F" w:rsidRDefault="006170CA" w:rsidP="00AC71CD">
      <w:pPr>
        <w:pStyle w:val="Style1"/>
        <w:numPr>
          <w:ilvl w:val="0"/>
          <w:numId w:val="0"/>
        </w:numPr>
        <w:ind w:left="426" w:firstLine="425"/>
      </w:pPr>
      <w:r w:rsidRPr="0083371F">
        <w:t>yang digunakan (m</w:t>
      </w:r>
      <w:r w:rsidRPr="0083371F">
        <w:rPr>
          <w:vertAlign w:val="superscript"/>
        </w:rPr>
        <w:t>2</w:t>
      </w:r>
      <w:r w:rsidRPr="0083371F">
        <w:t>)</w:t>
      </w:r>
    </w:p>
    <w:p w:rsidR="006170CA" w:rsidRPr="0083371F" w:rsidRDefault="006170CA" w:rsidP="006A4EE0">
      <w:pPr>
        <w:pStyle w:val="Style1"/>
        <w:numPr>
          <w:ilvl w:val="0"/>
          <w:numId w:val="0"/>
        </w:numPr>
        <w:ind w:left="426" w:hanging="426"/>
      </w:pPr>
      <m:oMath>
        <m:r>
          <w:rPr>
            <w:rFonts w:ascii="Cambria Math" w:hAnsi="Cambria Math"/>
          </w:rPr>
          <m:t>γ</m:t>
        </m:r>
      </m:oMath>
      <w:r w:rsidR="006A4EE0">
        <w:tab/>
      </w:r>
      <w:r w:rsidR="006A4EE0">
        <w:tab/>
      </w:r>
      <w:r w:rsidRPr="0083371F">
        <w:t>= Daya hantar jenis dari bahan</w:t>
      </w:r>
    </w:p>
    <w:p w:rsidR="006170CA" w:rsidRPr="006A4EE0" w:rsidRDefault="006170CA" w:rsidP="00AC71CD">
      <w:pPr>
        <w:pStyle w:val="Style1"/>
        <w:numPr>
          <w:ilvl w:val="0"/>
          <w:numId w:val="0"/>
        </w:numPr>
        <w:ind w:left="851"/>
      </w:pPr>
      <w:r w:rsidRPr="0083371F">
        <w:t>p</w:t>
      </w:r>
      <w:r w:rsidR="00AC71CD">
        <w:t>enghantar</w:t>
      </w:r>
      <w:r w:rsidRPr="0083371F">
        <w:t xml:space="preserve">: </w:t>
      </w:r>
      <w:r w:rsidR="006A4EE0">
        <w:t>(</w:t>
      </w:r>
      <w:r w:rsidRPr="0083371F">
        <w:t>Untuk tembaga</w:t>
      </w:r>
      <w:r w:rsidR="006A4EE0">
        <w:t xml:space="preserve"> </w:t>
      </w:r>
      <w:r w:rsidRPr="0083371F">
        <w:rPr>
          <w:b/>
        </w:rPr>
        <w:t>=</w:t>
      </w:r>
      <m:oMath>
        <m:r>
          <m:rPr>
            <m:sty m:val="p"/>
          </m:rPr>
          <w:rPr>
            <w:rFonts w:ascii="Cambria Math" w:hAnsi="Cambria Math"/>
          </w:rPr>
          <m:t>56,2×</m:t>
        </m:r>
        <m:sSup>
          <m:sSupPr>
            <m:ctrlPr>
              <w:rPr>
                <w:rFonts w:ascii="Cambria Math" w:hAnsi="Cambria Math"/>
                <w:b/>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m:t>
        </m:r>
        <m:r>
          <w:rPr>
            <w:rFonts w:ascii="Cambria Math" w:hAnsi="Cambria Math"/>
          </w:rPr>
          <m:t>S</m:t>
        </m:r>
        <m:r>
          <m:rPr>
            <m:sty m:val="p"/>
          </m:rPr>
          <w:rPr>
            <w:rFonts w:ascii="Cambria Math" w:hAnsi="Cambria Math"/>
          </w:rPr>
          <m:t>/</m:t>
        </m:r>
        <m:r>
          <w:rPr>
            <w:rFonts w:ascii="Cambria Math" w:hAnsi="Cambria Math"/>
          </w:rPr>
          <m:t>m</m:t>
        </m:r>
      </m:oMath>
      <w:r w:rsidRPr="0083371F">
        <w:rPr>
          <w:rFonts w:eastAsiaTheme="minorEastAsia"/>
          <w:b/>
        </w:rPr>
        <w:t>)</w:t>
      </w:r>
    </w:p>
    <w:p w:rsidR="006170CA" w:rsidRPr="0083371F" w:rsidRDefault="006170CA" w:rsidP="006A4EE0">
      <w:pPr>
        <w:pStyle w:val="Style1"/>
        <w:numPr>
          <w:ilvl w:val="0"/>
          <w:numId w:val="0"/>
        </w:numPr>
        <w:ind w:left="426" w:hanging="426"/>
      </w:pPr>
      <w:r w:rsidRPr="0083371F">
        <w:t>ℓ</w:t>
      </w:r>
      <w:r w:rsidR="006A4EE0">
        <w:tab/>
      </w:r>
      <w:r w:rsidR="006A4EE0">
        <w:tab/>
      </w:r>
      <w:r w:rsidRPr="0083371F">
        <w:t>= Panjang penghantar (m)</w:t>
      </w:r>
    </w:p>
    <w:p w:rsidR="006170CA" w:rsidRPr="0083371F" w:rsidRDefault="006A4EE0" w:rsidP="006A4EE0">
      <w:pPr>
        <w:pStyle w:val="Style1"/>
        <w:numPr>
          <w:ilvl w:val="0"/>
          <w:numId w:val="0"/>
        </w:numPr>
        <w:ind w:left="426" w:hanging="426"/>
      </w:pPr>
      <w:r>
        <w:t>I</w:t>
      </w:r>
      <w:r>
        <w:tab/>
      </w:r>
      <w:r>
        <w:tab/>
      </w:r>
      <w:r w:rsidR="006170CA" w:rsidRPr="0083371F">
        <w:t>= Arus beban (A)</w:t>
      </w:r>
    </w:p>
    <w:p w:rsidR="006170CA" w:rsidRPr="0083371F" w:rsidRDefault="004E10D5" w:rsidP="006A4EE0">
      <w:pPr>
        <w:pStyle w:val="Style1"/>
        <w:numPr>
          <w:ilvl w:val="0"/>
          <w:numId w:val="0"/>
        </w:numPr>
      </w:pPr>
      <w:r w:rsidRPr="0083371F">
        <w:rPr>
          <w:noProof/>
        </w:rPr>
        <w:drawing>
          <wp:anchor distT="0" distB="0" distL="114300" distR="114300" simplePos="0" relativeHeight="251659264" behindDoc="1" locked="0" layoutInCell="1" allowOverlap="1" wp14:anchorId="30CECDE9" wp14:editId="08BE3685">
            <wp:simplePos x="0" y="0"/>
            <wp:positionH relativeFrom="column">
              <wp:posOffset>3760160</wp:posOffset>
            </wp:positionH>
            <wp:positionV relativeFrom="page">
              <wp:posOffset>5084859</wp:posOffset>
            </wp:positionV>
            <wp:extent cx="1797685" cy="1656080"/>
            <wp:effectExtent l="0" t="0" r="0" b="1270"/>
            <wp:wrapTopAndBottom/>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685" cy="16560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A4EE0">
        <w:t>u</w:t>
      </w:r>
      <w:r w:rsidR="006A4EE0">
        <w:tab/>
      </w:r>
      <w:r w:rsidR="006170CA" w:rsidRPr="0083371F">
        <w:t>= Rugi tegangan penghantar (V)</w:t>
      </w:r>
    </w:p>
    <w:p w:rsidR="006170CA" w:rsidRPr="0083371F" w:rsidRDefault="006170CA" w:rsidP="006A4EE0">
      <w:pPr>
        <w:pStyle w:val="Style1"/>
        <w:numPr>
          <w:ilvl w:val="0"/>
          <w:numId w:val="0"/>
        </w:numPr>
        <w:ind w:left="426" w:hanging="426"/>
      </w:pPr>
      <w:r w:rsidRPr="0083371F">
        <w:t xml:space="preserve">Cos </w:t>
      </w:r>
      <m:oMath>
        <m:r>
          <w:rPr>
            <w:rFonts w:ascii="Cambria Math" w:hAnsi="Cambria Math"/>
          </w:rPr>
          <m:t>φ</m:t>
        </m:r>
      </m:oMath>
      <w:r w:rsidR="006A4EE0">
        <w:rPr>
          <w:rFonts w:eastAsiaTheme="minorEastAsia"/>
        </w:rPr>
        <w:tab/>
      </w:r>
      <w:r w:rsidRPr="0083371F">
        <w:t>= Faktor daya</w:t>
      </w:r>
    </w:p>
    <w:p w:rsidR="006170CA" w:rsidRPr="0083371F" w:rsidRDefault="006170CA" w:rsidP="00D45521">
      <w:pPr>
        <w:pStyle w:val="Style1"/>
        <w:numPr>
          <w:ilvl w:val="0"/>
          <w:numId w:val="0"/>
        </w:numPr>
        <w:ind w:left="426"/>
      </w:pPr>
    </w:p>
    <w:p w:rsidR="006170CA" w:rsidRPr="0083371F" w:rsidRDefault="006170CA" w:rsidP="00246BE5">
      <w:pPr>
        <w:pStyle w:val="Style1"/>
      </w:pPr>
      <w:r w:rsidRPr="0083371F">
        <w:t>Menentukan Kemampuan</w:t>
      </w:r>
      <w:r w:rsidR="00246BE5">
        <w:t xml:space="preserve"> </w:t>
      </w:r>
      <w:r w:rsidRPr="0083371F">
        <w:t>Hantar Arus.</w:t>
      </w:r>
    </w:p>
    <w:p w:rsidR="006170CA" w:rsidRPr="0083371F" w:rsidRDefault="00246BE5" w:rsidP="00246BE5">
      <w:pPr>
        <w:pStyle w:val="ListParagraph"/>
        <w:tabs>
          <w:tab w:val="left" w:pos="42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170CA" w:rsidRPr="0083371F">
        <w:rPr>
          <w:rFonts w:ascii="Times New Roman" w:hAnsi="Times New Roman" w:cs="Times New Roman"/>
          <w:sz w:val="24"/>
          <w:szCs w:val="24"/>
        </w:rPr>
        <w:t>Untuk menentukan kemampuan hantar arus dapat ditentukan dengan:</w:t>
      </w:r>
    </w:p>
    <w:p w:rsidR="006170CA" w:rsidRPr="0083371F" w:rsidRDefault="006170CA" w:rsidP="0083371F">
      <w:pPr>
        <w:tabs>
          <w:tab w:val="left" w:leader="dot" w:pos="7740"/>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V×</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φ</m:t>
                </m:r>
              </m:e>
            </m:func>
          </m:den>
        </m:f>
      </m:oMath>
      <w:r w:rsidRPr="0083371F">
        <w:rPr>
          <w:rFonts w:ascii="Times New Roman" w:hAnsi="Times New Roman" w:cs="Times New Roman"/>
          <w:sz w:val="24"/>
          <w:szCs w:val="24"/>
        </w:rPr>
        <w:t>……</w:t>
      </w:r>
      <w:r w:rsidRPr="0083371F">
        <w:rPr>
          <w:rFonts w:ascii="Times New Roman" w:hAnsi="Times New Roman" w:cs="Times New Roman"/>
          <w:sz w:val="24"/>
          <w:szCs w:val="24"/>
          <w:lang w:val="id-ID"/>
        </w:rPr>
        <w:t>...</w:t>
      </w:r>
      <w:r w:rsidRPr="0083371F">
        <w:rPr>
          <w:rFonts w:ascii="Times New Roman" w:hAnsi="Times New Roman" w:cs="Times New Roman"/>
          <w:sz w:val="24"/>
          <w:szCs w:val="24"/>
        </w:rPr>
        <w:t>…………….....(2.2)</w:t>
      </w:r>
    </w:p>
    <w:p w:rsidR="006170CA" w:rsidRPr="0083371F" w:rsidRDefault="006170CA" w:rsidP="0083371F">
      <w:pPr>
        <w:tabs>
          <w:tab w:val="left" w:leader="dot" w:pos="7740"/>
        </w:tabs>
        <w:spacing w:after="0" w:line="360" w:lineRule="auto"/>
        <w:jc w:val="both"/>
        <w:rPr>
          <w:rFonts w:ascii="Times New Roman" w:hAnsi="Times New Roman" w:cs="Times New Roman"/>
          <w:sz w:val="24"/>
          <w:szCs w:val="24"/>
        </w:rPr>
      </w:pPr>
      <m:oMath>
        <m:r>
          <w:rPr>
            <w:rFonts w:ascii="Cambria Math" w:hAnsi="Cambria Math" w:cs="Times New Roman"/>
            <w:sz w:val="24"/>
            <w:szCs w:val="24"/>
          </w:rPr>
          <m:t>KHA=125%×</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83371F">
        <w:rPr>
          <w:rFonts w:ascii="Times New Roman" w:hAnsi="Times New Roman" w:cs="Times New Roman"/>
          <w:sz w:val="24"/>
          <w:szCs w:val="24"/>
        </w:rPr>
        <w:t>………………(2.3)</w:t>
      </w:r>
    </w:p>
    <w:p w:rsidR="006170CA" w:rsidRPr="0083371F" w:rsidRDefault="006170CA" w:rsidP="0083371F">
      <w:pPr>
        <w:pStyle w:val="ListParagraph"/>
        <w:spacing w:after="0" w:line="360" w:lineRule="auto"/>
        <w:ind w:left="0"/>
        <w:rPr>
          <w:rFonts w:ascii="Times New Roman" w:hAnsi="Times New Roman" w:cs="Times New Roman"/>
          <w:sz w:val="24"/>
          <w:szCs w:val="24"/>
        </w:rPr>
      </w:pPr>
      <w:r w:rsidRPr="0083371F">
        <w:rPr>
          <w:rFonts w:ascii="Times New Roman" w:hAnsi="Times New Roman" w:cs="Times New Roman"/>
          <w:sz w:val="24"/>
          <w:szCs w:val="24"/>
        </w:rPr>
        <w:t>dengan :</w:t>
      </w:r>
      <w:r w:rsidRPr="0083371F">
        <w:rPr>
          <w:rFonts w:ascii="Times New Roman" w:hAnsi="Times New Roman" w:cs="Times New Roman"/>
          <w:b/>
          <w:sz w:val="24"/>
          <w:szCs w:val="24"/>
        </w:rPr>
        <w:t xml:space="preserve"> </w:t>
      </w:r>
    </w:p>
    <w:p w:rsidR="006170CA" w:rsidRPr="0083371F" w:rsidRDefault="006170CA" w:rsidP="0083371F">
      <w:pPr>
        <w:tabs>
          <w:tab w:val="left" w:pos="1276"/>
          <w:tab w:val="left" w:pos="1418"/>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P = Daya (watt)</w:t>
      </w:r>
    </w:p>
    <w:p w:rsidR="006170CA" w:rsidRPr="0083371F" w:rsidRDefault="006170CA" w:rsidP="0083371F">
      <w:pPr>
        <w:tabs>
          <w:tab w:val="left" w:pos="1276"/>
          <w:tab w:val="left" w:pos="1418"/>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V = Tegangan (Volt)</w:t>
      </w:r>
    </w:p>
    <w:p w:rsidR="006170CA" w:rsidRPr="0083371F" w:rsidRDefault="006170CA" w:rsidP="0083371F">
      <w:pPr>
        <w:tabs>
          <w:tab w:val="left" w:pos="1276"/>
          <w:tab w:val="left" w:pos="1418"/>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I</w:t>
      </w:r>
      <w:r w:rsidRPr="0083371F">
        <w:rPr>
          <w:rFonts w:ascii="Times New Roman" w:hAnsi="Times New Roman" w:cs="Times New Roman"/>
          <w:sz w:val="24"/>
          <w:szCs w:val="24"/>
          <w:vertAlign w:val="subscript"/>
        </w:rPr>
        <w:t xml:space="preserve">n </w:t>
      </w:r>
      <w:r w:rsidRPr="0083371F">
        <w:rPr>
          <w:rFonts w:ascii="Times New Roman" w:hAnsi="Times New Roman" w:cs="Times New Roman"/>
          <w:sz w:val="24"/>
          <w:szCs w:val="24"/>
        </w:rPr>
        <w:t>= Arus nominal (Ampere)</w:t>
      </w:r>
    </w:p>
    <w:p w:rsidR="006170CA" w:rsidRDefault="006170CA" w:rsidP="0083371F">
      <w:pPr>
        <w:tabs>
          <w:tab w:val="left" w:pos="1276"/>
          <w:tab w:val="left" w:pos="1418"/>
        </w:tabs>
        <w:spacing w:after="0" w:line="360" w:lineRule="auto"/>
        <w:jc w:val="both"/>
        <w:rPr>
          <w:rFonts w:ascii="Times New Roman" w:hAnsi="Times New Roman" w:cs="Times New Roman"/>
          <w:b/>
          <w:sz w:val="24"/>
          <w:szCs w:val="24"/>
        </w:rPr>
      </w:pPr>
      <w:r w:rsidRPr="0083371F">
        <w:rPr>
          <w:rFonts w:ascii="Times New Roman" w:hAnsi="Times New Roman" w:cs="Times New Roman"/>
          <w:sz w:val="24"/>
          <w:szCs w:val="24"/>
        </w:rPr>
        <w:t>Cos φ = Faktor daya</w:t>
      </w:r>
      <w:r w:rsidRPr="0083371F">
        <w:rPr>
          <w:rFonts w:ascii="Times New Roman" w:hAnsi="Times New Roman" w:cs="Times New Roman"/>
          <w:b/>
          <w:sz w:val="24"/>
          <w:szCs w:val="24"/>
        </w:rPr>
        <w:t xml:space="preserve"> </w:t>
      </w:r>
    </w:p>
    <w:p w:rsidR="00246BE5" w:rsidRPr="0083371F" w:rsidRDefault="00246BE5" w:rsidP="0083371F">
      <w:pPr>
        <w:tabs>
          <w:tab w:val="left" w:pos="1276"/>
          <w:tab w:val="left" w:pos="1418"/>
        </w:tabs>
        <w:spacing w:after="0" w:line="360" w:lineRule="auto"/>
        <w:jc w:val="both"/>
        <w:rPr>
          <w:rFonts w:ascii="Times New Roman" w:hAnsi="Times New Roman" w:cs="Times New Roman"/>
          <w:b/>
          <w:sz w:val="24"/>
          <w:szCs w:val="24"/>
        </w:rPr>
      </w:pPr>
    </w:p>
    <w:p w:rsidR="006170CA" w:rsidRPr="0083371F" w:rsidRDefault="006170CA" w:rsidP="00D45521">
      <w:pPr>
        <w:pStyle w:val="Style1"/>
      </w:pPr>
      <w:r w:rsidRPr="0083371F">
        <w:t>Susut Tegangan</w:t>
      </w:r>
    </w:p>
    <w:p w:rsidR="006170CA" w:rsidRDefault="006170CA" w:rsidP="00246BE5">
      <w:pPr>
        <w:pStyle w:val="Style1"/>
        <w:numPr>
          <w:ilvl w:val="0"/>
          <w:numId w:val="0"/>
        </w:numPr>
        <w:ind w:firstLine="426"/>
      </w:pPr>
      <w:r w:rsidRPr="0083371F">
        <w:t>Susut tegangan atau rugi tegangan tidak boleh lebih dari 5%. Maka susut tegangan dapat dinyatakan sebagai berikut:</w:t>
      </w:r>
    </w:p>
    <w:p w:rsidR="006170CA" w:rsidRPr="0083371F" w:rsidRDefault="006170CA" w:rsidP="0083371F">
      <w:pPr>
        <w:tabs>
          <w:tab w:val="left" w:leader="dot" w:pos="7740"/>
        </w:tabs>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∆V=[2×I×(R'</m:t>
        </m:r>
      </m:oMath>
      <w:r w:rsidRPr="0083371F">
        <w:rPr>
          <w:rFonts w:ascii="Times New Roman" w:eastAsiaTheme="minorEastAsia" w:hAnsi="Times New Roman" w:cs="Times New Roman"/>
          <w:i/>
          <w:sz w:val="24"/>
          <w:szCs w:val="24"/>
          <w:vertAlign w:val="subscript"/>
        </w:rPr>
        <w:t xml:space="preserve">L </w:t>
      </w:r>
      <m:oMath>
        <m:func>
          <m:funcPr>
            <m:ctrlPr>
              <w:rPr>
                <w:rFonts w:ascii="Cambria Math" w:eastAsiaTheme="minorEastAsia" w:hAnsi="Cambria Math" w:cs="Times New Roman"/>
                <w:i/>
                <w:sz w:val="24"/>
                <w:szCs w:val="24"/>
                <w:vertAlign w:val="subscript"/>
              </w:rPr>
            </m:ctrlPr>
          </m:funcPr>
          <m:fName>
            <m:r>
              <m:rPr>
                <m:sty m:val="p"/>
              </m:rPr>
              <w:rPr>
                <w:rFonts w:ascii="Cambria Math" w:hAnsi="Cambria Math" w:cs="Times New Roman"/>
                <w:sz w:val="24"/>
                <w:szCs w:val="24"/>
                <w:vertAlign w:val="subscript"/>
              </w:rPr>
              <m:t>×cos</m:t>
            </m:r>
          </m:fName>
          <m:e>
            <m:r>
              <w:rPr>
                <w:rFonts w:ascii="Cambria Math" w:eastAsiaTheme="minorEastAsia" w:hAnsi="Cambria Math" w:cs="Times New Roman"/>
                <w:sz w:val="24"/>
                <w:szCs w:val="24"/>
                <w:vertAlign w:val="subscript"/>
              </w:rPr>
              <m:t>φ+X'</m:t>
            </m:r>
          </m:e>
        </m:func>
      </m:oMath>
      <w:r w:rsidRPr="0083371F">
        <w:rPr>
          <w:rFonts w:ascii="Times New Roman" w:eastAsiaTheme="minorEastAsia" w:hAnsi="Times New Roman" w:cs="Times New Roman"/>
          <w:i/>
          <w:sz w:val="24"/>
          <w:szCs w:val="24"/>
          <w:vertAlign w:val="subscript"/>
        </w:rPr>
        <w:t xml:space="preserve">L </w:t>
      </w:r>
      <m:oMath>
        <m:r>
          <w:rPr>
            <w:rFonts w:ascii="Cambria Math" w:eastAsiaTheme="minorEastAsia" w:hAnsi="Cambria Math" w:cs="Times New Roman"/>
            <w:sz w:val="24"/>
            <w:szCs w:val="24"/>
            <w:vertAlign w:val="subscript"/>
          </w:rPr>
          <m:t>×</m:t>
        </m:r>
        <m:func>
          <m:funcPr>
            <m:ctrlPr>
              <w:rPr>
                <w:rFonts w:ascii="Cambria Math" w:eastAsiaTheme="minorEastAsia" w:hAnsi="Cambria Math" w:cs="Times New Roman"/>
                <w:i/>
                <w:sz w:val="24"/>
                <w:szCs w:val="24"/>
                <w:vertAlign w:val="subscript"/>
              </w:rPr>
            </m:ctrlPr>
          </m:funcPr>
          <m:fName>
            <m:r>
              <m:rPr>
                <m:sty m:val="p"/>
              </m:rPr>
              <w:rPr>
                <w:rFonts w:ascii="Cambria Math" w:hAnsi="Cambria Math" w:cs="Times New Roman"/>
                <w:sz w:val="24"/>
                <w:szCs w:val="24"/>
                <w:vertAlign w:val="subscript"/>
              </w:rPr>
              <m:t>sin</m:t>
            </m:r>
          </m:fName>
          <m:e>
            <m:r>
              <w:rPr>
                <w:rFonts w:ascii="Cambria Math" w:eastAsiaTheme="minorEastAsia" w:hAnsi="Cambria Math" w:cs="Times New Roman"/>
                <w:sz w:val="24"/>
                <w:szCs w:val="24"/>
                <w:vertAlign w:val="subscript"/>
              </w:rPr>
              <m:t>φ</m:t>
            </m:r>
          </m:e>
        </m:func>
        <m:r>
          <w:rPr>
            <w:rFonts w:ascii="Cambria Math" w:eastAsiaTheme="minorEastAsia" w:hAnsi="Cambria Math" w:cs="Times New Roman"/>
            <w:sz w:val="24"/>
            <w:szCs w:val="24"/>
            <w:vertAlign w:val="subscript"/>
          </w:rPr>
          <m:t>)×l]/1000</m:t>
        </m:r>
      </m:oMath>
      <w:r w:rsidRPr="0083371F">
        <w:rPr>
          <w:rFonts w:ascii="Times New Roman" w:eastAsiaTheme="minorEastAsia" w:hAnsi="Times New Roman" w:cs="Times New Roman"/>
          <w:i/>
          <w:sz w:val="24"/>
          <w:szCs w:val="24"/>
          <w:vertAlign w:val="subscript"/>
        </w:rPr>
        <w:t xml:space="preserve"> </w:t>
      </w:r>
      <w:r w:rsidRPr="0083371F">
        <w:rPr>
          <w:rFonts w:ascii="Times New Roman" w:hAnsi="Times New Roman" w:cs="Times New Roman"/>
          <w:sz w:val="24"/>
          <w:szCs w:val="24"/>
        </w:rPr>
        <w:t>………………...</w:t>
      </w:r>
      <w:r w:rsidRPr="0083371F">
        <w:rPr>
          <w:rFonts w:ascii="Times New Roman" w:eastAsiaTheme="minorEastAsia" w:hAnsi="Times New Roman" w:cs="Times New Roman"/>
          <w:sz w:val="24"/>
          <w:szCs w:val="24"/>
        </w:rPr>
        <w:t>(2.4)</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dengan :</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∆V = susut tegangan (V)</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I   = Arus beban penuh pada saluran (A)</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i/>
          <w:sz w:val="24"/>
          <w:szCs w:val="24"/>
        </w:rPr>
        <w:t>l</w:t>
      </w:r>
      <w:r w:rsidRPr="0083371F">
        <w:rPr>
          <w:rFonts w:ascii="Times New Roman" w:eastAsiaTheme="minorEastAsia" w:hAnsi="Times New Roman" w:cs="Times New Roman"/>
          <w:sz w:val="24"/>
          <w:szCs w:val="24"/>
        </w:rPr>
        <w:t xml:space="preserve">  = panjang saluran (m)</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R’</w:t>
      </w:r>
      <w:r w:rsidRPr="0083371F">
        <w:rPr>
          <w:rFonts w:ascii="Times New Roman" w:eastAsiaTheme="minorEastAsia" w:hAnsi="Times New Roman" w:cs="Times New Roman"/>
          <w:sz w:val="24"/>
          <w:szCs w:val="24"/>
          <w:vertAlign w:val="subscript"/>
        </w:rPr>
        <w:t xml:space="preserve">L </w:t>
      </w:r>
      <w:r w:rsidRPr="0083371F">
        <w:rPr>
          <w:rFonts w:ascii="Times New Roman" w:eastAsiaTheme="minorEastAsia" w:hAnsi="Times New Roman" w:cs="Times New Roman"/>
          <w:sz w:val="24"/>
          <w:szCs w:val="24"/>
        </w:rPr>
        <w:t>= Resistansi saluran (Ω/m)</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X’</w:t>
      </w:r>
      <w:r w:rsidRPr="0083371F">
        <w:rPr>
          <w:rFonts w:ascii="Times New Roman" w:eastAsiaTheme="minorEastAsia" w:hAnsi="Times New Roman" w:cs="Times New Roman"/>
          <w:sz w:val="24"/>
          <w:szCs w:val="24"/>
          <w:vertAlign w:val="subscript"/>
        </w:rPr>
        <w:t xml:space="preserve">L </w:t>
      </w:r>
      <w:r w:rsidRPr="0083371F">
        <w:rPr>
          <w:rFonts w:ascii="Times New Roman" w:eastAsiaTheme="minorEastAsia" w:hAnsi="Times New Roman" w:cs="Times New Roman"/>
          <w:sz w:val="24"/>
          <w:szCs w:val="24"/>
        </w:rPr>
        <w:t>= Reaktansi saluran (Ω/m)</w:t>
      </w:r>
    </w:p>
    <w:p w:rsidR="006170CA" w:rsidRPr="0083371F" w:rsidRDefault="006170CA" w:rsidP="0083371F">
      <w:pPr>
        <w:spacing w:after="0" w:line="360" w:lineRule="auto"/>
        <w:jc w:val="both"/>
        <w:rPr>
          <w:rFonts w:ascii="Times New Roman" w:eastAsiaTheme="minorEastAsia" w:hAnsi="Times New Roman" w:cs="Times New Roman"/>
          <w:sz w:val="24"/>
          <w:szCs w:val="24"/>
        </w:rPr>
      </w:pPr>
    </w:p>
    <w:p w:rsidR="006170CA" w:rsidRPr="0083371F" w:rsidRDefault="006170CA" w:rsidP="00D45521">
      <w:pPr>
        <w:pStyle w:val="Style1"/>
      </w:pPr>
      <w:r w:rsidRPr="0083371F">
        <w:t>Intensitas Penerangan</w:t>
      </w:r>
    </w:p>
    <w:p w:rsidR="006170CA" w:rsidRPr="0083371F" w:rsidRDefault="006170CA" w:rsidP="00246BE5">
      <w:pPr>
        <w:pStyle w:val="Style1"/>
        <w:numPr>
          <w:ilvl w:val="0"/>
          <w:numId w:val="0"/>
        </w:numPr>
        <w:ind w:firstLine="426"/>
      </w:pPr>
      <w:r w:rsidRPr="0083371F">
        <w:t xml:space="preserve">Intensitas penerangan ditentukan terhaadap tinggi bidang kerja berupa sebuah meja atau juga bidang horizontal khayalan 80 cm di atas lantai Intensitas peneranga penerangan </w:t>
      </w:r>
      <w:r w:rsidRPr="0083371F">
        <w:rPr>
          <w:i/>
        </w:rPr>
        <w:t>E</w:t>
      </w:r>
      <w:r w:rsidRPr="0083371F">
        <w:t xml:space="preserve"> dinyatakan dalam satuan lux.</w:t>
      </w:r>
    </w:p>
    <w:p w:rsidR="006170CA" w:rsidRDefault="006170CA" w:rsidP="00246BE5">
      <w:pPr>
        <w:pStyle w:val="Style1"/>
        <w:numPr>
          <w:ilvl w:val="0"/>
          <w:numId w:val="0"/>
        </w:numPr>
        <w:jc w:val="center"/>
        <w:rPr>
          <w:b/>
        </w:rPr>
      </w:pPr>
      <w:r w:rsidRPr="004824A9">
        <w:rPr>
          <w:b/>
        </w:rPr>
        <w:t>Gambar 1. Pembagian Flux Cahaya</w:t>
      </w:r>
    </w:p>
    <w:p w:rsidR="00C31E0C" w:rsidRPr="004824A9" w:rsidRDefault="00C31E0C" w:rsidP="00246BE5">
      <w:pPr>
        <w:pStyle w:val="Style1"/>
        <w:numPr>
          <w:ilvl w:val="0"/>
          <w:numId w:val="0"/>
        </w:numPr>
        <w:jc w:val="center"/>
        <w:rPr>
          <w:b/>
        </w:rPr>
      </w:pP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Sehingga didapat persamaan:</w:t>
      </w:r>
    </w:p>
    <w:p w:rsidR="006170CA" w:rsidRDefault="006170CA" w:rsidP="0083371F">
      <w:pPr>
        <w:tabs>
          <w:tab w:val="left" w:leader="dot" w:pos="7380"/>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h=t-0,8</m:t>
        </m:r>
        <m:r>
          <m:rPr>
            <m:sty m:val="p"/>
          </m:rPr>
          <w:rPr>
            <w:rFonts w:ascii="Cambria Math" w:eastAsiaTheme="minorEastAsia" w:hAnsi="Cambria Math" w:cs="Times New Roman"/>
            <w:sz w:val="24"/>
            <w:szCs w:val="24"/>
          </w:rPr>
          <m:t xml:space="preserve"> m</m:t>
        </m:r>
      </m:oMath>
      <w:r w:rsidRPr="0083371F">
        <w:rPr>
          <w:rFonts w:ascii="Times New Roman" w:eastAsiaTheme="minorEastAsia" w:hAnsi="Times New Roman" w:cs="Times New Roman"/>
          <w:sz w:val="28"/>
          <w:szCs w:val="24"/>
          <w:lang w:val="id-ID"/>
        </w:rPr>
        <w:t>…</w:t>
      </w:r>
      <w:r w:rsidRPr="0083371F">
        <w:rPr>
          <w:rFonts w:ascii="Times New Roman" w:eastAsiaTheme="minorEastAsia" w:hAnsi="Times New Roman" w:cs="Times New Roman"/>
          <w:sz w:val="28"/>
          <w:szCs w:val="24"/>
        </w:rPr>
        <w:t>………………</w:t>
      </w:r>
      <w:r w:rsidRPr="0083371F">
        <w:rPr>
          <w:rFonts w:ascii="Times New Roman" w:eastAsiaTheme="minorEastAsia" w:hAnsi="Times New Roman" w:cs="Times New Roman"/>
          <w:sz w:val="24"/>
          <w:szCs w:val="24"/>
        </w:rPr>
        <w:t>(2.5)</w:t>
      </w:r>
    </w:p>
    <w:p w:rsidR="00246BE5" w:rsidRPr="0083371F" w:rsidRDefault="00246BE5" w:rsidP="0083371F">
      <w:pPr>
        <w:tabs>
          <w:tab w:val="left" w:leader="dot" w:pos="7380"/>
        </w:tabs>
        <w:spacing w:after="0" w:line="360" w:lineRule="auto"/>
        <w:jc w:val="both"/>
        <w:rPr>
          <w:rFonts w:ascii="Times New Roman" w:eastAsiaTheme="minorEastAsia" w:hAnsi="Times New Roman" w:cs="Times New Roman"/>
          <w:sz w:val="24"/>
          <w:szCs w:val="24"/>
        </w:rPr>
      </w:pPr>
    </w:p>
    <w:p w:rsidR="006170CA" w:rsidRPr="0083371F" w:rsidRDefault="006170CA" w:rsidP="00D45521">
      <w:pPr>
        <w:pStyle w:val="Style1"/>
      </w:pPr>
      <w:r w:rsidRPr="0083371F">
        <w:t xml:space="preserve"> Indeks Ruang atau Indeks Bentuk </w:t>
      </w:r>
    </w:p>
    <w:p w:rsidR="006170CA" w:rsidRPr="0083371F" w:rsidRDefault="006170CA" w:rsidP="0083371F">
      <w:pPr>
        <w:tabs>
          <w:tab w:val="left" w:pos="567"/>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ab/>
        <w:t xml:space="preserve">Indeks ruangan atau indeks bentuk </w:t>
      </w:r>
      <w:r w:rsidRPr="0083371F">
        <w:rPr>
          <w:rFonts w:ascii="Times New Roman" w:hAnsi="Times New Roman" w:cs="Times New Roman"/>
          <w:i/>
          <w:sz w:val="24"/>
          <w:szCs w:val="24"/>
        </w:rPr>
        <w:t xml:space="preserve">k </w:t>
      </w:r>
      <w:r w:rsidRPr="0083371F">
        <w:rPr>
          <w:rFonts w:ascii="Times New Roman" w:hAnsi="Times New Roman" w:cs="Times New Roman"/>
          <w:sz w:val="24"/>
          <w:szCs w:val="24"/>
        </w:rPr>
        <w:t xml:space="preserve">menyatakan perbandingan antara ukuran-ukuran utama suatu ruangan berbentuk bujur sangkar: </w:t>
      </w:r>
    </w:p>
    <w:p w:rsidR="006170CA" w:rsidRPr="0083371F" w:rsidRDefault="006170CA" w:rsidP="0083371F">
      <w:pPr>
        <w:tabs>
          <w:tab w:val="left" w:pos="1418"/>
          <w:tab w:val="left" w:leader="dot" w:pos="7740"/>
        </w:tabs>
        <w:spacing w:after="0" w:line="360" w:lineRule="auto"/>
        <w:jc w:val="both"/>
        <w:rPr>
          <w:rFonts w:ascii="Times New Roman" w:hAnsi="Times New Roman" w:cs="Times New Roman"/>
          <w:sz w:val="24"/>
          <w:szCs w:val="24"/>
        </w:rPr>
      </w:pPr>
      <m:oMath>
        <m:r>
          <w:rPr>
            <w:rFonts w:ascii="Cambria Math" w:hAnsi="Cambria Math" w:cs="Times New Roman"/>
            <w:sz w:val="28"/>
            <w:szCs w:val="24"/>
          </w:rPr>
          <m:t>k=</m:t>
        </m:r>
        <m:f>
          <m:fPr>
            <m:ctrlPr>
              <w:rPr>
                <w:rFonts w:ascii="Cambria Math" w:hAnsi="Cambria Math" w:cs="Times New Roman"/>
                <w:i/>
                <w:sz w:val="28"/>
                <w:szCs w:val="24"/>
              </w:rPr>
            </m:ctrlPr>
          </m:fPr>
          <m:num>
            <m:r>
              <w:rPr>
                <w:rFonts w:ascii="Cambria Math" w:hAnsi="Cambria Math" w:cs="Times New Roman"/>
                <w:sz w:val="28"/>
                <w:szCs w:val="24"/>
              </w:rPr>
              <m:t>p×l</m:t>
            </m:r>
          </m:num>
          <m:den>
            <m:r>
              <w:rPr>
                <w:rFonts w:ascii="Cambria Math" w:hAnsi="Cambria Math" w:cs="Times New Roman"/>
                <w:sz w:val="28"/>
                <w:szCs w:val="24"/>
              </w:rPr>
              <m:t>h×(p+l)</m:t>
            </m:r>
          </m:den>
        </m:f>
      </m:oMath>
      <w:r w:rsidRPr="0083371F">
        <w:rPr>
          <w:rFonts w:ascii="Times New Roman" w:hAnsi="Times New Roman" w:cs="Times New Roman"/>
          <w:sz w:val="24"/>
          <w:szCs w:val="24"/>
        </w:rPr>
        <w:t>………….…….……(2.6)</w:t>
      </w:r>
    </w:p>
    <w:p w:rsidR="006170CA" w:rsidRPr="0083371F" w:rsidRDefault="006170CA" w:rsidP="0083371F">
      <w:pPr>
        <w:tabs>
          <w:tab w:val="left" w:leader="dot" w:pos="7740"/>
        </w:tabs>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w:lastRenderedPageBreak/>
          <m:t>η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Pr="0083371F">
        <w:rPr>
          <w:rFonts w:ascii="Times New Roman" w:eastAsiaTheme="minorEastAsia" w:hAnsi="Times New Roman" w:cs="Times New Roman"/>
          <w:sz w:val="24"/>
          <w:szCs w:val="24"/>
        </w:rPr>
        <w:t>……..</w:t>
      </w:r>
      <w:r w:rsidRPr="0083371F">
        <w:rPr>
          <w:rFonts w:ascii="Times New Roman" w:hAnsi="Times New Roman" w:cs="Times New Roman"/>
          <w:sz w:val="24"/>
          <w:szCs w:val="24"/>
        </w:rPr>
        <w:t>(2.7)</w:t>
      </w:r>
    </w:p>
    <w:p w:rsidR="006170CA" w:rsidRPr="0083371F" w:rsidRDefault="006170CA" w:rsidP="0083371F">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 xml:space="preserve">dengan : </w:t>
      </w:r>
    </w:p>
    <w:p w:rsidR="006170CA" w:rsidRPr="0083371F" w:rsidRDefault="006170CA" w:rsidP="0083371F">
      <w:pPr>
        <w:tabs>
          <w:tab w:val="left" w:pos="1134"/>
        </w:tabs>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k  = Faktor induksi  </w:t>
      </w:r>
    </w:p>
    <w:p w:rsidR="006170CA" w:rsidRPr="0083371F" w:rsidRDefault="006170CA" w:rsidP="0083371F">
      <w:pPr>
        <w:tabs>
          <w:tab w:val="left" w:pos="567"/>
          <w:tab w:val="left" w:pos="1134"/>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η</w:t>
      </w:r>
      <w:r w:rsidRPr="0083371F">
        <w:rPr>
          <w:rFonts w:ascii="Times New Roman" w:hAnsi="Times New Roman" w:cs="Times New Roman"/>
          <w:sz w:val="24"/>
          <w:szCs w:val="24"/>
          <w:vertAlign w:val="subscript"/>
        </w:rPr>
        <w:t xml:space="preserve">   </w:t>
      </w:r>
      <w:r w:rsidRPr="0083371F">
        <w:rPr>
          <w:rFonts w:ascii="Times New Roman" w:hAnsi="Times New Roman" w:cs="Times New Roman"/>
          <w:sz w:val="24"/>
          <w:szCs w:val="24"/>
        </w:rPr>
        <w:t>= Faktor penggunaan ruang</w:t>
      </w:r>
    </w:p>
    <w:p w:rsidR="006170CA" w:rsidRPr="0083371F" w:rsidRDefault="006170CA" w:rsidP="0083371F">
      <w:pPr>
        <w:tabs>
          <w:tab w:val="left" w:pos="567"/>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 xml:space="preserve">p = Panjang ruangan (m). </w:t>
      </w:r>
    </w:p>
    <w:p w:rsidR="006170CA" w:rsidRPr="0083371F" w:rsidRDefault="006170CA" w:rsidP="0083371F">
      <w:pPr>
        <w:tabs>
          <w:tab w:val="left" w:pos="567"/>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 xml:space="preserve">l  = Lebar ruangan (m). </w:t>
      </w:r>
    </w:p>
    <w:p w:rsidR="006170CA" w:rsidRPr="0083371F" w:rsidRDefault="004E10D5" w:rsidP="0083371F">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 = Tinggi lampu di</w:t>
      </w:r>
      <w:r w:rsidR="006170CA" w:rsidRPr="0083371F">
        <w:rPr>
          <w:rFonts w:ascii="Times New Roman" w:hAnsi="Times New Roman" w:cs="Times New Roman"/>
          <w:sz w:val="24"/>
          <w:szCs w:val="24"/>
        </w:rPr>
        <w:t xml:space="preserve">atas bidang kerja (m). </w:t>
      </w:r>
    </w:p>
    <w:p w:rsidR="006170CA" w:rsidRPr="0083371F" w:rsidRDefault="006170CA" w:rsidP="004824A9">
      <w:pPr>
        <w:tabs>
          <w:tab w:val="left" w:pos="567"/>
        </w:tabs>
        <w:spacing w:after="0" w:line="240" w:lineRule="auto"/>
        <w:jc w:val="both"/>
        <w:rPr>
          <w:rFonts w:ascii="Times New Roman" w:hAnsi="Times New Roman" w:cs="Times New Roman"/>
          <w:sz w:val="24"/>
          <w:szCs w:val="24"/>
        </w:rPr>
      </w:pPr>
    </w:p>
    <w:p w:rsidR="006170CA" w:rsidRDefault="006170CA" w:rsidP="00D45521">
      <w:pPr>
        <w:pStyle w:val="Style1"/>
      </w:pPr>
      <w:r w:rsidRPr="0083371F">
        <w:t>Faktor Penyusutan/Depresiasi</w:t>
      </w:r>
    </w:p>
    <w:p w:rsidR="00D45521" w:rsidRPr="0083371F" w:rsidRDefault="00D45521" w:rsidP="00EF2E55">
      <w:pPr>
        <w:pStyle w:val="Style1"/>
        <w:numPr>
          <w:ilvl w:val="0"/>
          <w:numId w:val="0"/>
        </w:numPr>
        <w:ind w:firstLine="426"/>
      </w:pPr>
      <w:r w:rsidRPr="0083371F">
        <w:t xml:space="preserve">Faktor penyusutan atau faktor depresiasi </w:t>
      </w:r>
      <w:r w:rsidRPr="0083371F">
        <w:rPr>
          <w:i/>
        </w:rPr>
        <w:t>d</w:t>
      </w:r>
      <w:r w:rsidRPr="0083371F">
        <w:t xml:space="preserve">  adalah:</w:t>
      </w:r>
    </w:p>
    <w:p w:rsidR="00D45521" w:rsidRPr="0083371F" w:rsidRDefault="00D45521" w:rsidP="00D45521">
      <w:pPr>
        <w:pStyle w:val="Style1"/>
        <w:numPr>
          <w:ilvl w:val="0"/>
          <w:numId w:val="0"/>
        </w:numPr>
        <w:ind w:left="426"/>
      </w:pPr>
      <m:oMath>
        <m:r>
          <w:rPr>
            <w:rFonts w:ascii="Cambria Math" w:hAnsi="Cambria Math"/>
            <w:sz w:val="28"/>
          </w:rPr>
          <m:t>d</m:t>
        </m:r>
        <m:r>
          <m:rPr>
            <m:sty m:val="p"/>
          </m:rPr>
          <w:rPr>
            <w:rFonts w:ascii="Cambria Math" w:hAnsi="Cambria Math"/>
            <w:sz w:val="28"/>
          </w:rPr>
          <m:t>=</m:t>
        </m:r>
        <m:f>
          <m:fPr>
            <m:ctrlPr>
              <w:rPr>
                <w:rFonts w:ascii="Cambria Math" w:hAnsi="Cambria Math"/>
                <w:sz w:val="28"/>
              </w:rPr>
            </m:ctrlPr>
          </m:fPr>
          <m:num>
            <m:r>
              <w:rPr>
                <w:rFonts w:ascii="Cambria Math" w:hAnsi="Cambria Math"/>
                <w:sz w:val="28"/>
              </w:rPr>
              <m:t>E</m:t>
            </m:r>
            <m:r>
              <m:rPr>
                <m:sty m:val="p"/>
              </m:rPr>
              <w:rPr>
                <w:rFonts w:ascii="Cambria Math" w:hAnsi="Cambria Math"/>
                <w:sz w:val="28"/>
              </w:rPr>
              <m:t xml:space="preserve"> </m:t>
            </m:r>
            <m:r>
              <w:rPr>
                <w:rFonts w:ascii="Cambria Math" w:hAnsi="Cambria Math"/>
                <w:sz w:val="28"/>
              </w:rPr>
              <m:t>dalam</m:t>
            </m:r>
            <m:r>
              <m:rPr>
                <m:sty m:val="p"/>
              </m:rPr>
              <w:rPr>
                <w:rFonts w:ascii="Cambria Math" w:hAnsi="Cambria Math"/>
                <w:sz w:val="28"/>
              </w:rPr>
              <m:t xml:space="preserve"> </m:t>
            </m:r>
            <m:r>
              <w:rPr>
                <w:rFonts w:ascii="Cambria Math" w:hAnsi="Cambria Math"/>
                <w:sz w:val="28"/>
              </w:rPr>
              <m:t>keadaan</m:t>
            </m:r>
            <m:r>
              <m:rPr>
                <m:sty m:val="p"/>
              </m:rPr>
              <w:rPr>
                <w:rFonts w:ascii="Cambria Math" w:hAnsi="Cambria Math"/>
                <w:sz w:val="28"/>
              </w:rPr>
              <m:t xml:space="preserve"> </m:t>
            </m:r>
            <m:r>
              <w:rPr>
                <w:rFonts w:ascii="Cambria Math" w:hAnsi="Cambria Math"/>
                <w:sz w:val="28"/>
              </w:rPr>
              <m:t>dipakai</m:t>
            </m:r>
          </m:num>
          <m:den>
            <m:r>
              <w:rPr>
                <w:rFonts w:ascii="Cambria Math" w:hAnsi="Cambria Math"/>
                <w:sz w:val="28"/>
              </w:rPr>
              <m:t>E</m:t>
            </m:r>
            <m:r>
              <m:rPr>
                <m:sty m:val="p"/>
              </m:rPr>
              <w:rPr>
                <w:rFonts w:ascii="Cambria Math" w:hAnsi="Cambria Math"/>
                <w:sz w:val="28"/>
              </w:rPr>
              <m:t xml:space="preserve"> </m:t>
            </m:r>
            <m:r>
              <w:rPr>
                <w:rFonts w:ascii="Cambria Math" w:hAnsi="Cambria Math"/>
                <w:sz w:val="28"/>
              </w:rPr>
              <m:t>dalam</m:t>
            </m:r>
            <m:r>
              <m:rPr>
                <m:sty m:val="p"/>
              </m:rPr>
              <w:rPr>
                <w:rFonts w:ascii="Cambria Math" w:hAnsi="Cambria Math"/>
                <w:sz w:val="28"/>
              </w:rPr>
              <m:t xml:space="preserve"> </m:t>
            </m:r>
            <m:r>
              <w:rPr>
                <w:rFonts w:ascii="Cambria Math" w:hAnsi="Cambria Math"/>
                <w:sz w:val="28"/>
              </w:rPr>
              <m:t>keadaan</m:t>
            </m:r>
            <m:r>
              <m:rPr>
                <m:sty m:val="p"/>
              </m:rPr>
              <w:rPr>
                <w:rFonts w:ascii="Cambria Math" w:hAnsi="Cambria Math"/>
                <w:sz w:val="28"/>
              </w:rPr>
              <m:t xml:space="preserve"> </m:t>
            </m:r>
            <m:r>
              <w:rPr>
                <w:rFonts w:ascii="Cambria Math" w:hAnsi="Cambria Math"/>
                <w:sz w:val="28"/>
              </w:rPr>
              <m:t>baru</m:t>
            </m:r>
          </m:den>
        </m:f>
      </m:oMath>
      <w:r w:rsidRPr="0083371F">
        <w:t xml:space="preserve"> …(2.8)</w:t>
      </w:r>
    </w:p>
    <w:p w:rsidR="00D45521" w:rsidRDefault="00D45521" w:rsidP="00D45521">
      <w:pPr>
        <w:pStyle w:val="Style1"/>
        <w:numPr>
          <w:ilvl w:val="0"/>
          <w:numId w:val="0"/>
        </w:numPr>
        <w:ind w:left="426"/>
      </w:pPr>
    </w:p>
    <w:p w:rsidR="006170CA" w:rsidRDefault="006170CA" w:rsidP="00D45521">
      <w:pPr>
        <w:pStyle w:val="Style1"/>
      </w:pPr>
      <w:r w:rsidRPr="0083371F">
        <w:t>Jumlah Titik Lampu</w:t>
      </w:r>
    </w:p>
    <w:p w:rsidR="00D45521" w:rsidRPr="0083371F" w:rsidRDefault="00D45521" w:rsidP="00D45521">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3371F">
        <w:rPr>
          <w:rFonts w:ascii="Times New Roman" w:hAnsi="Times New Roman" w:cs="Times New Roman"/>
          <w:sz w:val="24"/>
          <w:szCs w:val="24"/>
        </w:rPr>
        <w:t>Jumlah lampu pada suatu ruangan, dapat ditentukan dengan persamaan :</w:t>
      </w:r>
    </w:p>
    <w:p w:rsidR="00D45521" w:rsidRPr="0083371F" w:rsidRDefault="00D45521" w:rsidP="00D45521">
      <w:pPr>
        <w:tabs>
          <w:tab w:val="left" w:leader="dot" w:pos="7380"/>
        </w:tabs>
        <w:spacing w:after="0" w:line="360" w:lineRule="auto"/>
        <w:jc w:val="both"/>
        <w:rPr>
          <w:rFonts w:ascii="Times New Roman" w:hAnsi="Times New Roman" w:cs="Times New Roman"/>
          <w:sz w:val="24"/>
          <w:szCs w:val="24"/>
        </w:rPr>
      </w:pPr>
      <m:oMath>
        <m:r>
          <w:rPr>
            <w:rFonts w:ascii="Cambria Math" w:hAnsi="Cambria Math" w:cs="Times New Roman"/>
            <w:sz w:val="28"/>
            <w:szCs w:val="24"/>
          </w:rPr>
          <m:t>n=</m:t>
        </m:r>
        <m:f>
          <m:fPr>
            <m:ctrlPr>
              <w:rPr>
                <w:rFonts w:ascii="Cambria Math" w:hAnsi="Cambria Math" w:cs="Times New Roman"/>
                <w:i/>
                <w:sz w:val="28"/>
                <w:szCs w:val="24"/>
              </w:rPr>
            </m:ctrlPr>
          </m:fPr>
          <m:num>
            <m:r>
              <w:rPr>
                <w:rFonts w:ascii="Cambria Math" w:hAnsi="Cambria Math" w:cs="Times New Roman"/>
                <w:sz w:val="28"/>
                <w:szCs w:val="24"/>
              </w:rPr>
              <m:t>E×A</m:t>
            </m:r>
          </m:num>
          <m:den>
            <m:r>
              <m:rPr>
                <m:sty m:val="p"/>
              </m:rPr>
              <w:rPr>
                <w:rFonts w:ascii="Cambria Math" w:hAnsi="Cambria Math" w:cs="Times New Roman"/>
                <w:sz w:val="28"/>
                <w:szCs w:val="24"/>
              </w:rPr>
              <m:t>Φ</m:t>
            </m:r>
            <m:r>
              <w:rPr>
                <w:rFonts w:ascii="Cambria Math" w:hAnsi="Cambria Math" w:cs="Times New Roman"/>
                <w:sz w:val="28"/>
                <w:szCs w:val="24"/>
              </w:rPr>
              <m:t>×η×d</m:t>
            </m:r>
          </m:den>
        </m:f>
      </m:oMath>
      <w:r w:rsidRPr="0083371F">
        <w:rPr>
          <w:rFonts w:ascii="Times New Roman" w:hAnsi="Times New Roman" w:cs="Times New Roman"/>
          <w:sz w:val="24"/>
          <w:szCs w:val="24"/>
        </w:rPr>
        <w:t xml:space="preserve"> …………………….(2.</w:t>
      </w:r>
      <w:r w:rsidRPr="0083371F">
        <w:rPr>
          <w:rFonts w:ascii="Times New Roman" w:hAnsi="Times New Roman" w:cs="Times New Roman"/>
          <w:sz w:val="24"/>
          <w:szCs w:val="24"/>
          <w:lang w:val="id-ID"/>
        </w:rPr>
        <w:t>9</w:t>
      </w:r>
      <w:r w:rsidRPr="0083371F">
        <w:rPr>
          <w:rFonts w:ascii="Times New Roman" w:hAnsi="Times New Roman" w:cs="Times New Roman"/>
          <w:sz w:val="24"/>
          <w:szCs w:val="24"/>
        </w:rPr>
        <w:t>)</w:t>
      </w:r>
    </w:p>
    <w:p w:rsidR="00D45521" w:rsidRPr="0083371F" w:rsidRDefault="00D45521" w:rsidP="00D45521">
      <w:pPr>
        <w:spacing w:after="0" w:line="360" w:lineRule="auto"/>
        <w:rPr>
          <w:rFonts w:ascii="Times New Roman" w:hAnsi="Times New Roman" w:cs="Times New Roman"/>
          <w:sz w:val="24"/>
          <w:szCs w:val="24"/>
        </w:rPr>
      </w:pPr>
      <w:r w:rsidRPr="0083371F">
        <w:rPr>
          <w:rFonts w:ascii="Times New Roman" w:hAnsi="Times New Roman" w:cs="Times New Roman"/>
          <w:sz w:val="24"/>
          <w:szCs w:val="24"/>
        </w:rPr>
        <w:t>dengan :</w:t>
      </w:r>
    </w:p>
    <w:p w:rsidR="00D45521" w:rsidRPr="0083371F" w:rsidRDefault="00D45521" w:rsidP="00D45521">
      <w:pPr>
        <w:tabs>
          <w:tab w:val="left" w:pos="567"/>
          <w:tab w:val="left" w:pos="851"/>
          <w:tab w:val="left" w:pos="993"/>
        </w:tabs>
        <w:spacing w:after="0" w:line="360" w:lineRule="auto"/>
        <w:jc w:val="both"/>
        <w:rPr>
          <w:rFonts w:ascii="Times New Roman" w:hAnsi="Times New Roman" w:cs="Times New Roman"/>
          <w:sz w:val="24"/>
          <w:szCs w:val="24"/>
        </w:rPr>
      </w:pPr>
      <m:oMath>
        <m:r>
          <w:rPr>
            <w:rFonts w:ascii="Cambria Math" w:hAnsi="Cambria Math" w:cs="Times New Roman"/>
            <w:sz w:val="24"/>
            <w:szCs w:val="24"/>
          </w:rPr>
          <m:t>n</m:t>
        </m:r>
      </m:oMath>
      <w:r w:rsidRPr="0083371F">
        <w:rPr>
          <w:rFonts w:ascii="Times New Roman" w:hAnsi="Times New Roman" w:cs="Times New Roman"/>
          <w:sz w:val="24"/>
          <w:szCs w:val="24"/>
        </w:rPr>
        <w:t xml:space="preserve">  = Jumlah titik beban (lampu).</w:t>
      </w:r>
    </w:p>
    <w:p w:rsidR="00D45521" w:rsidRPr="0083371F" w:rsidRDefault="00D45521" w:rsidP="00D45521">
      <w:pPr>
        <w:tabs>
          <w:tab w:val="left" w:pos="567"/>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E  = Intensitas penerangan/iluminasi.</w:t>
      </w:r>
    </w:p>
    <w:p w:rsidR="00D45521" w:rsidRPr="0083371F" w:rsidRDefault="00D45521" w:rsidP="00D45521">
      <w:pPr>
        <w:tabs>
          <w:tab w:val="left" w:pos="851"/>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 xml:space="preserve">A  = Luas ruangan (panjang </w:t>
      </w:r>
    </w:p>
    <w:p w:rsidR="00D45521" w:rsidRPr="0083371F" w:rsidRDefault="00D45521" w:rsidP="00D45521">
      <w:pPr>
        <w:tabs>
          <w:tab w:val="left" w:pos="851"/>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x lebar = m</w:t>
      </w:r>
      <w:r w:rsidRPr="0083371F">
        <w:rPr>
          <w:rFonts w:ascii="Times New Roman" w:hAnsi="Times New Roman" w:cs="Times New Roman"/>
          <w:sz w:val="24"/>
          <w:szCs w:val="24"/>
          <w:vertAlign w:val="superscript"/>
        </w:rPr>
        <w:t>2</w:t>
      </w:r>
      <w:r w:rsidRPr="0083371F">
        <w:rPr>
          <w:rFonts w:ascii="Times New Roman" w:hAnsi="Times New Roman" w:cs="Times New Roman"/>
          <w:sz w:val="24"/>
          <w:szCs w:val="24"/>
        </w:rPr>
        <w:t>).</w:t>
      </w:r>
    </w:p>
    <w:p w:rsidR="00D45521" w:rsidRPr="0083371F" w:rsidRDefault="00D45521" w:rsidP="00D45521">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Φ</m:t>
        </m:r>
      </m:oMath>
      <w:r w:rsidRPr="0083371F">
        <w:rPr>
          <w:rFonts w:ascii="Times New Roman" w:hAnsi="Times New Roman" w:cs="Times New Roman"/>
          <w:sz w:val="24"/>
          <w:szCs w:val="24"/>
        </w:rPr>
        <w:t xml:space="preserve">  = Flux cahaya lampu (lumen)</w:t>
      </w:r>
    </w:p>
    <w:p w:rsidR="00D45521" w:rsidRPr="0083371F" w:rsidRDefault="00D45521" w:rsidP="00D45521">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d = depresias</w:t>
      </w:r>
    </w:p>
    <w:p w:rsidR="00D45521" w:rsidRDefault="00D45521" w:rsidP="00D45521">
      <w:pPr>
        <w:pStyle w:val="Style1"/>
        <w:numPr>
          <w:ilvl w:val="0"/>
          <w:numId w:val="0"/>
        </w:numPr>
        <w:ind w:left="426"/>
      </w:pPr>
    </w:p>
    <w:p w:rsidR="006170CA" w:rsidRPr="00D45521" w:rsidRDefault="006170CA" w:rsidP="00D45521">
      <w:pPr>
        <w:pStyle w:val="Style1"/>
      </w:pPr>
      <w:r w:rsidRPr="0083371F">
        <w:t>Pentanahan (</w:t>
      </w:r>
      <w:r w:rsidRPr="00D45521">
        <w:rPr>
          <w:i/>
        </w:rPr>
        <w:t>Grounding</w:t>
      </w:r>
      <w:r w:rsidRPr="0083371F">
        <w:t>)</w:t>
      </w:r>
    </w:p>
    <w:p w:rsidR="006170CA" w:rsidRPr="0083371F" w:rsidRDefault="006170CA" w:rsidP="006A4EE0">
      <w:pPr>
        <w:pStyle w:val="Style1"/>
        <w:numPr>
          <w:ilvl w:val="0"/>
          <w:numId w:val="0"/>
        </w:numPr>
        <w:ind w:firstLine="426"/>
      </w:pPr>
      <w:r w:rsidRPr="0083371F">
        <w:t>Pentanahan (Grounding) adalah hubungan listrik yang sengaja dilakukan dari beberapa bagian instalasi listrik kesistem pentanahan.</w:t>
      </w:r>
    </w:p>
    <w:p w:rsidR="006170CA" w:rsidRDefault="006170CA" w:rsidP="0083371F">
      <w:pPr>
        <w:tabs>
          <w:tab w:val="left" w:leader="dot" w:pos="7650"/>
        </w:tabs>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8"/>
            <w:szCs w:val="24"/>
          </w:rPr>
          <m:t>R=</m:t>
        </m:r>
        <m:d>
          <m:dPr>
            <m:ctrlPr>
              <w:rPr>
                <w:rFonts w:ascii="Cambria Math" w:hAnsi="Cambria Math" w:cs="Times New Roman"/>
                <w:i/>
                <w:sz w:val="28"/>
                <w:szCs w:val="24"/>
              </w:rPr>
            </m:ctrlPr>
          </m:dPr>
          <m:e>
            <m:f>
              <m:fPr>
                <m:ctrlPr>
                  <w:rPr>
                    <w:rFonts w:ascii="Cambria Math" w:hAnsi="Cambria Math" w:cs="Times New Roman"/>
                    <w:i/>
                    <w:sz w:val="28"/>
                    <w:szCs w:val="24"/>
                  </w:rPr>
                </m:ctrlPr>
              </m:fPr>
              <m:num>
                <m:r>
                  <w:rPr>
                    <w:rFonts w:ascii="Cambria Math" w:hAnsi="Cambria Math" w:cs="Times New Roman"/>
                    <w:sz w:val="28"/>
                    <w:szCs w:val="24"/>
                  </w:rPr>
                  <m:t>ρ</m:t>
                </m:r>
              </m:num>
              <m:den>
                <m:r>
                  <w:rPr>
                    <w:rFonts w:ascii="Cambria Math" w:hAnsi="Cambria Math" w:cs="Times New Roman"/>
                    <w:sz w:val="28"/>
                    <w:szCs w:val="24"/>
                  </w:rPr>
                  <m:t>2×π×L</m:t>
                </m:r>
              </m:den>
            </m:f>
          </m:e>
        </m:d>
        <m:r>
          <w:rPr>
            <w:rFonts w:ascii="Cambria Math" w:hAnsi="Cambria Math" w:cs="Times New Roman"/>
            <w:sz w:val="28"/>
            <w:szCs w:val="24"/>
          </w:rPr>
          <m:t>×</m:t>
        </m:r>
        <m:d>
          <m:dPr>
            <m:ctrlPr>
              <w:rPr>
                <w:rFonts w:ascii="Cambria Math" w:hAnsi="Cambria Math" w:cs="Times New Roman"/>
                <w:i/>
                <w:sz w:val="28"/>
                <w:szCs w:val="24"/>
              </w:rPr>
            </m:ctrlPr>
          </m:dPr>
          <m:e>
            <m:r>
              <w:rPr>
                <w:rFonts w:ascii="Cambria Math" w:hAnsi="Cambria Math" w:cs="Times New Roman"/>
                <w:sz w:val="28"/>
                <w:szCs w:val="24"/>
              </w:rPr>
              <m:t>ln</m:t>
            </m:r>
            <m:d>
              <m:dPr>
                <m:ctrlPr>
                  <w:rPr>
                    <w:rFonts w:ascii="Cambria Math" w:hAnsi="Cambria Math" w:cs="Times New Roman"/>
                    <w:i/>
                    <w:sz w:val="28"/>
                    <w:szCs w:val="24"/>
                  </w:rPr>
                </m:ctrlPr>
              </m:dPr>
              <m:e>
                <m:f>
                  <m:fPr>
                    <m:ctrlPr>
                      <w:rPr>
                        <w:rFonts w:ascii="Cambria Math" w:hAnsi="Cambria Math" w:cs="Times New Roman"/>
                        <w:i/>
                        <w:sz w:val="28"/>
                        <w:szCs w:val="24"/>
                      </w:rPr>
                    </m:ctrlPr>
                  </m:fPr>
                  <m:num>
                    <m:r>
                      <w:rPr>
                        <w:rFonts w:ascii="Cambria Math" w:hAnsi="Cambria Math" w:cs="Times New Roman"/>
                        <w:sz w:val="28"/>
                        <w:szCs w:val="24"/>
                      </w:rPr>
                      <m:t>2×L</m:t>
                    </m:r>
                  </m:num>
                  <m:den>
                    <m:r>
                      <w:rPr>
                        <w:rFonts w:ascii="Cambria Math" w:hAnsi="Cambria Math" w:cs="Times New Roman"/>
                        <w:sz w:val="28"/>
                        <w:szCs w:val="24"/>
                      </w:rPr>
                      <m:t>d</m:t>
                    </m:r>
                  </m:den>
                </m:f>
              </m:e>
            </m:d>
          </m:e>
        </m:d>
      </m:oMath>
      <w:r w:rsidRPr="0083371F">
        <w:rPr>
          <w:rFonts w:ascii="Times New Roman" w:eastAsiaTheme="minorEastAsia" w:hAnsi="Times New Roman" w:cs="Times New Roman"/>
          <w:sz w:val="24"/>
          <w:szCs w:val="24"/>
        </w:rPr>
        <w:t>...(2.</w:t>
      </w:r>
      <w:r w:rsidRPr="0083371F">
        <w:rPr>
          <w:rFonts w:ascii="Times New Roman" w:eastAsiaTheme="minorEastAsia" w:hAnsi="Times New Roman" w:cs="Times New Roman"/>
          <w:sz w:val="24"/>
          <w:szCs w:val="24"/>
          <w:lang w:val="id-ID"/>
        </w:rPr>
        <w:t>10</w:t>
      </w:r>
      <w:r w:rsidRPr="0083371F">
        <w:rPr>
          <w:rFonts w:ascii="Times New Roman" w:eastAsiaTheme="minorEastAsia" w:hAnsi="Times New Roman" w:cs="Times New Roman"/>
          <w:sz w:val="24"/>
          <w:szCs w:val="24"/>
        </w:rPr>
        <w:t>)</w:t>
      </w:r>
    </w:p>
    <w:p w:rsidR="001C3196" w:rsidRPr="0083371F" w:rsidRDefault="001C3196" w:rsidP="0083371F">
      <w:pPr>
        <w:tabs>
          <w:tab w:val="left" w:leader="dot" w:pos="7650"/>
        </w:tabs>
        <w:spacing w:after="0" w:line="360" w:lineRule="auto"/>
        <w:jc w:val="both"/>
        <w:rPr>
          <w:rFonts w:ascii="Times New Roman" w:eastAsiaTheme="minorEastAsia" w:hAnsi="Times New Roman" w:cs="Times New Roman"/>
          <w:sz w:val="24"/>
          <w:szCs w:val="24"/>
        </w:rPr>
      </w:pPr>
    </w:p>
    <w:p w:rsidR="006170CA" w:rsidRPr="0083371F" w:rsidRDefault="006170CA" w:rsidP="0083371F">
      <w:pPr>
        <w:spacing w:after="0" w:line="360" w:lineRule="auto"/>
        <w:jc w:val="both"/>
        <w:rPr>
          <w:rFonts w:ascii="Times New Roman" w:eastAsia="Times New Roman" w:hAnsi="Times New Roman" w:cs="Times New Roman"/>
          <w:sz w:val="24"/>
          <w:szCs w:val="24"/>
        </w:rPr>
      </w:pPr>
      <w:r w:rsidRPr="0083371F">
        <w:rPr>
          <w:rFonts w:ascii="Times New Roman" w:eastAsia="Times New Roman" w:hAnsi="Times New Roman" w:cs="Times New Roman"/>
          <w:sz w:val="24"/>
          <w:szCs w:val="24"/>
          <w:lang w:val="id-ID"/>
        </w:rPr>
        <w:t>dengan :</w:t>
      </w:r>
    </w:p>
    <w:p w:rsidR="006170CA" w:rsidRPr="0083371F" w:rsidRDefault="006170CA" w:rsidP="0083371F">
      <w:pPr>
        <w:spacing w:after="0" w:line="360" w:lineRule="auto"/>
        <w:jc w:val="both"/>
        <w:rPr>
          <w:rFonts w:ascii="Times New Roman" w:eastAsia="Times New Roman" w:hAnsi="Times New Roman" w:cs="Times New Roman"/>
          <w:sz w:val="24"/>
          <w:szCs w:val="24"/>
          <w:lang w:val="id-ID"/>
        </w:rPr>
      </w:pPr>
      <w:r w:rsidRPr="0083371F">
        <w:rPr>
          <w:rFonts w:ascii="Times New Roman" w:eastAsia="Times New Roman" w:hAnsi="Times New Roman" w:cs="Times New Roman"/>
          <w:sz w:val="24"/>
          <w:szCs w:val="24"/>
          <w:lang w:val="id-ID"/>
        </w:rPr>
        <w:t>R = Tahanan Pentanahan untuk batang</w:t>
      </w:r>
    </w:p>
    <w:p w:rsidR="006170CA" w:rsidRPr="0083371F" w:rsidRDefault="006170CA" w:rsidP="0083371F">
      <w:pPr>
        <w:spacing w:after="0" w:line="360" w:lineRule="auto"/>
        <w:jc w:val="both"/>
        <w:rPr>
          <w:rFonts w:ascii="Times New Roman" w:eastAsia="Times New Roman" w:hAnsi="Times New Roman" w:cs="Times New Roman"/>
          <w:sz w:val="24"/>
          <w:szCs w:val="24"/>
        </w:rPr>
      </w:pPr>
      <w:r w:rsidRPr="0083371F">
        <w:rPr>
          <w:rFonts w:ascii="Times New Roman" w:eastAsia="Times New Roman" w:hAnsi="Times New Roman" w:cs="Times New Roman"/>
          <w:sz w:val="24"/>
          <w:szCs w:val="24"/>
          <w:lang w:val="id-ID"/>
        </w:rPr>
        <w:t xml:space="preserve">        tunggal (ohm)</w:t>
      </w:r>
    </w:p>
    <w:p w:rsidR="006170CA" w:rsidRPr="0083371F" w:rsidRDefault="006170CA" w:rsidP="0083371F">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lang w:val="id-ID"/>
          </w:rPr>
          <m:t>ρ</m:t>
        </m:r>
      </m:oMath>
      <w:r w:rsidRPr="0083371F">
        <w:rPr>
          <w:rFonts w:ascii="Times New Roman" w:eastAsia="Times New Roman" w:hAnsi="Times New Roman" w:cs="Times New Roman"/>
          <w:sz w:val="24"/>
          <w:szCs w:val="24"/>
          <w:lang w:val="id-ID"/>
        </w:rPr>
        <w:t xml:space="preserve"> = Tahanan jenis tanah (ohm-meter)</w:t>
      </w:r>
    </w:p>
    <w:p w:rsidR="006170CA" w:rsidRPr="0083371F" w:rsidRDefault="006170CA" w:rsidP="0083371F">
      <w:pPr>
        <w:spacing w:after="0" w:line="360" w:lineRule="auto"/>
        <w:jc w:val="both"/>
        <w:rPr>
          <w:rFonts w:ascii="Times New Roman" w:eastAsia="Times New Roman" w:hAnsi="Times New Roman" w:cs="Times New Roman"/>
          <w:sz w:val="24"/>
          <w:szCs w:val="24"/>
        </w:rPr>
      </w:pPr>
      <w:r w:rsidRPr="0083371F">
        <w:rPr>
          <w:rFonts w:ascii="Times New Roman" w:eastAsia="Times New Roman" w:hAnsi="Times New Roman" w:cs="Times New Roman"/>
          <w:sz w:val="24"/>
          <w:szCs w:val="24"/>
          <w:lang w:val="id-ID"/>
        </w:rPr>
        <w:t>L = panjang elektroda (meter)</w:t>
      </w:r>
    </w:p>
    <w:p w:rsidR="006170CA" w:rsidRDefault="006170CA" w:rsidP="00EF2E55">
      <w:pPr>
        <w:spacing w:after="0" w:line="360" w:lineRule="auto"/>
        <w:jc w:val="both"/>
        <w:rPr>
          <w:rFonts w:ascii="Times New Roman" w:eastAsia="Times New Roman" w:hAnsi="Times New Roman" w:cs="Times New Roman"/>
          <w:sz w:val="24"/>
          <w:szCs w:val="24"/>
          <w:lang w:val="id-ID"/>
        </w:rPr>
      </w:pPr>
      <w:r w:rsidRPr="0083371F">
        <w:rPr>
          <w:rFonts w:ascii="Times New Roman" w:eastAsia="Times New Roman" w:hAnsi="Times New Roman" w:cs="Times New Roman"/>
          <w:sz w:val="24"/>
          <w:szCs w:val="24"/>
          <w:lang w:val="id-ID"/>
        </w:rPr>
        <w:t>d = diameter elekroda (meter)</w:t>
      </w:r>
    </w:p>
    <w:p w:rsidR="004824A9" w:rsidRPr="0083371F" w:rsidRDefault="004824A9" w:rsidP="00EF2E55">
      <w:pPr>
        <w:spacing w:after="0" w:line="360" w:lineRule="auto"/>
        <w:jc w:val="both"/>
        <w:rPr>
          <w:rFonts w:ascii="Times New Roman" w:eastAsia="Times New Roman" w:hAnsi="Times New Roman" w:cs="Times New Roman"/>
          <w:sz w:val="24"/>
          <w:szCs w:val="24"/>
          <w:lang w:val="id-ID"/>
        </w:rPr>
      </w:pPr>
    </w:p>
    <w:p w:rsidR="006170CA" w:rsidRPr="0083371F" w:rsidRDefault="006170CA" w:rsidP="00D45521">
      <w:pPr>
        <w:pStyle w:val="Style1"/>
      </w:pPr>
      <w:r w:rsidRPr="0083371F">
        <w:t>Struktur PLTS</w:t>
      </w:r>
    </w:p>
    <w:p w:rsidR="006170CA" w:rsidRPr="0083371F" w:rsidRDefault="006170CA" w:rsidP="00D45521">
      <w:pPr>
        <w:pStyle w:val="Style1"/>
        <w:numPr>
          <w:ilvl w:val="0"/>
          <w:numId w:val="0"/>
        </w:numPr>
        <w:ind w:left="426"/>
      </w:pPr>
      <w:r w:rsidRPr="0083371F">
        <w:t>1. Panel Surya, 2. Charger Contrleller,</w:t>
      </w:r>
    </w:p>
    <w:p w:rsidR="006170CA" w:rsidRPr="0083371F" w:rsidRDefault="006170CA" w:rsidP="00D45521">
      <w:pPr>
        <w:pStyle w:val="Style1"/>
        <w:numPr>
          <w:ilvl w:val="0"/>
          <w:numId w:val="0"/>
        </w:numPr>
        <w:ind w:left="426"/>
      </w:pPr>
      <w:r w:rsidRPr="0083371F">
        <w:t>3. Batteries (baterai/aki), 4. Inverter</w:t>
      </w:r>
    </w:p>
    <w:p w:rsidR="006170CA" w:rsidRPr="0083371F" w:rsidRDefault="006170CA" w:rsidP="00EF2E55">
      <w:pPr>
        <w:pStyle w:val="Style1"/>
        <w:numPr>
          <w:ilvl w:val="0"/>
          <w:numId w:val="0"/>
        </w:numPr>
        <w:jc w:val="center"/>
      </w:pPr>
      <w:r w:rsidRPr="0083371F">
        <w:rPr>
          <w:noProof/>
        </w:rPr>
        <w:drawing>
          <wp:inline distT="0" distB="0" distL="0" distR="0" wp14:anchorId="043E3BC0" wp14:editId="6286E766">
            <wp:extent cx="2062717" cy="1403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light to Electric scheme.jpg"/>
                    <pic:cNvPicPr/>
                  </pic:nvPicPr>
                  <pic:blipFill rotWithShape="1">
                    <a:blip r:embed="rId8">
                      <a:extLst>
                        <a:ext uri="{28A0092B-C50C-407E-A947-70E740481C1C}">
                          <a14:useLocalDpi xmlns:a14="http://schemas.microsoft.com/office/drawing/2010/main" val="0"/>
                        </a:ext>
                      </a:extLst>
                    </a:blip>
                    <a:srcRect l="1178" t="2608" r="1231" b="8339"/>
                    <a:stretch/>
                  </pic:blipFill>
                  <pic:spPr bwMode="auto">
                    <a:xfrm>
                      <a:off x="0" y="0"/>
                      <a:ext cx="2196831" cy="1494593"/>
                    </a:xfrm>
                    <a:prstGeom prst="rect">
                      <a:avLst/>
                    </a:prstGeom>
                    <a:ln>
                      <a:noFill/>
                    </a:ln>
                    <a:extLst>
                      <a:ext uri="{53640926-AAD7-44D8-BBD7-CCE9431645EC}">
                        <a14:shadowObscured xmlns:a14="http://schemas.microsoft.com/office/drawing/2010/main"/>
                      </a:ext>
                    </a:extLst>
                  </pic:spPr>
                </pic:pic>
              </a:graphicData>
            </a:graphic>
          </wp:inline>
        </w:drawing>
      </w:r>
    </w:p>
    <w:p w:rsidR="006170CA" w:rsidRPr="004824A9" w:rsidRDefault="006170CA" w:rsidP="00EF2E55">
      <w:pPr>
        <w:pStyle w:val="Style1"/>
        <w:numPr>
          <w:ilvl w:val="0"/>
          <w:numId w:val="0"/>
        </w:numPr>
        <w:jc w:val="center"/>
        <w:rPr>
          <w:b/>
        </w:rPr>
      </w:pPr>
      <w:r w:rsidRPr="004824A9">
        <w:rPr>
          <w:b/>
        </w:rPr>
        <w:t>Gambar 2. Skema Panel Surya</w:t>
      </w:r>
    </w:p>
    <w:p w:rsidR="006170CA" w:rsidRPr="0083371F" w:rsidRDefault="006170CA" w:rsidP="00D45521">
      <w:pPr>
        <w:pStyle w:val="Style1"/>
        <w:numPr>
          <w:ilvl w:val="0"/>
          <w:numId w:val="0"/>
        </w:numPr>
        <w:ind w:left="567"/>
      </w:pPr>
    </w:p>
    <w:p w:rsidR="006170CA" w:rsidRPr="0083371F" w:rsidRDefault="006170CA" w:rsidP="00D45521">
      <w:pPr>
        <w:pStyle w:val="Style1"/>
      </w:pPr>
      <w:r w:rsidRPr="0083371F">
        <w:t>Kebutuhan Panel Surya</w:t>
      </w:r>
    </w:p>
    <w:p w:rsidR="006170CA" w:rsidRPr="0083371F" w:rsidRDefault="006170CA" w:rsidP="0083371F">
      <w:pPr>
        <w:pStyle w:val="ListParagraph"/>
        <w:tabs>
          <w:tab w:val="left" w:pos="567"/>
        </w:tabs>
        <w:autoSpaceDE w:val="0"/>
        <w:autoSpaceDN w:val="0"/>
        <w:adjustRightInd w:val="0"/>
        <w:spacing w:after="0" w:line="360" w:lineRule="auto"/>
        <w:ind w:left="0"/>
        <w:rPr>
          <w:rFonts w:ascii="Times New Roman" w:hAnsi="Times New Roman" w:cs="Times New Roman"/>
          <w:iCs/>
          <w:color w:val="000000"/>
          <w:sz w:val="24"/>
          <w:szCs w:val="24"/>
        </w:rPr>
      </w:pPr>
      <w:r w:rsidRPr="0083371F">
        <w:rPr>
          <w:rFonts w:ascii="Times New Roman" w:hAnsi="Times New Roman" w:cs="Times New Roman"/>
          <w:b/>
          <w:color w:val="000000" w:themeColor="text1"/>
          <w:sz w:val="24"/>
          <w:szCs w:val="24"/>
        </w:rPr>
        <w:tab/>
      </w:r>
      <w:r w:rsidRPr="0083371F">
        <w:rPr>
          <w:rFonts w:ascii="Times New Roman" w:hAnsi="Times New Roman" w:cs="Times New Roman"/>
          <w:iCs/>
          <w:color w:val="000000"/>
          <w:sz w:val="24"/>
          <w:szCs w:val="24"/>
        </w:rPr>
        <w:t>Menetukan Kapasitas beban.</w:t>
      </w:r>
    </w:p>
    <w:p w:rsidR="006170CA" w:rsidRPr="0083371F" w:rsidRDefault="006170CA" w:rsidP="0083371F">
      <w:pPr>
        <w:tabs>
          <w:tab w:val="left" w:leader="dot" w:pos="7290"/>
        </w:tabs>
        <w:autoSpaceDE w:val="0"/>
        <w:autoSpaceDN w:val="0"/>
        <w:adjustRightInd w:val="0"/>
        <w:spacing w:after="0" w:line="360" w:lineRule="auto"/>
        <w:rPr>
          <w:rFonts w:ascii="Times New Roman" w:hAnsi="Times New Roman" w:cs="Times New Roman"/>
          <w:iCs/>
          <w:color w:val="000000"/>
          <w:sz w:val="24"/>
          <w:szCs w:val="24"/>
        </w:rPr>
      </w:pPr>
      <m:oMath>
        <m:r>
          <w:rPr>
            <w:rFonts w:ascii="Cambria Math" w:hAnsi="Cambria Math" w:cs="Times New Roman"/>
            <w:color w:val="000000"/>
            <w:szCs w:val="24"/>
          </w:rPr>
          <m:t>ET=ET+Rugi-rugi sistem</m:t>
        </m:r>
      </m:oMath>
      <w:r w:rsidRPr="0083371F">
        <w:rPr>
          <w:rFonts w:ascii="Times New Roman" w:eastAsiaTheme="minorEastAsia" w:hAnsi="Times New Roman" w:cs="Times New Roman"/>
          <w:color w:val="000000"/>
          <w:szCs w:val="24"/>
        </w:rPr>
        <w:t>…</w:t>
      </w:r>
      <w:r w:rsidRPr="0083371F">
        <w:rPr>
          <w:rFonts w:ascii="Times New Roman" w:eastAsiaTheme="minorEastAsia" w:hAnsi="Times New Roman" w:cs="Times New Roman"/>
          <w:iCs/>
          <w:color w:val="000000"/>
          <w:sz w:val="24"/>
          <w:szCs w:val="24"/>
        </w:rPr>
        <w:t>(</w:t>
      </w:r>
      <w:r w:rsidRPr="0083371F">
        <w:rPr>
          <w:rFonts w:ascii="Times New Roman" w:hAnsi="Times New Roman" w:cs="Times New Roman"/>
          <w:iCs/>
          <w:color w:val="000000"/>
          <w:sz w:val="24"/>
          <w:szCs w:val="24"/>
        </w:rPr>
        <w:t>2.11)</w:t>
      </w:r>
    </w:p>
    <w:p w:rsidR="006170CA" w:rsidRPr="0083371F" w:rsidRDefault="006170CA" w:rsidP="0083371F">
      <w:pPr>
        <w:tabs>
          <w:tab w:val="left" w:leader="dot" w:pos="7290"/>
        </w:tabs>
        <w:autoSpaceDE w:val="0"/>
        <w:autoSpaceDN w:val="0"/>
        <w:adjustRightInd w:val="0"/>
        <w:spacing w:after="0" w:line="360" w:lineRule="auto"/>
        <w:rPr>
          <w:rFonts w:ascii="Times New Roman" w:hAnsi="Times New Roman" w:cs="Times New Roman"/>
          <w:iCs/>
          <w:color w:val="000000"/>
          <w:sz w:val="24"/>
          <w:szCs w:val="24"/>
        </w:rPr>
      </w:pPr>
      <w:r w:rsidRPr="0083371F">
        <w:rPr>
          <w:rFonts w:ascii="Times New Roman" w:hAnsi="Times New Roman" w:cs="Times New Roman"/>
          <w:iCs/>
          <w:color w:val="000000"/>
          <w:sz w:val="24"/>
          <w:szCs w:val="24"/>
        </w:rPr>
        <w:t xml:space="preserve">       = ET + (15% × ET)</w:t>
      </w:r>
    </w:p>
    <w:p w:rsidR="006170CA" w:rsidRPr="0083371F" w:rsidRDefault="006170CA" w:rsidP="0083371F">
      <w:pPr>
        <w:tabs>
          <w:tab w:val="left" w:leader="dot" w:pos="7290"/>
        </w:tabs>
        <w:autoSpaceDE w:val="0"/>
        <w:autoSpaceDN w:val="0"/>
        <w:adjustRightInd w:val="0"/>
        <w:spacing w:after="0" w:line="360" w:lineRule="auto"/>
        <w:rPr>
          <w:rFonts w:ascii="Times New Roman" w:hAnsi="Times New Roman" w:cs="Times New Roman"/>
          <w:iCs/>
          <w:color w:val="000000"/>
          <w:sz w:val="24"/>
          <w:szCs w:val="24"/>
        </w:rPr>
      </w:pPr>
      <w:r w:rsidRPr="0083371F">
        <w:rPr>
          <w:rFonts w:ascii="Times New Roman" w:hAnsi="Times New Roman" w:cs="Times New Roman"/>
          <w:iCs/>
          <w:color w:val="000000"/>
          <w:sz w:val="24"/>
          <w:szCs w:val="24"/>
        </w:rPr>
        <w:t>Dengan :</w:t>
      </w:r>
    </w:p>
    <w:p w:rsidR="006170CA" w:rsidRPr="0083371F" w:rsidRDefault="006170CA" w:rsidP="0083371F">
      <w:pPr>
        <w:tabs>
          <w:tab w:val="left" w:leader="dot" w:pos="7290"/>
        </w:tabs>
        <w:autoSpaceDE w:val="0"/>
        <w:autoSpaceDN w:val="0"/>
        <w:adjustRightInd w:val="0"/>
        <w:spacing w:after="0" w:line="360" w:lineRule="auto"/>
        <w:rPr>
          <w:rFonts w:ascii="Times New Roman" w:hAnsi="Times New Roman" w:cs="Times New Roman"/>
          <w:iCs/>
          <w:color w:val="000000"/>
          <w:sz w:val="24"/>
          <w:szCs w:val="24"/>
        </w:rPr>
      </w:pPr>
      <w:r w:rsidRPr="0083371F">
        <w:rPr>
          <w:rFonts w:ascii="Times New Roman" w:hAnsi="Times New Roman" w:cs="Times New Roman"/>
          <w:iCs/>
          <w:color w:val="000000"/>
          <w:sz w:val="24"/>
          <w:szCs w:val="24"/>
        </w:rPr>
        <w:t>ET = Energi Total/Total Beban (WH)</w:t>
      </w:r>
    </w:p>
    <w:p w:rsidR="006170CA" w:rsidRPr="0083371F" w:rsidRDefault="006170CA" w:rsidP="0083371F">
      <w:pPr>
        <w:tabs>
          <w:tab w:val="left" w:pos="7290"/>
        </w:tabs>
        <w:autoSpaceDE w:val="0"/>
        <w:autoSpaceDN w:val="0"/>
        <w:adjustRightInd w:val="0"/>
        <w:spacing w:after="0" w:line="360" w:lineRule="auto"/>
        <w:rPr>
          <w:rFonts w:ascii="Times New Roman" w:hAnsi="Times New Roman" w:cs="Times New Roman"/>
          <w:iCs/>
          <w:color w:val="000000"/>
          <w:sz w:val="24"/>
          <w:szCs w:val="24"/>
        </w:rPr>
      </w:pPr>
      <w:r w:rsidRPr="0083371F">
        <w:rPr>
          <w:rFonts w:ascii="Times New Roman" w:hAnsi="Times New Roman" w:cs="Times New Roman"/>
          <w:iCs/>
          <w:color w:val="000000"/>
          <w:sz w:val="24"/>
          <w:szCs w:val="24"/>
        </w:rPr>
        <w:t>Rugi-rugi sistem = 15 %</w:t>
      </w:r>
    </w:p>
    <w:p w:rsidR="006170CA" w:rsidRPr="0083371F" w:rsidRDefault="006170CA" w:rsidP="0083371F">
      <w:pPr>
        <w:tabs>
          <w:tab w:val="left" w:pos="7290"/>
        </w:tabs>
        <w:autoSpaceDE w:val="0"/>
        <w:autoSpaceDN w:val="0"/>
        <w:adjustRightInd w:val="0"/>
        <w:spacing w:after="0" w:line="360" w:lineRule="auto"/>
        <w:rPr>
          <w:rFonts w:ascii="Times New Roman" w:hAnsi="Times New Roman" w:cs="Times New Roman"/>
          <w:iCs/>
          <w:color w:val="000000"/>
          <w:sz w:val="24"/>
          <w:szCs w:val="24"/>
        </w:rPr>
      </w:pPr>
    </w:p>
    <w:p w:rsidR="006170CA" w:rsidRPr="0083371F" w:rsidRDefault="006170CA" w:rsidP="0083371F">
      <w:pPr>
        <w:tabs>
          <w:tab w:val="left" w:leader="dot" w:pos="7290"/>
        </w:tabs>
        <w:autoSpaceDE w:val="0"/>
        <w:autoSpaceDN w:val="0"/>
        <w:adjustRightInd w:val="0"/>
        <w:spacing w:after="0" w:line="360" w:lineRule="auto"/>
        <w:jc w:val="both"/>
        <w:rPr>
          <w:rFonts w:ascii="Times New Roman" w:eastAsiaTheme="minorEastAsia" w:hAnsi="Times New Roman" w:cs="Times New Roman"/>
          <w:color w:val="000000"/>
          <w:sz w:val="24"/>
          <w:szCs w:val="24"/>
        </w:rPr>
      </w:pPr>
      <m:oMath>
        <m:r>
          <m:rPr>
            <m:sty m:val="p"/>
          </m:rPr>
          <w:rPr>
            <w:rFonts w:ascii="Cambria Math" w:hAnsi="Cambria Math" w:cs="Times New Roman"/>
            <w:color w:val="000000"/>
            <w:sz w:val="28"/>
            <w:szCs w:val="24"/>
          </w:rPr>
          <m:t>kapasitas modul=</m:t>
        </m:r>
        <m:f>
          <m:fPr>
            <m:ctrlPr>
              <w:rPr>
                <w:rFonts w:ascii="Cambria Math" w:hAnsi="Cambria Math" w:cs="Times New Roman"/>
                <w:color w:val="000000"/>
                <w:sz w:val="28"/>
                <w:szCs w:val="24"/>
              </w:rPr>
            </m:ctrlPr>
          </m:fPr>
          <m:num>
            <m:r>
              <m:rPr>
                <m:sty m:val="p"/>
              </m:rPr>
              <w:rPr>
                <w:rFonts w:ascii="Cambria Math" w:hAnsi="Cambria Math" w:cs="Times New Roman"/>
                <w:color w:val="000000"/>
                <w:sz w:val="28"/>
                <w:szCs w:val="24"/>
              </w:rPr>
              <m:t>Beban Total Yang Harus Disuplai</m:t>
            </m:r>
          </m:num>
          <m:den>
            <m:eqArr>
              <m:eqArrPr>
                <m:ctrlPr>
                  <w:rPr>
                    <w:rFonts w:ascii="Cambria Math" w:hAnsi="Cambria Math" w:cs="Times New Roman"/>
                    <w:color w:val="000000"/>
                    <w:sz w:val="28"/>
                    <w:szCs w:val="24"/>
                  </w:rPr>
                </m:ctrlPr>
              </m:eqArrPr>
              <m:e>
                <m:r>
                  <m:rPr>
                    <m:sty m:val="p"/>
                  </m:rPr>
                  <w:rPr>
                    <w:rFonts w:ascii="Cambria Math" w:hAnsi="Cambria Math" w:cs="Times New Roman"/>
                    <w:color w:val="000000"/>
                    <w:sz w:val="28"/>
                    <w:szCs w:val="24"/>
                  </w:rPr>
                  <m:t>jumlah efektif jam kerja matahari</m:t>
                </m:r>
              </m:e>
              <m:e>
                <m:r>
                  <m:rPr>
                    <m:sty m:val="p"/>
                  </m:rPr>
                  <w:rPr>
                    <w:rFonts w:ascii="Cambria Math" w:hAnsi="Cambria Math" w:cs="Times New Roman"/>
                    <w:color w:val="000000"/>
                    <w:sz w:val="28"/>
                    <w:szCs w:val="24"/>
                  </w:rPr>
                  <m:t xml:space="preserve">              </m:t>
                </m:r>
              </m:e>
            </m:eqArr>
          </m:den>
        </m:f>
        <m:r>
          <m:rPr>
            <m:sty m:val="p"/>
          </m:rPr>
          <w:rPr>
            <w:rFonts w:ascii="Cambria Math" w:hAnsi="Cambria Math" w:cs="Times New Roman"/>
            <w:color w:val="000000"/>
            <w:sz w:val="28"/>
            <w:szCs w:val="24"/>
          </w:rPr>
          <m:t>×1,1 faktor penyesuaian</m:t>
        </m:r>
      </m:oMath>
      <w:r w:rsidRPr="0083371F">
        <w:rPr>
          <w:rFonts w:ascii="Times New Roman" w:eastAsiaTheme="minorEastAsia" w:hAnsi="Times New Roman" w:cs="Times New Roman"/>
          <w:color w:val="000000"/>
          <w:sz w:val="24"/>
          <w:szCs w:val="24"/>
        </w:rPr>
        <w:t>………..(2.12)</w:t>
      </w:r>
    </w:p>
    <w:p w:rsidR="006170CA" w:rsidRPr="002E023F" w:rsidRDefault="006170CA" w:rsidP="0083371F">
      <w:pPr>
        <w:tabs>
          <w:tab w:val="left" w:leader="dot" w:pos="7650"/>
        </w:tabs>
        <w:spacing w:after="0" w:line="360" w:lineRule="auto"/>
        <w:rPr>
          <w:rFonts w:ascii="Times New Roman" w:eastAsiaTheme="minorEastAsia" w:hAnsi="Times New Roman" w:cs="Times New Roman"/>
          <w:color w:val="000000"/>
          <w:sz w:val="28"/>
          <w:szCs w:val="24"/>
        </w:rPr>
      </w:pPr>
      <m:oMathPara>
        <m:oMathParaPr>
          <m:jc m:val="left"/>
        </m:oMathParaPr>
        <m:oMath>
          <m:r>
            <w:rPr>
              <w:rFonts w:ascii="Cambria Math" w:hAnsi="Cambria Math" w:cs="Times New Roman"/>
              <w:color w:val="000000"/>
              <w:sz w:val="28"/>
              <w:szCs w:val="24"/>
            </w:rPr>
            <m:t>jumlah modul</m:t>
          </m:r>
        </m:oMath>
      </m:oMathPara>
    </w:p>
    <w:p w:rsidR="006170CA" w:rsidRDefault="006170CA" w:rsidP="0083371F">
      <w:pPr>
        <w:tabs>
          <w:tab w:val="left" w:leader="dot" w:pos="7650"/>
        </w:tabs>
        <w:spacing w:after="0" w:line="360" w:lineRule="auto"/>
        <w:rPr>
          <w:rFonts w:ascii="Times New Roman" w:hAnsi="Times New Roman" w:cs="Times New Roman"/>
          <w:iCs/>
          <w:color w:val="000000"/>
          <w:sz w:val="24"/>
          <w:szCs w:val="24"/>
        </w:rPr>
      </w:pPr>
      <m:oMath>
        <m:r>
          <w:rPr>
            <w:rFonts w:ascii="Cambria Math" w:hAnsi="Cambria Math" w:cs="Times New Roman"/>
            <w:color w:val="000000"/>
            <w:sz w:val="28"/>
            <w:szCs w:val="24"/>
          </w:rPr>
          <m:t>=</m:t>
        </m:r>
        <m:f>
          <m:fPr>
            <m:ctrlPr>
              <w:rPr>
                <w:rFonts w:ascii="Cambria Math" w:hAnsi="Cambria Math" w:cs="Times New Roman"/>
                <w:i/>
                <w:iCs/>
                <w:color w:val="000000"/>
                <w:sz w:val="28"/>
                <w:szCs w:val="24"/>
              </w:rPr>
            </m:ctrlPr>
          </m:fPr>
          <m:num>
            <m:r>
              <w:rPr>
                <w:rFonts w:ascii="Cambria Math" w:hAnsi="Cambria Math" w:cs="Times New Roman"/>
                <w:color w:val="000000"/>
                <w:sz w:val="28"/>
                <w:szCs w:val="24"/>
              </w:rPr>
              <m:t>kapasitas modul</m:t>
            </m:r>
          </m:num>
          <m:den>
            <m:r>
              <w:rPr>
                <w:rFonts w:ascii="Cambria Math" w:hAnsi="Cambria Math" w:cs="Times New Roman"/>
                <w:color w:val="000000"/>
                <w:sz w:val="28"/>
                <w:szCs w:val="24"/>
              </w:rPr>
              <m:t>daya modul</m:t>
            </m:r>
          </m:den>
        </m:f>
      </m:oMath>
      <w:r w:rsidRPr="0083371F">
        <w:rPr>
          <w:rFonts w:ascii="Times New Roman" w:hAnsi="Times New Roman" w:cs="Times New Roman"/>
          <w:iCs/>
          <w:color w:val="000000"/>
          <w:sz w:val="24"/>
          <w:szCs w:val="24"/>
        </w:rPr>
        <w:t xml:space="preserve"> …………...(2.1</w:t>
      </w:r>
      <w:r w:rsidRPr="0083371F">
        <w:rPr>
          <w:rFonts w:ascii="Times New Roman" w:hAnsi="Times New Roman" w:cs="Times New Roman"/>
          <w:iCs/>
          <w:color w:val="000000"/>
          <w:sz w:val="24"/>
          <w:szCs w:val="24"/>
          <w:lang w:val="id-ID"/>
        </w:rPr>
        <w:t>3</w:t>
      </w:r>
      <w:r w:rsidRPr="0083371F">
        <w:rPr>
          <w:rFonts w:ascii="Times New Roman" w:hAnsi="Times New Roman" w:cs="Times New Roman"/>
          <w:iCs/>
          <w:color w:val="000000"/>
          <w:sz w:val="24"/>
          <w:szCs w:val="24"/>
        </w:rPr>
        <w:t>)</w:t>
      </w:r>
    </w:p>
    <w:p w:rsidR="006170CA" w:rsidRPr="0083371F" w:rsidRDefault="006170CA" w:rsidP="00D45521">
      <w:pPr>
        <w:pStyle w:val="Style1"/>
      </w:pPr>
      <w:r w:rsidRPr="0083371F">
        <w:lastRenderedPageBreak/>
        <w:t xml:space="preserve"> Baterai/Aki</w:t>
      </w:r>
    </w:p>
    <w:p w:rsidR="006170CA" w:rsidRPr="0083371F" w:rsidRDefault="006170CA" w:rsidP="00D45521">
      <w:pPr>
        <w:pStyle w:val="Style1"/>
        <w:numPr>
          <w:ilvl w:val="0"/>
          <w:numId w:val="0"/>
        </w:numPr>
        <w:ind w:firstLine="426"/>
      </w:pPr>
      <w:r w:rsidRPr="0083371F">
        <w:t xml:space="preserve"> Baterai/aki adalah salah satu komponen sel surya yang berfungsi menyimpan energi listrik yang dihasilkan oleh sel surya Untuk menentukan jumlah kapasitas baterai/aki digunakan perasamaa:</w:t>
      </w:r>
    </w:p>
    <w:p w:rsidR="006170CA" w:rsidRPr="0083371F" w:rsidRDefault="006170CA" w:rsidP="0083371F">
      <w:pPr>
        <w:tabs>
          <w:tab w:val="left" w:leader="dot" w:pos="720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AH = ET/V……………….…… (2.14)</w:t>
      </w:r>
    </w:p>
    <w:p w:rsidR="006170CA" w:rsidRPr="0083371F" w:rsidRDefault="006170CA" w:rsidP="0083371F">
      <w:pPr>
        <w:tabs>
          <w:tab w:val="left" w:pos="756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Dengan:</w:t>
      </w:r>
    </w:p>
    <w:p w:rsidR="006170CA" w:rsidRPr="0083371F" w:rsidRDefault="006170CA" w:rsidP="0083371F">
      <w:pPr>
        <w:tabs>
          <w:tab w:val="left" w:pos="567"/>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AH = Total Kapasitas Baterai/aki yang digunakan</w:t>
      </w:r>
    </w:p>
    <w:p w:rsidR="006170CA" w:rsidRPr="0083371F" w:rsidRDefault="006170CA" w:rsidP="0083371F">
      <w:pPr>
        <w:tabs>
          <w:tab w:val="left" w:pos="567"/>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ET = Jumlah Beban (WH)</w:t>
      </w:r>
    </w:p>
    <w:p w:rsidR="006170CA" w:rsidRPr="0083371F" w:rsidRDefault="006170CA" w:rsidP="0083371F">
      <w:pPr>
        <w:tabs>
          <w:tab w:val="left" w:pos="567"/>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V = Tegangan Baterai/aki</w:t>
      </w:r>
    </w:p>
    <w:p w:rsidR="006170CA" w:rsidRPr="0083371F" w:rsidRDefault="006170CA" w:rsidP="0083371F">
      <w:pPr>
        <w:tabs>
          <w:tab w:val="left" w:pos="567"/>
        </w:tabs>
        <w:autoSpaceDE w:val="0"/>
        <w:autoSpaceDN w:val="0"/>
        <w:adjustRightInd w:val="0"/>
        <w:spacing w:after="0" w:line="360" w:lineRule="auto"/>
        <w:ind w:right="18"/>
        <w:rPr>
          <w:rFonts w:ascii="Times New Roman" w:hAnsi="Times New Roman" w:cs="Times New Roman"/>
          <w:color w:val="000000"/>
          <w:sz w:val="24"/>
          <w:szCs w:val="24"/>
        </w:rPr>
      </w:pP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Maka kapasitas baterai yang dibutuhkan adalah:</w:t>
      </w:r>
      <w:r w:rsidRPr="0083371F">
        <w:rPr>
          <w:rFonts w:ascii="Times New Roman" w:hAnsi="Times New Roman" w:cs="Times New Roman"/>
          <w:color w:val="000000"/>
          <w:sz w:val="24"/>
          <w:szCs w:val="24"/>
        </w:rPr>
        <w:br/>
        <w:t>Cb = (AH × d) / DOD…………..(2.15)</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Dengan:</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Cb  = Kapasiatas Baterai/aki</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AH = Total Kapasitas Baterai/aki yang digunakan</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 xml:space="preserve">d     = 1 hari </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Untuk menetukan jumlah baterai/aki:</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Jumlah baterai/aki = Cb / Ah….(2.16)</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Dengan:</w:t>
      </w:r>
    </w:p>
    <w:p w:rsidR="006170CA" w:rsidRPr="0083371F" w:rsidRDefault="006170CA" w:rsidP="0083371F">
      <w:pPr>
        <w:tabs>
          <w:tab w:val="left" w:leader="dot" w:pos="7290"/>
        </w:tabs>
        <w:autoSpaceDE w:val="0"/>
        <w:autoSpaceDN w:val="0"/>
        <w:adjustRightInd w:val="0"/>
        <w:spacing w:after="0" w:line="360" w:lineRule="auto"/>
        <w:ind w:right="18"/>
        <w:rPr>
          <w:rFonts w:ascii="Times New Roman" w:hAnsi="Times New Roman" w:cs="Times New Roman"/>
          <w:color w:val="000000"/>
          <w:sz w:val="24"/>
          <w:szCs w:val="24"/>
        </w:rPr>
      </w:pPr>
      <w:r w:rsidRPr="0083371F">
        <w:rPr>
          <w:rFonts w:ascii="Times New Roman" w:hAnsi="Times New Roman" w:cs="Times New Roman"/>
          <w:color w:val="000000"/>
          <w:sz w:val="24"/>
          <w:szCs w:val="24"/>
        </w:rPr>
        <w:t>Cb = Kapasitas baterai/aki</w:t>
      </w:r>
    </w:p>
    <w:p w:rsidR="006170CA" w:rsidRPr="0083371F" w:rsidRDefault="006170CA" w:rsidP="0083371F">
      <w:pPr>
        <w:tabs>
          <w:tab w:val="left" w:leader="dot" w:pos="7290"/>
        </w:tabs>
        <w:autoSpaceDE w:val="0"/>
        <w:autoSpaceDN w:val="0"/>
        <w:adjustRightInd w:val="0"/>
        <w:spacing w:line="360" w:lineRule="auto"/>
        <w:ind w:right="18"/>
        <w:rPr>
          <w:rFonts w:ascii="Times New Roman" w:hAnsi="Times New Roman" w:cs="Times New Roman"/>
          <w:b/>
        </w:rPr>
      </w:pPr>
      <w:r w:rsidRPr="0083371F">
        <w:rPr>
          <w:rFonts w:ascii="Times New Roman" w:hAnsi="Times New Roman" w:cs="Times New Roman"/>
          <w:color w:val="000000"/>
          <w:sz w:val="24"/>
          <w:szCs w:val="24"/>
        </w:rPr>
        <w:t xml:space="preserve">Ah  = Kapasita baterai/aki perunit </w:t>
      </w:r>
    </w:p>
    <w:p w:rsidR="006170CA" w:rsidRPr="0083371F" w:rsidRDefault="006170CA" w:rsidP="00D45521">
      <w:pPr>
        <w:pStyle w:val="Style1"/>
      </w:pPr>
      <w:r w:rsidRPr="0083371F">
        <w:t xml:space="preserve">  Sistem </w:t>
      </w:r>
      <w:r w:rsidRPr="0083371F">
        <w:rPr>
          <w:i/>
        </w:rPr>
        <w:t>Hybrid</w:t>
      </w:r>
    </w:p>
    <w:p w:rsidR="006170CA" w:rsidRPr="0083371F" w:rsidRDefault="006170CA" w:rsidP="00D45521">
      <w:pPr>
        <w:pStyle w:val="Style1"/>
        <w:numPr>
          <w:ilvl w:val="0"/>
          <w:numId w:val="0"/>
        </w:numPr>
        <w:ind w:firstLine="426"/>
      </w:pPr>
      <w:r w:rsidRPr="0083371F">
        <w:t xml:space="preserve">  Sistem </w:t>
      </w:r>
      <w:r w:rsidRPr="0083371F">
        <w:rPr>
          <w:i/>
        </w:rPr>
        <w:t>Hybrid</w:t>
      </w:r>
      <w:r w:rsidRPr="0083371F">
        <w:t xml:space="preserve"> adalah gabungan atau integrase antara catu daya PLN dan</w:t>
      </w:r>
    </w:p>
    <w:p w:rsidR="006170CA" w:rsidRPr="0083371F" w:rsidRDefault="006170CA" w:rsidP="00A473D9">
      <w:pPr>
        <w:pStyle w:val="Style1"/>
        <w:numPr>
          <w:ilvl w:val="0"/>
          <w:numId w:val="0"/>
        </w:numPr>
      </w:pPr>
      <w:r w:rsidRPr="0083371F">
        <w:t>pembangkit alternatif lain.</w:t>
      </w:r>
    </w:p>
    <w:p w:rsidR="006170CA" w:rsidRPr="0083371F" w:rsidRDefault="006170CA" w:rsidP="00F70F9A">
      <w:pPr>
        <w:pStyle w:val="Style1"/>
        <w:numPr>
          <w:ilvl w:val="0"/>
          <w:numId w:val="0"/>
        </w:numPr>
        <w:ind w:left="567"/>
        <w:jc w:val="center"/>
        <w:rPr>
          <w:rStyle w:val="Hyperlink"/>
        </w:rPr>
      </w:pPr>
      <w:r w:rsidRPr="0083371F">
        <w:rPr>
          <w:noProof/>
        </w:rPr>
        <w:drawing>
          <wp:inline distT="0" distB="0" distL="0" distR="0" wp14:anchorId="6C682C2A" wp14:editId="7373279D">
            <wp:extent cx="1620744" cy="1467059"/>
            <wp:effectExtent l="0" t="0" r="0" b="0"/>
            <wp:docPr id="10" name="Picture 10" descr="C:\Users\ACER\AppData\Local\Microsoft\Windows\INetCache\Content.Word\heat_recov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CER\AppData\Local\Microsoft\Windows\INetCache\Content.Word\heat_recove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744" cy="1467059"/>
                    </a:xfrm>
                    <a:prstGeom prst="rect">
                      <a:avLst/>
                    </a:prstGeom>
                    <a:noFill/>
                    <a:ln>
                      <a:noFill/>
                    </a:ln>
                  </pic:spPr>
                </pic:pic>
              </a:graphicData>
            </a:graphic>
          </wp:inline>
        </w:drawing>
      </w:r>
    </w:p>
    <w:p w:rsidR="006170CA" w:rsidRPr="004824A9" w:rsidRDefault="006170CA" w:rsidP="006A4EE0">
      <w:pPr>
        <w:pStyle w:val="Style1"/>
        <w:numPr>
          <w:ilvl w:val="0"/>
          <w:numId w:val="0"/>
        </w:numPr>
        <w:spacing w:after="240"/>
        <w:jc w:val="center"/>
        <w:rPr>
          <w:rStyle w:val="Hyperlink"/>
          <w:b/>
          <w:color w:val="auto"/>
          <w:u w:val="none"/>
        </w:rPr>
      </w:pPr>
      <w:r w:rsidRPr="004824A9">
        <w:rPr>
          <w:rStyle w:val="Hyperlink"/>
          <w:b/>
          <w:color w:val="auto"/>
          <w:u w:val="none"/>
        </w:rPr>
        <w:t>Gambar 3. Sistem Koneksi Hybrid</w:t>
      </w:r>
    </w:p>
    <w:p w:rsidR="006170CA" w:rsidRPr="00F70F9A" w:rsidRDefault="006170CA" w:rsidP="00F70F9A">
      <w:pPr>
        <w:pStyle w:val="ListParagraph"/>
        <w:numPr>
          <w:ilvl w:val="0"/>
          <w:numId w:val="11"/>
        </w:numPr>
        <w:tabs>
          <w:tab w:val="left" w:pos="567"/>
        </w:tabs>
        <w:autoSpaceDE w:val="0"/>
        <w:autoSpaceDN w:val="0"/>
        <w:adjustRightInd w:val="0"/>
        <w:spacing w:after="0" w:line="360" w:lineRule="auto"/>
        <w:rPr>
          <w:rFonts w:ascii="Times New Roman" w:hAnsi="Times New Roman" w:cs="Times New Roman"/>
          <w:iCs/>
          <w:sz w:val="28"/>
          <w:szCs w:val="24"/>
        </w:rPr>
      </w:pPr>
      <w:r w:rsidRPr="00F70F9A">
        <w:rPr>
          <w:rFonts w:ascii="Times New Roman" w:hAnsi="Times New Roman" w:cs="Times New Roman"/>
          <w:sz w:val="24"/>
        </w:rPr>
        <w:t>METODE PENELITIAN</w:t>
      </w:r>
    </w:p>
    <w:p w:rsidR="006170CA" w:rsidRPr="0083371F" w:rsidRDefault="006170CA" w:rsidP="006A4EE0">
      <w:pPr>
        <w:pStyle w:val="Style1"/>
        <w:numPr>
          <w:ilvl w:val="0"/>
          <w:numId w:val="13"/>
        </w:numPr>
        <w:ind w:left="426" w:hanging="426"/>
      </w:pPr>
      <w:r w:rsidRPr="0083371F">
        <w:t>Kerangka Penelitian</w:t>
      </w:r>
    </w:p>
    <w:p w:rsidR="006170CA" w:rsidRPr="0083371F" w:rsidRDefault="006170CA" w:rsidP="006A4EE0">
      <w:pPr>
        <w:pStyle w:val="Style1"/>
        <w:numPr>
          <w:ilvl w:val="0"/>
          <w:numId w:val="0"/>
        </w:numPr>
        <w:ind w:firstLine="426"/>
      </w:pPr>
      <w:r w:rsidRPr="0083371F">
        <w:t xml:space="preserve">Kerangkan </w:t>
      </w:r>
      <w:r w:rsidR="006A4EE0">
        <w:t xml:space="preserve">penelitian dalam bentuk diagram </w:t>
      </w:r>
      <w:r w:rsidRPr="0083371F">
        <w:t>alir seperti pada gambar berikut.</w:t>
      </w:r>
    </w:p>
    <w:p w:rsidR="006170CA" w:rsidRPr="0083371F" w:rsidRDefault="00F50D96" w:rsidP="00F50D96">
      <w:pPr>
        <w:pStyle w:val="Style1"/>
        <w:numPr>
          <w:ilvl w:val="0"/>
          <w:numId w:val="0"/>
        </w:numPr>
        <w:jc w:val="center"/>
      </w:pPr>
      <w:r w:rsidRPr="0083371F">
        <w:object w:dxaOrig="7118" w:dyaOrig="10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222.7pt;height:378.4pt" o:ole="">
            <v:imagedata r:id="rId10" o:title=""/>
          </v:shape>
          <o:OLEObject Type="Embed" ProgID="Visio.Drawing.11" ShapeID="_x0000_i1360" DrawAspect="Content" ObjectID="_1631028424" r:id="rId11"/>
        </w:object>
      </w:r>
    </w:p>
    <w:p w:rsidR="006170CA" w:rsidRPr="004824A9" w:rsidRDefault="006170CA" w:rsidP="006A4EE0">
      <w:pPr>
        <w:pStyle w:val="Style1"/>
        <w:numPr>
          <w:ilvl w:val="0"/>
          <w:numId w:val="0"/>
        </w:numPr>
        <w:ind w:left="284"/>
        <w:jc w:val="center"/>
        <w:rPr>
          <w:b/>
        </w:rPr>
      </w:pPr>
      <w:r w:rsidRPr="004824A9">
        <w:rPr>
          <w:b/>
        </w:rPr>
        <w:t>Gambar 4. Flow Chart Penelitian</w:t>
      </w:r>
    </w:p>
    <w:p w:rsidR="006170CA" w:rsidRDefault="006170CA" w:rsidP="00D45521">
      <w:pPr>
        <w:pStyle w:val="Style1"/>
        <w:numPr>
          <w:ilvl w:val="0"/>
          <w:numId w:val="0"/>
        </w:numPr>
        <w:ind w:left="284"/>
      </w:pPr>
    </w:p>
    <w:p w:rsidR="006B0A62" w:rsidRDefault="006B0A62" w:rsidP="00D45521">
      <w:pPr>
        <w:pStyle w:val="Style1"/>
        <w:numPr>
          <w:ilvl w:val="0"/>
          <w:numId w:val="0"/>
        </w:numPr>
        <w:ind w:left="284"/>
      </w:pPr>
    </w:p>
    <w:p w:rsidR="006170CA" w:rsidRPr="0083371F" w:rsidRDefault="006170CA" w:rsidP="004824A9">
      <w:pPr>
        <w:pStyle w:val="Style1"/>
        <w:numPr>
          <w:ilvl w:val="0"/>
          <w:numId w:val="11"/>
        </w:numPr>
        <w:ind w:left="0" w:firstLine="284"/>
      </w:pPr>
      <w:r w:rsidRPr="0083371F">
        <w:lastRenderedPageBreak/>
        <w:t>ANALISA DAN PERENCANAAN</w:t>
      </w:r>
    </w:p>
    <w:p w:rsidR="006170CA" w:rsidRPr="0083371F" w:rsidRDefault="006170CA" w:rsidP="004824A9">
      <w:pPr>
        <w:pStyle w:val="Style1"/>
        <w:numPr>
          <w:ilvl w:val="0"/>
          <w:numId w:val="14"/>
        </w:numPr>
        <w:ind w:left="426" w:hanging="426"/>
      </w:pPr>
      <w:r w:rsidRPr="0083371F">
        <w:t>Perhitungan Instalasi Pada Gedung 1</w:t>
      </w:r>
    </w:p>
    <w:p w:rsidR="006170CA" w:rsidRPr="0083371F" w:rsidRDefault="006170CA" w:rsidP="008F18C9">
      <w:pPr>
        <w:pStyle w:val="Style1"/>
        <w:numPr>
          <w:ilvl w:val="0"/>
          <w:numId w:val="16"/>
        </w:numPr>
        <w:ind w:left="426" w:hanging="426"/>
      </w:pPr>
      <w:r w:rsidRPr="0083371F">
        <w:t>Ruang Asisten Manager 1</w:t>
      </w:r>
    </w:p>
    <w:tbl>
      <w:tblPr>
        <w:tblStyle w:val="TableGrid"/>
        <w:tblpPr w:leftFromText="180" w:rightFromText="180" w:vertAnchor="text" w:horzAnchor="margin" w:tblpY="-110"/>
        <w:tblW w:w="0" w:type="auto"/>
        <w:tblLayout w:type="fixed"/>
        <w:tblLook w:val="04A0" w:firstRow="1" w:lastRow="0" w:firstColumn="1" w:lastColumn="0" w:noHBand="0" w:noVBand="1"/>
      </w:tblPr>
      <w:tblGrid>
        <w:gridCol w:w="704"/>
        <w:gridCol w:w="567"/>
        <w:gridCol w:w="709"/>
        <w:gridCol w:w="567"/>
        <w:gridCol w:w="709"/>
        <w:gridCol w:w="561"/>
      </w:tblGrid>
      <w:tr w:rsidR="006B0A62" w:rsidRPr="0083371F" w:rsidTr="006B0A62">
        <w:tc>
          <w:tcPr>
            <w:tcW w:w="704" w:type="dxa"/>
            <w:vAlign w:val="center"/>
          </w:tcPr>
          <w:p w:rsidR="006B0A62" w:rsidRPr="0083371F" w:rsidRDefault="006B0A62" w:rsidP="006B0A62">
            <w:pPr>
              <w:tabs>
                <w:tab w:val="left" w:pos="567"/>
              </w:tabs>
              <w:spacing w:line="360" w:lineRule="auto"/>
              <w:ind w:hanging="17"/>
              <w:jc w:val="center"/>
              <w:rPr>
                <w:rFonts w:ascii="Times New Roman" w:hAnsi="Times New Roman" w:cs="Times New Roman"/>
                <w:sz w:val="20"/>
                <w:szCs w:val="24"/>
              </w:rPr>
            </w:pPr>
            <w:r w:rsidRPr="0083371F">
              <w:rPr>
                <w:rFonts w:ascii="Times New Roman" w:hAnsi="Times New Roman" w:cs="Times New Roman"/>
                <w:sz w:val="20"/>
                <w:szCs w:val="24"/>
              </w:rPr>
              <w:t>p</w:t>
            </w:r>
          </w:p>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(m)</w:t>
            </w:r>
          </w:p>
        </w:tc>
        <w:tc>
          <w:tcPr>
            <w:tcW w:w="567"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l</w:t>
            </w:r>
          </w:p>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(m)</w:t>
            </w:r>
          </w:p>
        </w:tc>
        <w:tc>
          <w:tcPr>
            <w:tcW w:w="709"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L</w:t>
            </w:r>
          </w:p>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(m</w:t>
            </w:r>
            <w:r w:rsidRPr="0083371F">
              <w:rPr>
                <w:rFonts w:ascii="Times New Roman" w:hAnsi="Times New Roman" w:cs="Times New Roman"/>
                <w:sz w:val="20"/>
                <w:szCs w:val="24"/>
                <w:vertAlign w:val="superscript"/>
              </w:rPr>
              <w:t>2</w:t>
            </w:r>
            <w:r w:rsidRPr="0083371F">
              <w:rPr>
                <w:rFonts w:ascii="Times New Roman" w:hAnsi="Times New Roman" w:cs="Times New Roman"/>
                <w:sz w:val="20"/>
                <w:szCs w:val="24"/>
              </w:rPr>
              <w:t>)</w:t>
            </w:r>
          </w:p>
        </w:tc>
        <w:tc>
          <w:tcPr>
            <w:tcW w:w="567"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t (m)</w:t>
            </w:r>
          </w:p>
        </w:tc>
        <w:tc>
          <w:tcPr>
            <w:tcW w:w="709"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E</w:t>
            </w:r>
          </w:p>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(Lux)</w:t>
            </w:r>
          </w:p>
        </w:tc>
        <w:tc>
          <w:tcPr>
            <w:tcW w:w="561"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d</w:t>
            </w:r>
          </w:p>
        </w:tc>
      </w:tr>
      <w:tr w:rsidR="006B0A62" w:rsidRPr="0083371F" w:rsidTr="006B0A62">
        <w:tc>
          <w:tcPr>
            <w:tcW w:w="704"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6,15</w:t>
            </w:r>
          </w:p>
        </w:tc>
        <w:tc>
          <w:tcPr>
            <w:tcW w:w="567"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3</w:t>
            </w:r>
          </w:p>
        </w:tc>
        <w:tc>
          <w:tcPr>
            <w:tcW w:w="709"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18,45</w:t>
            </w:r>
          </w:p>
        </w:tc>
        <w:tc>
          <w:tcPr>
            <w:tcW w:w="567"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3,8</w:t>
            </w:r>
          </w:p>
        </w:tc>
        <w:tc>
          <w:tcPr>
            <w:tcW w:w="709"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500</w:t>
            </w:r>
          </w:p>
        </w:tc>
        <w:tc>
          <w:tcPr>
            <w:tcW w:w="561" w:type="dxa"/>
            <w:vAlign w:val="center"/>
          </w:tcPr>
          <w:p w:rsidR="006B0A62" w:rsidRPr="0083371F" w:rsidRDefault="006B0A62" w:rsidP="006B0A62">
            <w:pPr>
              <w:tabs>
                <w:tab w:val="left" w:pos="567"/>
              </w:tabs>
              <w:spacing w:line="360" w:lineRule="auto"/>
              <w:jc w:val="center"/>
              <w:rPr>
                <w:rFonts w:ascii="Times New Roman" w:hAnsi="Times New Roman" w:cs="Times New Roman"/>
                <w:sz w:val="20"/>
                <w:szCs w:val="24"/>
              </w:rPr>
            </w:pPr>
            <w:r w:rsidRPr="0083371F">
              <w:rPr>
                <w:rFonts w:ascii="Times New Roman" w:hAnsi="Times New Roman" w:cs="Times New Roman"/>
                <w:sz w:val="20"/>
                <w:szCs w:val="24"/>
              </w:rPr>
              <w:t>0,8</w:t>
            </w:r>
          </w:p>
        </w:tc>
      </w:tr>
    </w:tbl>
    <w:p w:rsidR="006B0A62" w:rsidRDefault="006B0A62" w:rsidP="0083371F">
      <w:pPr>
        <w:spacing w:after="0" w:line="360" w:lineRule="auto"/>
        <w:jc w:val="both"/>
        <w:rPr>
          <w:rFonts w:ascii="Times New Roman" w:hAnsi="Times New Roman" w:cs="Times New Roman"/>
          <w:sz w:val="24"/>
          <w:szCs w:val="24"/>
        </w:rPr>
      </w:pPr>
    </w:p>
    <w:p w:rsidR="006B0A62" w:rsidRDefault="006B0A62" w:rsidP="0083371F">
      <w:pPr>
        <w:spacing w:after="0" w:line="360" w:lineRule="auto"/>
        <w:jc w:val="both"/>
        <w:rPr>
          <w:rFonts w:ascii="Times New Roman" w:hAnsi="Times New Roman" w:cs="Times New Roman"/>
          <w:sz w:val="24"/>
          <w:szCs w:val="24"/>
        </w:rPr>
      </w:pPr>
    </w:p>
    <w:p w:rsidR="006B0A62" w:rsidRDefault="006B0A62" w:rsidP="0083371F">
      <w:pPr>
        <w:spacing w:after="0" w:line="360" w:lineRule="auto"/>
        <w:jc w:val="both"/>
        <w:rPr>
          <w:rFonts w:ascii="Times New Roman" w:hAnsi="Times New Roman" w:cs="Times New Roman"/>
          <w:sz w:val="24"/>
          <w:szCs w:val="24"/>
        </w:rPr>
      </w:pPr>
    </w:p>
    <w:p w:rsidR="006170CA" w:rsidRPr="0083371F" w:rsidRDefault="006170CA" w:rsidP="0083371F">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Tinggi lampu terhadap bidang kerja:</w:t>
      </w:r>
    </w:p>
    <w:p w:rsidR="006170CA" w:rsidRPr="0083371F" w:rsidRDefault="006170CA" w:rsidP="0083371F">
      <w:pPr>
        <w:tabs>
          <w:tab w:val="left" w:pos="567"/>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h=t-</m:t>
          </m:r>
          <m:r>
            <m:rPr>
              <m:sty m:val="p"/>
            </m:rPr>
            <w:rPr>
              <w:rFonts w:ascii="Cambria Math" w:eastAsiaTheme="minorEastAsia" w:hAnsi="Cambria Math" w:cs="Times New Roman"/>
              <w:sz w:val="24"/>
              <w:szCs w:val="24"/>
            </w:rPr>
            <m:t>tinggi media kerja</m:t>
          </m:r>
        </m:oMath>
      </m:oMathPara>
    </w:p>
    <w:p w:rsidR="006170CA" w:rsidRPr="0083371F" w:rsidRDefault="006170CA" w:rsidP="0083371F">
      <w:pPr>
        <w:tabs>
          <w:tab w:val="left" w:pos="567"/>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h=3,8-0,8</m:t>
        </m:r>
      </m:oMath>
      <w:r w:rsidRPr="0083371F">
        <w:rPr>
          <w:rFonts w:ascii="Times New Roman" w:eastAsiaTheme="minorEastAsia" w:hAnsi="Times New Roman" w:cs="Times New Roman"/>
          <w:sz w:val="24"/>
          <w:szCs w:val="24"/>
        </w:rPr>
        <w:t xml:space="preserve"> meter</w:t>
      </w:r>
    </w:p>
    <w:p w:rsidR="006170CA" w:rsidRPr="0083371F" w:rsidRDefault="006170CA" w:rsidP="0083371F">
      <w:pPr>
        <w:tabs>
          <w:tab w:val="left" w:pos="851"/>
        </w:tabs>
        <w:spacing w:after="0" w:line="360" w:lineRule="auto"/>
        <w:ind w:left="142"/>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=3</m:t>
        </m:r>
      </m:oMath>
      <w:r w:rsidRPr="0083371F">
        <w:rPr>
          <w:rFonts w:ascii="Times New Roman" w:eastAsiaTheme="minorEastAsia" w:hAnsi="Times New Roman" w:cs="Times New Roman"/>
          <w:sz w:val="24"/>
          <w:szCs w:val="24"/>
        </w:rPr>
        <w:t xml:space="preserve"> </w:t>
      </w:r>
      <w:r w:rsidRPr="0083371F">
        <w:rPr>
          <w:rFonts w:ascii="Times New Roman" w:hAnsi="Times New Roman" w:cs="Times New Roman"/>
          <w:sz w:val="24"/>
          <w:szCs w:val="24"/>
        </w:rPr>
        <w:t>meter</w:t>
      </w:r>
    </w:p>
    <w:p w:rsidR="006170CA" w:rsidRPr="0083371F" w:rsidRDefault="006170CA" w:rsidP="0083371F">
      <w:pPr>
        <w:tabs>
          <w:tab w:val="left" w:pos="284"/>
          <w:tab w:val="left" w:pos="851"/>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p×l</m:t>
              </m:r>
            </m:num>
            <m:den>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p+l</m:t>
                  </m:r>
                </m:e>
              </m:d>
            </m:den>
          </m:f>
        </m:oMath>
      </m:oMathPara>
    </w:p>
    <w:p w:rsidR="006170CA" w:rsidRPr="0083371F" w:rsidRDefault="006170CA" w:rsidP="0083371F">
      <w:pPr>
        <w:tabs>
          <w:tab w:val="left" w:pos="709"/>
        </w:tabs>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6,15×3</m:t>
              </m:r>
            </m:num>
            <m:den>
              <m:r>
                <w:rPr>
                  <w:rFonts w:ascii="Cambria Math" w:hAnsi="Cambria Math" w:cs="Times New Roman"/>
                  <w:sz w:val="24"/>
                  <w:szCs w:val="24"/>
                </w:rPr>
                <m:t>3(6,15+3)</m:t>
              </m:r>
            </m:den>
          </m:f>
        </m:oMath>
      </m:oMathPara>
    </w:p>
    <w:p w:rsidR="006170CA" w:rsidRPr="0083371F" w:rsidRDefault="006170CA" w:rsidP="0083371F">
      <w:pPr>
        <w:tabs>
          <w:tab w:val="left" w:pos="709"/>
          <w:tab w:val="left" w:pos="851"/>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18,45</m:t>
              </m:r>
            </m:num>
            <m:den>
              <m:r>
                <w:rPr>
                  <w:rFonts w:ascii="Cambria Math" w:hAnsi="Cambria Math" w:cs="Times New Roman"/>
                  <w:sz w:val="24"/>
                  <w:szCs w:val="24"/>
                </w:rPr>
                <m:t>27,45</m:t>
              </m:r>
            </m:den>
          </m:f>
        </m:oMath>
      </m:oMathPara>
    </w:p>
    <w:p w:rsidR="006170CA" w:rsidRPr="0083371F" w:rsidRDefault="006170CA" w:rsidP="0083371F">
      <w:pPr>
        <w:tabs>
          <w:tab w:val="left" w:pos="567"/>
          <w:tab w:val="left" w:pos="851"/>
        </w:tabs>
        <w:spacing w:after="0" w:line="360" w:lineRule="auto"/>
        <w:jc w:val="both"/>
        <w:rPr>
          <w:rFonts w:ascii="Times New Roman" w:eastAsiaTheme="minorEastAsia" w:hAnsi="Times New Roman" w:cs="Times New Roman"/>
          <w:sz w:val="24"/>
          <w:szCs w:val="24"/>
        </w:rPr>
      </w:pPr>
      <w:r w:rsidRPr="0083371F">
        <w:rPr>
          <w:rFonts w:ascii="Times New Roman" w:hAnsi="Times New Roman" w:cs="Times New Roman"/>
          <w:sz w:val="24"/>
          <w:szCs w:val="24"/>
        </w:rPr>
        <w:t xml:space="preserve">  </w:t>
      </w:r>
      <m:oMath>
        <m:r>
          <w:rPr>
            <w:rFonts w:ascii="Cambria Math" w:hAnsi="Cambria Math" w:cs="Times New Roman"/>
            <w:sz w:val="24"/>
            <w:szCs w:val="24"/>
          </w:rPr>
          <m:t xml:space="preserve">  =0,7</m:t>
        </m:r>
      </m:oMath>
    </w:p>
    <w:p w:rsidR="006170CA" w:rsidRPr="0083371F" w:rsidRDefault="00C3417A" w:rsidP="0083371F">
      <w:pPr>
        <w:tabs>
          <w:tab w:val="left" w:pos="567"/>
          <w:tab w:val="left" w:pos="851"/>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Faktor-faktor refleksi</w:t>
      </w:r>
    </w:p>
    <w:p w:rsidR="006170CA" w:rsidRPr="0083371F" w:rsidRDefault="006170CA" w:rsidP="0083371F">
      <w:pPr>
        <w:tabs>
          <w:tab w:val="left" w:pos="567"/>
          <w:tab w:val="left" w:pos="993"/>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p</m:t>
            </m:r>
          </m:sub>
        </m:sSub>
        <m:r>
          <w:rPr>
            <w:rFonts w:ascii="Cambria Math" w:eastAsiaTheme="minorEastAsia" w:hAnsi="Cambria Math" w:cs="Times New Roman"/>
            <w:sz w:val="28"/>
            <w:szCs w:val="28"/>
          </w:rPr>
          <m:t>=</m:t>
        </m:r>
      </m:oMath>
      <w:r w:rsidRPr="0083371F">
        <w:rPr>
          <w:rFonts w:ascii="Times New Roman" w:hAnsi="Times New Roman" w:cs="Times New Roman"/>
          <w:sz w:val="24"/>
          <w:szCs w:val="24"/>
        </w:rPr>
        <w:t xml:space="preserve"> faktor refleksi langit-langit (0,5) </w:t>
      </w:r>
    </w:p>
    <w:p w:rsidR="006170CA" w:rsidRPr="0083371F" w:rsidRDefault="006170CA" w:rsidP="0083371F">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w</m:t>
            </m:r>
          </m:sub>
        </m:sSub>
        <m:r>
          <w:rPr>
            <w:rFonts w:ascii="Cambria Math" w:eastAsiaTheme="minorEastAsia" w:hAnsi="Cambria Math" w:cs="Times New Roman"/>
            <w:sz w:val="28"/>
            <w:szCs w:val="28"/>
          </w:rPr>
          <m:t>=</m:t>
        </m:r>
      </m:oMath>
      <w:r w:rsidRPr="0083371F">
        <w:rPr>
          <w:rFonts w:ascii="Times New Roman" w:hAnsi="Times New Roman" w:cs="Times New Roman"/>
          <w:sz w:val="24"/>
          <w:szCs w:val="24"/>
        </w:rPr>
        <w:t xml:space="preserve"> faktor refleksi dinding (0,3)</w:t>
      </w:r>
    </w:p>
    <w:p w:rsidR="006170CA" w:rsidRPr="0083371F" w:rsidRDefault="006170CA" w:rsidP="0083371F">
      <w:pPr>
        <w:tabs>
          <w:tab w:val="left" w:pos="993"/>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m:t>
            </m:r>
          </m:sub>
        </m:sSub>
        <m:r>
          <w:rPr>
            <w:rFonts w:ascii="Cambria Math" w:eastAsiaTheme="minorEastAsia" w:hAnsi="Cambria Math" w:cs="Times New Roman"/>
            <w:sz w:val="28"/>
            <w:szCs w:val="28"/>
          </w:rPr>
          <m:t>=</m:t>
        </m:r>
      </m:oMath>
      <w:r w:rsidRPr="0083371F">
        <w:rPr>
          <w:rFonts w:ascii="Times New Roman" w:hAnsi="Times New Roman" w:cs="Times New Roman"/>
          <w:sz w:val="24"/>
          <w:szCs w:val="24"/>
        </w:rPr>
        <w:t xml:space="preserve"> faktor refleksi bidang pengukuran (0,1)</w:t>
      </w:r>
    </w:p>
    <w:p w:rsidR="006170CA" w:rsidRPr="0083371F" w:rsidRDefault="006170CA" w:rsidP="0083371F">
      <w:pPr>
        <w:tabs>
          <w:tab w:val="left" w:pos="709"/>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Untuk :</w:t>
      </w:r>
    </w:p>
    <w:p w:rsidR="006170CA" w:rsidRPr="0083371F" w:rsidRDefault="006170CA" w:rsidP="0083371F">
      <w:pPr>
        <w:tabs>
          <w:tab w:val="left" w:pos="709"/>
        </w:tabs>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k  = 0,7</w:t>
      </w:r>
    </w:p>
    <w:p w:rsidR="006170CA" w:rsidRPr="0083371F" w:rsidRDefault="006170CA" w:rsidP="0083371F">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k</w:t>
      </w:r>
      <w:r w:rsidRPr="0083371F">
        <w:rPr>
          <w:rFonts w:ascii="Times New Roman" w:hAnsi="Times New Roman" w:cs="Times New Roman"/>
          <w:sz w:val="24"/>
          <w:szCs w:val="24"/>
          <w:vertAlign w:val="subscript"/>
        </w:rPr>
        <w:t>1</w:t>
      </w:r>
      <w:r w:rsidRPr="0083371F">
        <w:rPr>
          <w:rFonts w:ascii="Times New Roman" w:hAnsi="Times New Roman" w:cs="Times New Roman"/>
          <w:sz w:val="24"/>
          <w:szCs w:val="24"/>
        </w:rPr>
        <w:t xml:space="preserve"> = 0,6</w:t>
      </w:r>
    </w:p>
    <w:p w:rsidR="006170CA" w:rsidRPr="0083371F" w:rsidRDefault="006170CA" w:rsidP="0083371F">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k</w:t>
      </w:r>
      <w:r w:rsidRPr="0083371F">
        <w:rPr>
          <w:rFonts w:ascii="Times New Roman" w:hAnsi="Times New Roman" w:cs="Times New Roman"/>
          <w:sz w:val="24"/>
          <w:szCs w:val="24"/>
          <w:vertAlign w:val="subscript"/>
        </w:rPr>
        <w:t xml:space="preserve">2 </w:t>
      </w:r>
      <w:r w:rsidRPr="0083371F">
        <w:rPr>
          <w:rFonts w:ascii="Times New Roman" w:hAnsi="Times New Roman" w:cs="Times New Roman"/>
          <w:sz w:val="24"/>
          <w:szCs w:val="24"/>
        </w:rPr>
        <w:t>= 0,8</w:t>
      </w:r>
    </w:p>
    <w:p w:rsidR="006170CA" w:rsidRPr="0083371F" w:rsidRDefault="006170CA" w:rsidP="0083371F">
      <w:pPr>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η</m:t>
        </m:r>
      </m:oMath>
      <w:r w:rsidRPr="0083371F">
        <w:rPr>
          <w:rFonts w:ascii="Times New Roman" w:hAnsi="Times New Roman" w:cs="Times New Roman"/>
          <w:sz w:val="24"/>
          <w:szCs w:val="24"/>
          <w:vertAlign w:val="subscript"/>
        </w:rPr>
        <w:t>1</w:t>
      </w:r>
      <w:r w:rsidRPr="0083371F">
        <w:rPr>
          <w:rFonts w:ascii="Times New Roman" w:hAnsi="Times New Roman" w:cs="Times New Roman"/>
          <w:sz w:val="24"/>
          <w:szCs w:val="24"/>
        </w:rPr>
        <w:t xml:space="preserve"> = 0,30</w:t>
      </w:r>
    </w:p>
    <w:p w:rsidR="006170CA" w:rsidRPr="0083371F" w:rsidRDefault="006170CA" w:rsidP="0083371F">
      <w:pPr>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η</m:t>
        </m:r>
      </m:oMath>
      <w:r w:rsidRPr="0083371F">
        <w:rPr>
          <w:rFonts w:ascii="Times New Roman" w:hAnsi="Times New Roman" w:cs="Times New Roman"/>
          <w:sz w:val="24"/>
          <w:szCs w:val="24"/>
          <w:vertAlign w:val="subscript"/>
        </w:rPr>
        <w:t>2</w:t>
      </w:r>
      <w:r w:rsidRPr="0083371F">
        <w:rPr>
          <w:rFonts w:ascii="Times New Roman" w:hAnsi="Times New Roman" w:cs="Times New Roman"/>
          <w:sz w:val="24"/>
          <w:szCs w:val="24"/>
        </w:rPr>
        <w:t xml:space="preserve"> = 0,38</w:t>
      </w:r>
    </w:p>
    <w:p w:rsidR="006170CA" w:rsidRPr="0083371F" w:rsidRDefault="006170CA" w:rsidP="0083371F">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Efisiensi penerangan untuk nilai faktor induksi (</w:t>
      </w:r>
      <m:oMath>
        <m:r>
          <w:rPr>
            <w:rFonts w:ascii="Cambria Math" w:hAnsi="Cambria Math" w:cs="Times New Roman"/>
            <w:sz w:val="24"/>
            <w:szCs w:val="24"/>
          </w:rPr>
          <m:t>k)</m:t>
        </m:r>
      </m:oMath>
      <w:r w:rsidRPr="0083371F">
        <w:rPr>
          <w:rFonts w:ascii="Times New Roman" w:hAnsi="Times New Roman" w:cs="Times New Roman"/>
          <w:sz w:val="24"/>
          <w:szCs w:val="24"/>
        </w:rPr>
        <w:t xml:space="preserve"> adalah:</w:t>
      </w:r>
      <w:r w:rsidRPr="0083371F">
        <w:rPr>
          <w:rFonts w:ascii="Times New Roman" w:hAnsi="Times New Roman" w:cs="Times New Roman"/>
          <w:sz w:val="24"/>
          <w:szCs w:val="24"/>
        </w:rPr>
        <w:tab/>
      </w:r>
    </w:p>
    <w:p w:rsidR="006170CA" w:rsidRPr="0083371F" w:rsidRDefault="006170CA" w:rsidP="0083371F">
      <w:pPr>
        <w:tabs>
          <w:tab w:val="left" w:pos="567"/>
          <w:tab w:val="left" w:pos="993"/>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η=</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k-</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η</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Pr="0083371F">
        <w:rPr>
          <w:rFonts w:ascii="Times New Roman" w:eastAsiaTheme="minorEastAsia" w:hAnsi="Times New Roman" w:cs="Times New Roman"/>
          <w:sz w:val="24"/>
          <w:szCs w:val="24"/>
        </w:rPr>
        <w:tab/>
      </w:r>
      <w:r w:rsidRPr="0083371F">
        <w:rPr>
          <w:rFonts w:ascii="Times New Roman" w:eastAsiaTheme="minorEastAsia" w:hAnsi="Times New Roman" w:cs="Times New Roman"/>
          <w:sz w:val="24"/>
          <w:szCs w:val="24"/>
        </w:rPr>
        <w:tab/>
      </w:r>
    </w:p>
    <w:p w:rsidR="006170CA" w:rsidRPr="0083371F" w:rsidRDefault="006170CA" w:rsidP="0083371F">
      <w:pPr>
        <w:tabs>
          <w:tab w:val="left" w:pos="567"/>
          <w:tab w:val="left" w:pos="993"/>
        </w:tabs>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η=0,30+</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0,7-0,6</m:t>
            </m:r>
          </m:num>
          <m:den>
            <m:r>
              <w:rPr>
                <w:rFonts w:ascii="Cambria Math" w:eastAsiaTheme="minorEastAsia" w:hAnsi="Cambria Math" w:cs="Times New Roman"/>
                <w:sz w:val="28"/>
                <w:szCs w:val="28"/>
              </w:rPr>
              <m:t>0,8-0,6</m:t>
            </m:r>
          </m:den>
        </m:f>
        <m:r>
          <w:rPr>
            <w:rFonts w:ascii="Cambria Math" w:eastAsiaTheme="minorEastAsia" w:hAnsi="Cambria Math" w:cs="Times New Roman"/>
            <w:sz w:val="24"/>
            <w:szCs w:val="24"/>
          </w:rPr>
          <m:t>(0,38-0,30)</m:t>
        </m:r>
      </m:oMath>
      <w:r w:rsidRPr="0083371F">
        <w:rPr>
          <w:rFonts w:ascii="Times New Roman" w:hAnsi="Times New Roman" w:cs="Times New Roman"/>
          <w:position w:val="-28"/>
          <w:sz w:val="24"/>
          <w:szCs w:val="24"/>
        </w:rPr>
        <w:tab/>
      </w:r>
    </w:p>
    <w:p w:rsidR="006170CA" w:rsidRPr="0083371F" w:rsidRDefault="006170CA" w:rsidP="0083371F">
      <w:pPr>
        <w:tabs>
          <w:tab w:val="left" w:pos="567"/>
          <w:tab w:val="left" w:pos="851"/>
        </w:tabs>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 xml:space="preserve">    </m:t>
        </m:r>
        <m:r>
          <w:rPr>
            <w:rFonts w:ascii="Cambria Math" w:hAnsi="Cambria Math" w:cs="Times New Roman"/>
            <w:sz w:val="24"/>
            <w:szCs w:val="24"/>
          </w:rPr>
          <m:t>=0,30+0,5×0,08</m:t>
        </m:r>
      </m:oMath>
      <w:r w:rsidRPr="0083371F">
        <w:rPr>
          <w:rFonts w:ascii="Times New Roman" w:eastAsiaTheme="minorEastAsia" w:hAnsi="Times New Roman" w:cs="Times New Roman"/>
          <w:sz w:val="24"/>
          <w:szCs w:val="24"/>
        </w:rPr>
        <w:tab/>
      </w:r>
      <w:r w:rsidRPr="0083371F">
        <w:rPr>
          <w:rFonts w:ascii="Times New Roman" w:eastAsiaTheme="minorEastAsia" w:hAnsi="Times New Roman" w:cs="Times New Roman"/>
          <w:sz w:val="24"/>
          <w:szCs w:val="24"/>
        </w:rPr>
        <w:tab/>
        <w:t xml:space="preserve">  </w:t>
      </w:r>
    </w:p>
    <w:p w:rsidR="006170CA" w:rsidRPr="0083371F" w:rsidRDefault="006170CA" w:rsidP="0083371F">
      <w:pPr>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η</m:t>
        </m:r>
      </m:oMath>
      <w:r w:rsidRPr="0083371F">
        <w:rPr>
          <w:rFonts w:ascii="Times New Roman" w:hAnsi="Times New Roman" w:cs="Times New Roman"/>
          <w:sz w:val="24"/>
          <w:szCs w:val="24"/>
          <w:vertAlign w:val="subscript"/>
        </w:rPr>
        <w:t xml:space="preserve"> </w:t>
      </w:r>
      <w:r w:rsidRPr="0083371F">
        <w:rPr>
          <w:rFonts w:ascii="Times New Roman" w:hAnsi="Times New Roman" w:cs="Times New Roman"/>
          <w:sz w:val="24"/>
          <w:szCs w:val="24"/>
        </w:rPr>
        <w:t xml:space="preserve"> = 0,34</w:t>
      </w:r>
    </w:p>
    <w:p w:rsidR="006170CA" w:rsidRPr="0083371F" w:rsidRDefault="006170CA" w:rsidP="0083371F">
      <w:pPr>
        <w:spacing w:after="0" w:line="360" w:lineRule="auto"/>
        <w:jc w:val="both"/>
        <w:rPr>
          <w:rFonts w:ascii="Times New Roman" w:hAnsi="Times New Roman" w:cs="Times New Roman"/>
          <w:sz w:val="24"/>
          <w:szCs w:val="24"/>
        </w:rPr>
      </w:pPr>
      <w:r w:rsidRPr="0083371F">
        <w:rPr>
          <w:rFonts w:ascii="Times New Roman" w:hAnsi="Times New Roman" w:cs="Times New Roman"/>
          <w:sz w:val="24"/>
          <w:szCs w:val="24"/>
        </w:rPr>
        <w:t xml:space="preserve">Menggunakan lampu TL 2 × 36 watt,(2 × 2700 lumen),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φ</m:t>
            </m:r>
          </m:e>
        </m:func>
      </m:oMath>
      <w:r w:rsidRPr="0083371F">
        <w:rPr>
          <w:rFonts w:ascii="Times New Roman" w:hAnsi="Times New Roman" w:cs="Times New Roman"/>
          <w:sz w:val="24"/>
          <w:szCs w:val="24"/>
        </w:rPr>
        <w:t xml:space="preserve"> pada lampu TL 0,8</w:t>
      </w:r>
    </w:p>
    <w:p w:rsidR="006170CA" w:rsidRPr="0083371F" w:rsidRDefault="006170CA" w:rsidP="0083371F">
      <w:pPr>
        <w:tabs>
          <w:tab w:val="left" w:pos="567"/>
        </w:tabs>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E×A</m:t>
              </m:r>
            </m:num>
            <m:den>
              <m:r>
                <m:rPr>
                  <m:sty m:val="p"/>
                </m:rPr>
                <w:rPr>
                  <w:rFonts w:ascii="Cambria Math" w:hAnsi="Cambria Math" w:cs="Times New Roman"/>
                  <w:sz w:val="24"/>
                  <w:szCs w:val="24"/>
                </w:rPr>
                <m:t>Φ×η×</m:t>
              </m:r>
              <m:r>
                <w:rPr>
                  <w:rFonts w:ascii="Cambria Math" w:hAnsi="Cambria Math" w:cs="Times New Roman"/>
                  <w:sz w:val="24"/>
                  <w:szCs w:val="24"/>
                </w:rPr>
                <m:t>d</m:t>
              </m:r>
            </m:den>
          </m:f>
        </m:oMath>
      </m:oMathPara>
    </w:p>
    <w:p w:rsidR="006170CA" w:rsidRPr="0083371F" w:rsidRDefault="006170CA" w:rsidP="0083371F">
      <w:pPr>
        <w:tabs>
          <w:tab w:val="left" w:pos="851"/>
        </w:tabs>
        <w:spacing w:after="0" w:line="36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500 ×18,45</m:t>
              </m:r>
            </m:num>
            <m:den>
              <m:r>
                <w:rPr>
                  <w:rFonts w:ascii="Cambria Math" w:hAnsi="Cambria Math" w:cs="Times New Roman"/>
                  <w:sz w:val="24"/>
                  <w:szCs w:val="24"/>
                </w:rPr>
                <m:t>5400×0,34×0,8</m:t>
              </m:r>
            </m:den>
          </m:f>
        </m:oMath>
      </m:oMathPara>
    </w:p>
    <w:p w:rsidR="006170CA" w:rsidRPr="0083371F" w:rsidRDefault="006170CA" w:rsidP="0083371F">
      <w:pPr>
        <w:tabs>
          <w:tab w:val="left" w:pos="851"/>
        </w:tabs>
        <w:spacing w:after="0" w:line="36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9225</m:t>
              </m:r>
            </m:num>
            <m:den>
              <m:r>
                <w:rPr>
                  <w:rFonts w:ascii="Cambria Math" w:hAnsi="Cambria Math" w:cs="Times New Roman"/>
                  <w:sz w:val="24"/>
                  <w:szCs w:val="24"/>
                </w:rPr>
                <m:t>1468,8</m:t>
              </m:r>
            </m:den>
          </m:f>
        </m:oMath>
      </m:oMathPara>
    </w:p>
    <w:p w:rsidR="006170CA" w:rsidRPr="0083371F" w:rsidRDefault="006170CA" w:rsidP="0083371F">
      <w:pPr>
        <w:tabs>
          <w:tab w:val="left" w:pos="567"/>
          <w:tab w:val="left" w:pos="851"/>
        </w:tabs>
        <w:spacing w:after="0" w:line="360" w:lineRule="auto"/>
        <w:jc w:val="both"/>
        <w:rPr>
          <w:rFonts w:ascii="Times New Roman" w:eastAsiaTheme="minorEastAsia" w:hAnsi="Times New Roman" w:cs="Times New Roman"/>
          <w:sz w:val="24"/>
          <w:szCs w:val="24"/>
        </w:rPr>
      </w:pPr>
      <w:r w:rsidRPr="0083371F">
        <w:rPr>
          <w:rFonts w:ascii="Times New Roman" w:hAnsi="Times New Roman" w:cs="Times New Roman"/>
          <w:sz w:val="24"/>
          <w:szCs w:val="24"/>
        </w:rPr>
        <w:t xml:space="preserve">    = </w:t>
      </w:r>
      <m:oMath>
        <m:r>
          <w:rPr>
            <w:rFonts w:ascii="Cambria Math" w:hAnsi="Cambria Math" w:cs="Times New Roman"/>
            <w:sz w:val="24"/>
            <w:szCs w:val="24"/>
          </w:rPr>
          <m:t>6</m:t>
        </m:r>
      </m:oMath>
      <w:r w:rsidRPr="0083371F">
        <w:rPr>
          <w:rFonts w:ascii="Times New Roman" w:eastAsiaTheme="minorEastAsia" w:hAnsi="Times New Roman" w:cs="Times New Roman"/>
          <w:sz w:val="24"/>
          <w:szCs w:val="24"/>
        </w:rPr>
        <w:t xml:space="preserve"> buah lampu</w:t>
      </w:r>
    </w:p>
    <w:p w:rsidR="006170CA" w:rsidRPr="0083371F" w:rsidRDefault="006170CA" w:rsidP="0083371F">
      <w:pPr>
        <w:tabs>
          <w:tab w:val="left" w:pos="567"/>
          <w:tab w:val="left" w:pos="851"/>
        </w:tabs>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Daya pada stop kontak :</w:t>
      </w:r>
    </w:p>
    <w:p w:rsidR="006170CA" w:rsidRPr="0083371F" w:rsidRDefault="006170CA" w:rsidP="0083371F">
      <w:pPr>
        <w:tabs>
          <w:tab w:val="left" w:pos="567"/>
          <w:tab w:val="left" w:pos="851"/>
        </w:tabs>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AC 1 PK</w:t>
      </w:r>
      <w:r w:rsidRPr="0083371F">
        <w:rPr>
          <w:rFonts w:ascii="Times New Roman" w:eastAsiaTheme="minorEastAsia" w:hAnsi="Times New Roman" w:cs="Times New Roman"/>
          <w:sz w:val="24"/>
          <w:szCs w:val="24"/>
        </w:rPr>
        <w:tab/>
        <w:t xml:space="preserve">= 500 watt </w:t>
      </w:r>
    </w:p>
    <w:p w:rsidR="006170CA" w:rsidRPr="0083371F" w:rsidRDefault="006170CA" w:rsidP="0083371F">
      <w:pPr>
        <w:tabs>
          <w:tab w:val="left" w:pos="567"/>
          <w:tab w:val="left" w:pos="851"/>
        </w:tabs>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Komputer</w:t>
      </w:r>
      <w:r w:rsidRPr="0083371F">
        <w:rPr>
          <w:rFonts w:ascii="Times New Roman" w:eastAsiaTheme="minorEastAsia" w:hAnsi="Times New Roman" w:cs="Times New Roman"/>
          <w:sz w:val="24"/>
          <w:szCs w:val="24"/>
        </w:rPr>
        <w:tab/>
        <w:t>= 200 watt</w:t>
      </w:r>
    </w:p>
    <w:p w:rsidR="006170CA" w:rsidRPr="0083371F" w:rsidRDefault="006170CA" w:rsidP="0083371F">
      <w:pPr>
        <w:tabs>
          <w:tab w:val="left" w:pos="567"/>
          <w:tab w:val="left" w:pos="851"/>
        </w:tabs>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Maka total daya pada ruang Asisten Manager 1 :</w:t>
      </w:r>
    </w:p>
    <w:p w:rsidR="006170CA" w:rsidRPr="0083371F" w:rsidRDefault="006170CA" w:rsidP="00D45521">
      <w:pPr>
        <w:pStyle w:val="Style1"/>
        <w:numPr>
          <w:ilvl w:val="0"/>
          <w:numId w:val="0"/>
        </w:numPr>
      </w:pPr>
      <w:r w:rsidRPr="0083371F">
        <w:t>(6 × 36) + 500 +200 = 916 watt</w:t>
      </w:r>
    </w:p>
    <w:p w:rsidR="008F18C9" w:rsidRDefault="008F18C9" w:rsidP="00D45521">
      <w:pPr>
        <w:pStyle w:val="Style1"/>
        <w:numPr>
          <w:ilvl w:val="0"/>
          <w:numId w:val="0"/>
        </w:numPr>
      </w:pPr>
    </w:p>
    <w:p w:rsidR="006170CA" w:rsidRPr="0083371F" w:rsidRDefault="006170CA" w:rsidP="008F18C9">
      <w:pPr>
        <w:pStyle w:val="Style1"/>
        <w:numPr>
          <w:ilvl w:val="0"/>
          <w:numId w:val="16"/>
        </w:numPr>
        <w:ind w:left="426" w:hanging="426"/>
      </w:pPr>
      <w:r w:rsidRPr="0083371F">
        <w:t>Pembagian Grup</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Kapasitas MCB Pada Fasa R</w:t>
      </w:r>
    </w:p>
    <w:p w:rsidR="006170CA" w:rsidRPr="0083371F" w:rsidRDefault="006170CA" w:rsidP="0083371F">
      <w:pPr>
        <w:spacing w:after="0" w:line="360" w:lineRule="auto"/>
        <w:jc w:val="both"/>
        <w:rPr>
          <w:rFonts w:ascii="Times New Roman"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V×</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φ</m:t>
                  </m:r>
                </m:e>
              </m:func>
            </m:den>
          </m:f>
        </m:oMath>
      </m:oMathPara>
    </w:p>
    <w:p w:rsidR="006170CA" w:rsidRPr="0083371F" w:rsidRDefault="006170CA" w:rsidP="0083371F">
      <w:pPr>
        <w:spacing w:after="0" w:line="360" w:lineRule="auto"/>
        <w:ind w:left="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7.857</m:t>
              </m:r>
            </m:num>
            <m:den>
              <m:r>
                <w:rPr>
                  <w:rFonts w:ascii="Cambria Math" w:hAnsi="Cambria Math" w:cs="Times New Roman"/>
                  <w:sz w:val="24"/>
                  <w:szCs w:val="24"/>
                </w:rPr>
                <m:t>220×0,85</m:t>
              </m:r>
            </m:den>
          </m:f>
        </m:oMath>
      </m:oMathPara>
    </w:p>
    <w:p w:rsidR="006170CA" w:rsidRPr="0083371F" w:rsidRDefault="006170CA" w:rsidP="0083371F">
      <w:pPr>
        <w:spacing w:after="0" w:line="360" w:lineRule="auto"/>
        <w:ind w:left="284"/>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7.857</m:t>
              </m:r>
            </m:num>
            <m:den>
              <m:r>
                <w:rPr>
                  <w:rFonts w:ascii="Cambria Math" w:hAnsi="Cambria Math" w:cs="Times New Roman"/>
                  <w:sz w:val="24"/>
                  <w:szCs w:val="24"/>
                </w:rPr>
                <m:t>187</m:t>
              </m:r>
            </m:den>
          </m:f>
        </m:oMath>
      </m:oMathPara>
    </w:p>
    <w:p w:rsidR="006170CA" w:rsidRPr="0083371F" w:rsidRDefault="006170CA" w:rsidP="0083371F">
      <w:pPr>
        <w:spacing w:after="0" w:line="360" w:lineRule="auto"/>
        <w:ind w:left="284"/>
        <w:jc w:val="both"/>
        <w:rPr>
          <w:rFonts w:ascii="Times New Roman" w:eastAsiaTheme="minorEastAsia" w:hAnsi="Times New Roman" w:cs="Times New Roman"/>
          <w:i/>
          <w:sz w:val="24"/>
          <w:szCs w:val="24"/>
        </w:rPr>
      </w:pPr>
      <m:oMath>
        <m:r>
          <w:rPr>
            <w:rFonts w:ascii="Cambria Math" w:hAnsi="Cambria Math" w:cs="Times New Roman"/>
            <w:sz w:val="24"/>
            <w:szCs w:val="24"/>
          </w:rPr>
          <m:t>=42,01 Ampere</m:t>
        </m:r>
      </m:oMath>
      <w:r w:rsidRPr="0083371F">
        <w:rPr>
          <w:rFonts w:ascii="Times New Roman" w:eastAsiaTheme="minorEastAsia" w:hAnsi="Times New Roman" w:cs="Times New Roman"/>
          <w:sz w:val="24"/>
          <w:szCs w:val="24"/>
        </w:rPr>
        <w:t xml:space="preserve"> ≈ 50 </w:t>
      </w:r>
      <w:r w:rsidRPr="0083371F">
        <w:rPr>
          <w:rFonts w:ascii="Times New Roman" w:eastAsiaTheme="minorEastAsia" w:hAnsi="Times New Roman" w:cs="Times New Roman"/>
          <w:i/>
          <w:sz w:val="24"/>
          <w:szCs w:val="24"/>
        </w:rPr>
        <w:t>Ampere</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Pembagian Grup dalam fasa R</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MCB 1 untuk penerangan</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Total daya untuk MCB 1 = 1.625 watt</w:t>
      </w:r>
    </w:p>
    <w:p w:rsidR="006170CA" w:rsidRPr="0083371F" w:rsidRDefault="006170CA" w:rsidP="0083371F">
      <w:pPr>
        <w:spacing w:after="0" w:line="360" w:lineRule="auto"/>
        <w:jc w:val="center"/>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w:t>
      </w:r>
      <m:oMath>
        <m:f>
          <m:fPr>
            <m:ctrlPr>
              <w:rPr>
                <w:rFonts w:ascii="Cambria Math" w:hAnsi="Cambria Math" w:cs="Times New Roman"/>
                <w:i/>
                <w:sz w:val="32"/>
                <w:szCs w:val="24"/>
              </w:rPr>
            </m:ctrlPr>
          </m:fPr>
          <m:num>
            <m:r>
              <w:rPr>
                <w:rFonts w:ascii="Cambria Math" w:hAnsi="Cambria Math" w:cs="Times New Roman"/>
                <w:sz w:val="32"/>
                <w:szCs w:val="24"/>
              </w:rPr>
              <m:t>1.6251</m:t>
            </m:r>
          </m:num>
          <m:den>
            <m:r>
              <w:rPr>
                <w:rFonts w:ascii="Cambria Math" w:hAnsi="Cambria Math" w:cs="Times New Roman"/>
                <w:sz w:val="32"/>
                <w:szCs w:val="24"/>
              </w:rPr>
              <m:t>187</m:t>
            </m:r>
          </m:den>
        </m:f>
      </m:oMath>
    </w:p>
    <w:p w:rsidR="006170CA" w:rsidRPr="0083371F" w:rsidRDefault="006170CA" w:rsidP="0083371F">
      <w:pPr>
        <w:spacing w:after="0" w:line="360" w:lineRule="auto"/>
        <w:jc w:val="center"/>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 8,68 A ≈ 10 A</w:t>
      </w:r>
    </w:p>
    <w:p w:rsidR="006170CA" w:rsidRPr="0083371F" w:rsidRDefault="006170CA" w:rsidP="0083371F">
      <w:pPr>
        <w:spacing w:after="0" w:line="360" w:lineRule="auto"/>
        <w:jc w:val="both"/>
        <w:rPr>
          <w:rFonts w:ascii="Times New Roman" w:eastAsiaTheme="minorEastAsia" w:hAnsi="Times New Roman" w:cs="Times New Roman"/>
          <w:sz w:val="24"/>
          <w:szCs w:val="24"/>
        </w:rPr>
      </w:pP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Kemampuan Hantar Arus</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KHA</w:t>
      </w:r>
      <w:r w:rsidRPr="0083371F">
        <w:rPr>
          <w:rFonts w:ascii="Times New Roman" w:eastAsiaTheme="minorEastAsia" w:hAnsi="Times New Roman" w:cs="Times New Roman"/>
          <w:sz w:val="24"/>
          <w:szCs w:val="24"/>
        </w:rPr>
        <w:tab/>
        <w:t>= 125 % × 8,68</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t>= 10,86 A</w:t>
      </w:r>
    </w:p>
    <w:p w:rsidR="006170CA" w:rsidRPr="0083371F" w:rsidRDefault="006170CA" w:rsidP="0083371F">
      <w:pPr>
        <w:spacing w:after="0" w:line="360" w:lineRule="auto"/>
        <w:jc w:val="both"/>
        <w:rPr>
          <w:rFonts w:ascii="Times New Roman" w:eastAsiaTheme="minorEastAsia" w:hAnsi="Times New Roman" w:cs="Times New Roman"/>
          <w:sz w:val="24"/>
          <w:szCs w:val="24"/>
        </w:rPr>
      </w:pP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Luas Penampang Kabel</w:t>
      </w:r>
    </w:p>
    <w:p w:rsidR="006170CA" w:rsidRPr="0083371F" w:rsidRDefault="006170CA" w:rsidP="0083371F">
      <w:pPr>
        <w:tabs>
          <w:tab w:val="left" w:pos="709"/>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2×l×I×cosφ</m:t>
              </m:r>
            </m:num>
            <m:den>
              <m:r>
                <w:rPr>
                  <w:rFonts w:ascii="Cambria Math" w:eastAsiaTheme="minorEastAsia" w:hAnsi="Cambria Math" w:cs="Times New Roman"/>
                  <w:sz w:val="24"/>
                  <w:szCs w:val="24"/>
                </w:rPr>
                <m:t>γ×u</m:t>
              </m:r>
            </m:den>
          </m:f>
        </m:oMath>
      </m:oMathPara>
    </w:p>
    <w:p w:rsidR="006170CA" w:rsidRPr="0083371F" w:rsidRDefault="006170CA" w:rsidP="0083371F">
      <w:pPr>
        <w:tabs>
          <w:tab w:val="left" w:pos="709"/>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2×45×8,68×0,8</m:t>
              </m:r>
            </m:num>
            <m:den>
              <m:r>
                <w:rPr>
                  <w:rFonts w:ascii="Cambria Math" w:eastAsiaTheme="minorEastAsia" w:hAnsi="Cambria Math" w:cs="Times New Roman"/>
                  <w:sz w:val="24"/>
                  <w:szCs w:val="24"/>
                </w:rPr>
                <m:t>56,2×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×4%×220</m:t>
              </m:r>
            </m:den>
          </m:f>
        </m:oMath>
      </m:oMathPara>
    </w:p>
    <w:p w:rsidR="006170CA" w:rsidRPr="0083371F" w:rsidRDefault="006170CA" w:rsidP="0083371F">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624,96</m:t>
              </m:r>
            </m:num>
            <m:den>
              <m:r>
                <w:rPr>
                  <w:rFonts w:ascii="Cambria Math" w:eastAsiaTheme="minorEastAsia" w:hAnsi="Cambria Math" w:cs="Times New Roman"/>
                  <w:sz w:val="24"/>
                  <w:szCs w:val="24"/>
                </w:rPr>
                <m:t>494,56</m:t>
              </m:r>
            </m:den>
          </m:f>
        </m:oMath>
      </m:oMathPara>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=1,26×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oMath>
      <w:r w:rsidRPr="0083371F">
        <w:rPr>
          <w:rFonts w:ascii="Times New Roman" w:eastAsiaTheme="minorEastAsia" w:hAnsi="Times New Roman" w:cs="Times New Roman"/>
          <w:sz w:val="24"/>
          <w:szCs w:val="24"/>
        </w:rPr>
        <w:t xml:space="preserve"> meter</w:t>
      </w:r>
      <w:r w:rsidRPr="0083371F">
        <w:rPr>
          <w:rFonts w:ascii="Times New Roman" w:eastAsiaTheme="minorEastAsia" w:hAnsi="Times New Roman" w:cs="Times New Roman"/>
          <w:sz w:val="24"/>
          <w:szCs w:val="24"/>
          <w:vertAlign w:val="superscript"/>
        </w:rPr>
        <w:t>2</w:t>
      </w:r>
    </w:p>
    <w:p w:rsidR="006170CA" w:rsidRPr="0083371F" w:rsidRDefault="006170CA" w:rsidP="0083371F">
      <w:pPr>
        <w:spacing w:after="0" w:line="360" w:lineRule="auto"/>
        <w:jc w:val="both"/>
        <w:rPr>
          <w:rFonts w:ascii="Times New Roman" w:eastAsiaTheme="minorEastAsia" w:hAnsi="Times New Roman" w:cs="Times New Roman"/>
          <w:sz w:val="24"/>
          <w:szCs w:val="24"/>
          <w:vertAlign w:val="superscript"/>
        </w:rPr>
      </w:pPr>
      <w:r w:rsidRPr="0083371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=1,26</m:t>
        </m:r>
      </m:oMath>
      <w:r w:rsidRPr="0083371F">
        <w:rPr>
          <w:rFonts w:ascii="Times New Roman" w:eastAsiaTheme="minorEastAsia" w:hAnsi="Times New Roman" w:cs="Times New Roman"/>
          <w:sz w:val="24"/>
          <w:szCs w:val="24"/>
        </w:rPr>
        <w:t xml:space="preserve"> mm</w:t>
      </w:r>
      <w:r w:rsidRPr="0083371F">
        <w:rPr>
          <w:rFonts w:ascii="Times New Roman" w:eastAsiaTheme="minorEastAsia" w:hAnsi="Times New Roman" w:cs="Times New Roman"/>
          <w:sz w:val="24"/>
          <w:szCs w:val="24"/>
          <w:vertAlign w:val="superscript"/>
        </w:rPr>
        <w:t xml:space="preserve">2 </w:t>
      </w:r>
      <w:r w:rsidRPr="0083371F">
        <w:rPr>
          <w:rFonts w:ascii="Times New Roman" w:eastAsiaTheme="minorEastAsia" w:hAnsi="Times New Roman" w:cs="Times New Roman"/>
          <w:sz w:val="24"/>
          <w:szCs w:val="24"/>
        </w:rPr>
        <w:t>≈ 1,5 mm</w:t>
      </w:r>
      <w:r w:rsidRPr="0083371F">
        <w:rPr>
          <w:rFonts w:ascii="Times New Roman" w:eastAsiaTheme="minorEastAsia" w:hAnsi="Times New Roman" w:cs="Times New Roman"/>
          <w:sz w:val="24"/>
          <w:szCs w:val="24"/>
          <w:vertAlign w:val="superscript"/>
        </w:rPr>
        <w:t>2</w:t>
      </w:r>
    </w:p>
    <w:p w:rsidR="006170CA" w:rsidRPr="0083371F" w:rsidRDefault="006170CA" w:rsidP="0083371F">
      <w:pPr>
        <w:tabs>
          <w:tab w:val="left" w:pos="519"/>
        </w:tabs>
        <w:spacing w:after="0" w:line="360" w:lineRule="auto"/>
        <w:jc w:val="both"/>
        <w:rPr>
          <w:rFonts w:ascii="Times New Roman" w:hAnsi="Times New Roman" w:cs="Times New Roman"/>
          <w:sz w:val="24"/>
          <w:szCs w:val="24"/>
        </w:rPr>
      </w:pP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Susut Tegangan</w:t>
      </w:r>
    </w:p>
    <w:p w:rsidR="006170CA" w:rsidRPr="0083371F" w:rsidRDefault="006170CA" w:rsidP="0083371F">
      <w:pPr>
        <w:spacing w:line="360" w:lineRule="auto"/>
        <w:rPr>
          <w:rFonts w:ascii="Times New Roman" w:hAnsi="Times New Roman" w:cs="Times New Roman"/>
          <w:b/>
          <w:sz w:val="24"/>
        </w:rPr>
      </w:pPr>
      <m:oMath>
        <m:r>
          <w:rPr>
            <w:rFonts w:ascii="Cambria Math" w:eastAsiaTheme="minorEastAsia" w:hAnsi="Cambria Math" w:cs="Times New Roman"/>
          </w:rPr>
          <m:t>∆V</m:t>
        </m:r>
        <m:r>
          <w:rPr>
            <w:rFonts w:ascii="Cambria Math" w:hAnsi="Cambria Math" w:cs="Times New Roman"/>
          </w:rPr>
          <m:t>=[2×I×(R'</m:t>
        </m:r>
      </m:oMath>
      <w:r w:rsidRPr="0083371F">
        <w:rPr>
          <w:rFonts w:ascii="Times New Roman" w:eastAsiaTheme="minorEastAsia" w:hAnsi="Times New Roman" w:cs="Times New Roman"/>
          <w:i/>
          <w:vertAlign w:val="subscript"/>
        </w:rPr>
        <w:t xml:space="preserve">L </w:t>
      </w:r>
      <m:oMath>
        <m:func>
          <m:funcPr>
            <m:ctrlPr>
              <w:rPr>
                <w:rFonts w:ascii="Cambria Math" w:eastAsiaTheme="minorEastAsia" w:hAnsi="Cambria Math" w:cs="Times New Roman"/>
                <w:i/>
                <w:vertAlign w:val="subscript"/>
              </w:rPr>
            </m:ctrlPr>
          </m:funcPr>
          <m:fName>
            <m:r>
              <m:rPr>
                <m:sty m:val="p"/>
              </m:rPr>
              <w:rPr>
                <w:rFonts w:ascii="Cambria Math" w:hAnsi="Cambria Math" w:cs="Times New Roman"/>
                <w:vertAlign w:val="subscript"/>
              </w:rPr>
              <m:t>×cos</m:t>
            </m:r>
          </m:fName>
          <m:e>
            <m:r>
              <w:rPr>
                <w:rFonts w:ascii="Cambria Math" w:eastAsiaTheme="minorEastAsia" w:hAnsi="Cambria Math" w:cs="Times New Roman"/>
                <w:vertAlign w:val="subscript"/>
              </w:rPr>
              <m:t>φ+X'</m:t>
            </m:r>
          </m:e>
        </m:func>
      </m:oMath>
      <w:r w:rsidRPr="0083371F">
        <w:rPr>
          <w:rFonts w:ascii="Times New Roman" w:eastAsiaTheme="minorEastAsia" w:hAnsi="Times New Roman" w:cs="Times New Roman"/>
          <w:i/>
          <w:vertAlign w:val="subscript"/>
        </w:rPr>
        <w:t xml:space="preserve">L </w:t>
      </w:r>
      <m:oMath>
        <m:r>
          <w:rPr>
            <w:rFonts w:ascii="Cambria Math" w:eastAsiaTheme="minorEastAsia" w:hAnsi="Cambria Math" w:cs="Times New Roman"/>
            <w:vertAlign w:val="subscript"/>
          </w:rPr>
          <m:t>×</m:t>
        </m:r>
        <m:func>
          <m:funcPr>
            <m:ctrlPr>
              <w:rPr>
                <w:rFonts w:ascii="Cambria Math" w:eastAsiaTheme="minorEastAsia" w:hAnsi="Cambria Math" w:cs="Times New Roman"/>
                <w:i/>
                <w:vertAlign w:val="subscript"/>
              </w:rPr>
            </m:ctrlPr>
          </m:funcPr>
          <m:fName>
            <m:r>
              <m:rPr>
                <m:sty m:val="p"/>
              </m:rPr>
              <w:rPr>
                <w:rFonts w:ascii="Cambria Math" w:hAnsi="Cambria Math" w:cs="Times New Roman"/>
                <w:vertAlign w:val="subscript"/>
              </w:rPr>
              <m:t>sin</m:t>
            </m:r>
          </m:fName>
          <m:e>
            <m:r>
              <w:rPr>
                <w:rFonts w:ascii="Cambria Math" w:eastAsiaTheme="minorEastAsia" w:hAnsi="Cambria Math" w:cs="Times New Roman"/>
                <w:vertAlign w:val="subscript"/>
              </w:rPr>
              <m:t>φ</m:t>
            </m:r>
          </m:e>
        </m:func>
        <m:r>
          <w:rPr>
            <w:rFonts w:ascii="Cambria Math" w:eastAsiaTheme="minorEastAsia" w:hAnsi="Cambria Math" w:cs="Times New Roman"/>
            <w:vertAlign w:val="subscript"/>
          </w:rPr>
          <m:t>)×l]/1000</m:t>
        </m:r>
      </m:oMath>
      <w:r w:rsidRPr="0083371F">
        <w:rPr>
          <w:rFonts w:ascii="Times New Roman" w:eastAsiaTheme="minorEastAsia" w:hAnsi="Times New Roman" w:cs="Times New Roman"/>
          <w:i/>
          <w:vertAlign w:val="subscript"/>
        </w:rPr>
        <w:t xml:space="preserve"> </w:t>
      </w:r>
    </w:p>
    <w:p w:rsidR="006170CA" w:rsidRPr="0083371F" w:rsidRDefault="006170CA" w:rsidP="0083371F">
      <w:pPr>
        <w:spacing w:line="360" w:lineRule="auto"/>
        <w:rPr>
          <w:rFonts w:ascii="Times New Roman" w:eastAsiaTheme="minorEastAsia" w:hAnsi="Times New Roman" w:cs="Times New Roman"/>
          <w:sz w:val="24"/>
        </w:rPr>
      </w:pPr>
      <m:oMath>
        <m:r>
          <m:rPr>
            <m:sty m:val="bi"/>
          </m:rPr>
          <w:rPr>
            <w:rFonts w:ascii="Cambria Math" w:hAnsi="Cambria Math" w:cs="Times New Roman"/>
            <w:sz w:val="24"/>
          </w:rPr>
          <m:t xml:space="preserve">     =</m:t>
        </m:r>
        <m:d>
          <m:dPr>
            <m:begChr m:val="["/>
            <m:endChr m:val="]"/>
            <m:ctrlPr>
              <w:rPr>
                <w:rFonts w:ascii="Cambria Math" w:hAnsi="Cambria Math" w:cs="Times New Roman"/>
                <w:b/>
                <w:i/>
                <w:sz w:val="24"/>
              </w:rPr>
            </m:ctrlPr>
          </m:dPr>
          <m:e>
            <m:r>
              <w:rPr>
                <w:rFonts w:ascii="Cambria Math" w:hAnsi="Cambria Math" w:cs="Times New Roman"/>
                <w:sz w:val="24"/>
              </w:rPr>
              <m:t>2×8,68×</m:t>
            </m:r>
            <m:d>
              <m:dPr>
                <m:ctrlPr>
                  <w:rPr>
                    <w:rFonts w:ascii="Cambria Math" w:hAnsi="Cambria Math" w:cs="Times New Roman"/>
                    <w:i/>
                    <w:sz w:val="24"/>
                  </w:rPr>
                </m:ctrlPr>
              </m:dPr>
              <m:e>
                <m:r>
                  <w:rPr>
                    <w:rFonts w:ascii="Cambria Math" w:hAnsi="Cambria Math" w:cs="Times New Roman"/>
                    <w:sz w:val="24"/>
                  </w:rPr>
                  <m:t>7,14×0,8+         0,104×0,6</m:t>
                </m:r>
              </m:e>
            </m:d>
            <m:r>
              <w:rPr>
                <w:rFonts w:ascii="Cambria Math" w:hAnsi="Cambria Math" w:cs="Times New Roman"/>
                <w:sz w:val="24"/>
              </w:rPr>
              <m:t>×45</m:t>
            </m:r>
            <m:ctrlPr>
              <w:rPr>
                <w:rFonts w:ascii="Cambria Math" w:hAnsi="Cambria Math" w:cs="Times New Roman"/>
                <w:i/>
                <w:sz w:val="24"/>
              </w:rPr>
            </m:ctrlPr>
          </m:e>
        </m:d>
      </m:oMath>
      <w:r w:rsidRPr="0083371F">
        <w:rPr>
          <w:rFonts w:ascii="Times New Roman" w:eastAsiaTheme="minorEastAsia" w:hAnsi="Times New Roman" w:cs="Times New Roman"/>
          <w:sz w:val="24"/>
        </w:rPr>
        <w:t>/1000</w:t>
      </w:r>
    </w:p>
    <w:p w:rsidR="006170CA" w:rsidRPr="0083371F" w:rsidRDefault="006170CA" w:rsidP="0083371F">
      <w:pPr>
        <w:spacing w:line="360" w:lineRule="auto"/>
        <w:ind w:left="284"/>
        <w:rPr>
          <w:rFonts w:ascii="Times New Roman" w:eastAsiaTheme="minorEastAsia" w:hAnsi="Times New Roman" w:cs="Times New Roman"/>
          <w:sz w:val="24"/>
        </w:rPr>
      </w:pPr>
      <m:oMathPara>
        <m:oMathParaPr>
          <m:jc m:val="left"/>
        </m:oMathParaPr>
        <m:oMath>
          <m: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4.510,96</m:t>
              </m:r>
            </m:num>
            <m:den>
              <m:r>
                <w:rPr>
                  <w:rFonts w:ascii="Cambria Math" w:hAnsi="Cambria Math" w:cs="Times New Roman"/>
                  <w:sz w:val="24"/>
                </w:rPr>
                <m:t>1000</m:t>
              </m:r>
            </m:den>
          </m:f>
        </m:oMath>
      </m:oMathPara>
    </w:p>
    <w:p w:rsidR="006170CA" w:rsidRPr="0083371F" w:rsidRDefault="006170CA" w:rsidP="0083371F">
      <w:pPr>
        <w:spacing w:line="360" w:lineRule="auto"/>
        <w:ind w:left="284"/>
        <w:rPr>
          <w:rFonts w:ascii="Times New Roman" w:eastAsiaTheme="minorEastAsia" w:hAnsi="Times New Roman" w:cs="Times New Roman"/>
          <w:sz w:val="24"/>
        </w:rPr>
      </w:pPr>
      <m:oMathPara>
        <m:oMathParaPr>
          <m:jc m:val="left"/>
        </m:oMathParaPr>
        <m:oMath>
          <m:r>
            <w:rPr>
              <w:rFonts w:ascii="Cambria Math" w:hAnsi="Cambria Math" w:cs="Times New Roman"/>
              <w:sz w:val="24"/>
            </w:rPr>
            <m:t>=4,510</m:t>
          </m:r>
        </m:oMath>
      </m:oMathPara>
    </w:p>
    <w:p w:rsidR="006170CA" w:rsidRPr="0083371F" w:rsidRDefault="006170CA" w:rsidP="0083371F">
      <w:pPr>
        <w:spacing w:line="360" w:lineRule="auto"/>
        <w:ind w:left="284"/>
        <w:rPr>
          <w:rFonts w:ascii="Times New Roman" w:eastAsiaTheme="minorEastAsia" w:hAnsi="Times New Roman" w:cs="Times New Roman"/>
          <w:sz w:val="24"/>
        </w:rPr>
      </w:pPr>
      <m:oMathPara>
        <m:oMathParaPr>
          <m:jc m:val="left"/>
        </m:oMathParaPr>
        <m:oMath>
          <m:r>
            <w:rPr>
              <w:rFonts w:ascii="Cambria Math" w:eastAsiaTheme="minorEastAsia" w:hAnsi="Cambria Math" w:cs="Times New Roman"/>
              <w:sz w:val="24"/>
            </w:rPr>
            <m:t xml:space="preserve"> =</m:t>
          </m:r>
          <m:f>
            <m:fPr>
              <m:ctrlPr>
                <w:rPr>
                  <w:rFonts w:ascii="Cambria Math" w:eastAsiaTheme="minorEastAsia" w:hAnsi="Cambria Math" w:cs="Times New Roman"/>
                  <w:i/>
                  <w:sz w:val="24"/>
                </w:rPr>
              </m:ctrlPr>
            </m:fPr>
            <m:num>
              <m:r>
                <w:rPr>
                  <w:rFonts w:ascii="Cambria Math" w:eastAsiaTheme="minorEastAsia" w:hAnsi="Cambria Math" w:cs="Times New Roman"/>
                  <w:sz w:val="24"/>
                </w:rPr>
                <m:t>4,510</m:t>
              </m:r>
            </m:num>
            <m:den>
              <m:r>
                <w:rPr>
                  <w:rFonts w:ascii="Cambria Math" w:eastAsiaTheme="minorEastAsia" w:hAnsi="Cambria Math" w:cs="Times New Roman"/>
                  <w:sz w:val="24"/>
                </w:rPr>
                <m:t>220</m:t>
              </m:r>
            </m:den>
          </m:f>
          <m:r>
            <w:rPr>
              <w:rFonts w:ascii="Cambria Math" w:eastAsiaTheme="minorEastAsia" w:hAnsi="Cambria Math" w:cs="Times New Roman"/>
              <w:sz w:val="24"/>
            </w:rPr>
            <m:t>×100%</m:t>
          </m:r>
        </m:oMath>
      </m:oMathPara>
    </w:p>
    <w:p w:rsidR="006170CA" w:rsidRPr="0083371F" w:rsidRDefault="006170CA" w:rsidP="0083371F">
      <w:pPr>
        <w:spacing w:after="0" w:line="360" w:lineRule="auto"/>
        <w:ind w:left="284"/>
        <w:rPr>
          <w:rFonts w:ascii="Times New Roman" w:eastAsiaTheme="minorEastAsia" w:hAnsi="Times New Roman" w:cs="Times New Roman"/>
          <w:sz w:val="24"/>
        </w:rPr>
      </w:pPr>
      <m:oMathPara>
        <m:oMathParaPr>
          <m:jc m:val="left"/>
        </m:oMathParaPr>
        <m:oMath>
          <m:r>
            <w:rPr>
              <w:rFonts w:ascii="Cambria Math" w:eastAsiaTheme="minorEastAsia" w:hAnsi="Cambria Math" w:cs="Times New Roman"/>
              <w:sz w:val="24"/>
            </w:rPr>
            <m:t xml:space="preserve"> =2,05 %</m:t>
          </m:r>
        </m:oMath>
      </m:oMathPara>
    </w:p>
    <w:p w:rsidR="006170CA" w:rsidRPr="0083371F" w:rsidRDefault="006170CA" w:rsidP="0083371F">
      <w:pPr>
        <w:spacing w:after="0" w:line="360" w:lineRule="auto"/>
        <w:ind w:left="284"/>
        <w:rPr>
          <w:rFonts w:ascii="Times New Roman" w:eastAsiaTheme="minorEastAsia" w:hAnsi="Times New Roman" w:cs="Times New Roman"/>
          <w:sz w:val="24"/>
        </w:rPr>
      </w:pPr>
    </w:p>
    <w:p w:rsidR="006170CA" w:rsidRPr="00DA5648" w:rsidRDefault="006170CA" w:rsidP="00DA5648">
      <w:pPr>
        <w:pStyle w:val="ListParagraph"/>
        <w:numPr>
          <w:ilvl w:val="0"/>
          <w:numId w:val="14"/>
        </w:numPr>
        <w:spacing w:after="0" w:line="360" w:lineRule="auto"/>
        <w:ind w:left="426" w:hanging="426"/>
        <w:rPr>
          <w:rFonts w:ascii="Times New Roman" w:eastAsiaTheme="minorEastAsia" w:hAnsi="Times New Roman" w:cs="Times New Roman"/>
          <w:sz w:val="24"/>
        </w:rPr>
      </w:pPr>
      <w:r w:rsidRPr="00DA5648">
        <w:rPr>
          <w:rFonts w:ascii="Times New Roman" w:eastAsiaTheme="minorEastAsia" w:hAnsi="Times New Roman" w:cs="Times New Roman"/>
          <w:sz w:val="24"/>
        </w:rPr>
        <w:t>Perhitungan Grounding</w:t>
      </w:r>
    </w:p>
    <w:p w:rsidR="006170CA" w:rsidRPr="0083371F" w:rsidRDefault="006170CA" w:rsidP="0083371F">
      <w:pPr>
        <w:spacing w:after="0" w:line="360" w:lineRule="auto"/>
        <w:rPr>
          <w:rFonts w:ascii="Times New Roman" w:hAnsi="Times New Roman" w:cs="Times New Roman"/>
          <w:sz w:val="24"/>
          <w:vertAlign w:val="superscript"/>
        </w:rPr>
      </w:pPr>
      <m:oMathPara>
        <m:oMathParaPr>
          <m:jc m:val="left"/>
        </m:oMathParaPr>
        <m:oMath>
          <m:r>
            <w:rPr>
              <w:rFonts w:ascii="Cambria Math" w:hAnsi="Cambria Math" w:cs="Times New Roman"/>
              <w:sz w:val="24"/>
            </w:rPr>
            <m:t>ρ   =1000</m:t>
          </m:r>
          <m:f>
            <m:fPr>
              <m:ctrlPr>
                <w:rPr>
                  <w:rFonts w:ascii="Cambria Math" w:hAnsi="Cambria Math" w:cs="Times New Roman"/>
                  <w:sz w:val="24"/>
                </w:rPr>
              </m:ctrlPr>
            </m:fPr>
            <m:num>
              <m:r>
                <m:rPr>
                  <m:sty m:val="p"/>
                </m:rPr>
                <w:rPr>
                  <w:rFonts w:ascii="Cambria Math" w:hAnsi="Cambria Math" w:cs="Times New Roman"/>
                  <w:sz w:val="24"/>
                </w:rPr>
                <m:t>Ω</m:t>
              </m:r>
              <m:ctrlPr>
                <w:rPr>
                  <w:rFonts w:ascii="Cambria Math" w:hAnsi="Cambria Math" w:cs="Times New Roman"/>
                  <w:i/>
                  <w:sz w:val="24"/>
                </w:rPr>
              </m:ctrlPr>
            </m:num>
            <m:den>
              <m:r>
                <m:rPr>
                  <m:sty m:val="p"/>
                </m:rPr>
                <w:rPr>
                  <w:rFonts w:ascii="Cambria Math" w:hAnsi="Cambria Math" w:cs="Times New Roman"/>
                  <w:sz w:val="24"/>
                </w:rPr>
                <m:t>m</m:t>
              </m:r>
            </m:den>
          </m:f>
          <m:r>
            <m:rPr>
              <m:sty m:val="p"/>
            </m:rPr>
            <w:rPr>
              <w:rFonts w:ascii="Cambria Math" w:hAnsi="Cambria Math" w:cs="Times New Roman"/>
              <w:sz w:val="24"/>
            </w:rPr>
            <w:br/>
          </m:r>
        </m:oMath>
        <m:oMath>
          <m:r>
            <w:rPr>
              <w:rFonts w:ascii="Cambria Math" w:hAnsi="Cambria Math" w:cs="Times New Roman"/>
              <w:sz w:val="24"/>
            </w:rPr>
            <m:t>L</m:t>
          </m:r>
          <m:r>
            <m:rPr>
              <m:sty m:val="bi"/>
            </m:rPr>
            <w:rPr>
              <w:rFonts w:ascii="Cambria Math" w:hAnsi="Cambria Math" w:cs="Times New Roman"/>
              <w:sz w:val="24"/>
            </w:rPr>
            <m:t xml:space="preserve"> =</m:t>
          </m:r>
          <m:r>
            <w:rPr>
              <w:rFonts w:ascii="Cambria Math" w:eastAsiaTheme="minorEastAsia" w:hAnsi="Cambria Math" w:cs="Times New Roman"/>
              <w:sz w:val="24"/>
            </w:rPr>
            <m:t>4 m</m:t>
          </m:r>
          <m:r>
            <m:rPr>
              <m:sty m:val="p"/>
            </m:rPr>
            <w:rPr>
              <w:rFonts w:ascii="Cambria Math" w:eastAsiaTheme="minorEastAsia" w:hAnsi="Cambria Math" w:cs="Times New Roman"/>
              <w:sz w:val="24"/>
            </w:rPr>
            <w:br/>
          </m:r>
        </m:oMath>
        <m:oMath>
          <m:r>
            <w:rPr>
              <w:rFonts w:ascii="Cambria Math" w:hAnsi="Cambria Math" w:cs="Times New Roman"/>
              <w:sz w:val="24"/>
            </w:rPr>
            <m:t>d=2 cm=0,02 m</m:t>
          </m:r>
        </m:oMath>
      </m:oMathPara>
    </w:p>
    <w:p w:rsidR="006170CA" w:rsidRPr="0083371F" w:rsidRDefault="006170CA" w:rsidP="0083371F">
      <w:pPr>
        <w:spacing w:after="0" w:line="360" w:lineRule="auto"/>
        <w:rPr>
          <w:rFonts w:ascii="Times New Roman" w:eastAsiaTheme="minorEastAsia" w:hAnsi="Times New Roman" w:cs="Times New Roman"/>
        </w:rPr>
      </w:pPr>
      <m:oMathPara>
        <m:oMathParaPr>
          <m:jc m:val="left"/>
        </m:oMathParaPr>
        <m:oMath>
          <m:r>
            <w:rPr>
              <w:rFonts w:ascii="Cambria Math" w:hAnsi="Cambria Math" w:cs="Times New Roman"/>
            </w:rPr>
            <m:t>R=</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ρ</m:t>
                  </m:r>
                </m:num>
                <m:den>
                  <m:r>
                    <w:rPr>
                      <w:rFonts w:ascii="Cambria Math" w:hAnsi="Cambria Math" w:cs="Times New Roman"/>
                    </w:rPr>
                    <m:t>2×π×L</m:t>
                  </m:r>
                </m:den>
              </m:f>
            </m:e>
          </m:d>
          <m:r>
            <w:rPr>
              <w:rFonts w:ascii="Cambria Math"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ln</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2×L</m:t>
                      </m:r>
                    </m:num>
                    <m:den>
                      <m:r>
                        <w:rPr>
                          <w:rFonts w:ascii="Cambria Math" w:eastAsiaTheme="minorEastAsia" w:hAnsi="Cambria Math" w:cs="Times New Roman"/>
                        </w:rPr>
                        <m:t>d</m:t>
                      </m:r>
                    </m:den>
                  </m:f>
                </m:e>
              </m:d>
            </m:e>
          </m:d>
        </m:oMath>
      </m:oMathPara>
    </w:p>
    <w:p w:rsidR="006170CA" w:rsidRPr="0083371F" w:rsidRDefault="006170CA" w:rsidP="0083371F">
      <w:pPr>
        <w:spacing w:after="0" w:line="360" w:lineRule="auto"/>
        <w:ind w:left="284"/>
        <w:rPr>
          <w:rFonts w:ascii="Times New Roman" w:eastAsiaTheme="minorEastAsia" w:hAnsi="Times New Roman" w:cs="Times New Roman"/>
          <w:sz w:val="24"/>
        </w:rPr>
      </w:pPr>
      <m:oMathPara>
        <m:oMathParaPr>
          <m:jc m:val="left"/>
        </m:oMathParaPr>
        <m:oMath>
          <m:r>
            <m:rPr>
              <m:sty m:val="bi"/>
            </m:rPr>
            <w:rPr>
              <w:rFonts w:ascii="Cambria Math" w:hAnsi="Cambria Math" w:cs="Times New Roman"/>
              <w:sz w:val="24"/>
            </w:rPr>
            <m:t>=</m:t>
          </m:r>
          <m:d>
            <m:dPr>
              <m:ctrlPr>
                <w:rPr>
                  <w:rFonts w:ascii="Cambria Math" w:hAnsi="Cambria Math" w:cs="Times New Roman"/>
                  <w:b/>
                  <w:i/>
                  <w:sz w:val="24"/>
                </w:rPr>
              </m:ctrlPr>
            </m:dPr>
            <m:e>
              <m:f>
                <m:fPr>
                  <m:ctrlPr>
                    <w:rPr>
                      <w:rFonts w:ascii="Cambria Math" w:hAnsi="Cambria Math" w:cs="Times New Roman"/>
                      <w:b/>
                      <w:i/>
                      <w:sz w:val="24"/>
                    </w:rPr>
                  </m:ctrlPr>
                </m:fPr>
                <m:num>
                  <m:r>
                    <w:rPr>
                      <w:rFonts w:ascii="Cambria Math" w:hAnsi="Cambria Math" w:cs="Times New Roman"/>
                      <w:sz w:val="24"/>
                    </w:rPr>
                    <m:t>1000</m:t>
                  </m:r>
                </m:num>
                <m:den>
                  <m:r>
                    <w:rPr>
                      <w:rFonts w:ascii="Cambria Math" w:hAnsi="Cambria Math" w:cs="Times New Roman"/>
                      <w:sz w:val="24"/>
                    </w:rPr>
                    <m:t>2×3,14×4</m:t>
                  </m:r>
                </m:den>
              </m:f>
            </m:e>
          </m:d>
          <m:r>
            <m:rPr>
              <m:sty m:val="bi"/>
            </m:rPr>
            <w:rPr>
              <w:rFonts w:ascii="Cambria Math" w:hAnsi="Cambria Math" w:cs="Times New Roman"/>
              <w:sz w:val="24"/>
            </w:rPr>
            <m:t>×</m:t>
          </m:r>
          <m:d>
            <m:dPr>
              <m:ctrlPr>
                <w:rPr>
                  <w:rFonts w:ascii="Cambria Math" w:hAnsi="Cambria Math" w:cs="Times New Roman"/>
                  <w:b/>
                  <w:i/>
                  <w:sz w:val="24"/>
                </w:rPr>
              </m:ctrlPr>
            </m:dPr>
            <m:e>
              <m:r>
                <w:rPr>
                  <w:rFonts w:ascii="Cambria Math" w:hAnsi="Cambria Math" w:cs="Times New Roman"/>
                  <w:sz w:val="24"/>
                </w:rPr>
                <m:t>ln</m:t>
              </m:r>
              <m:d>
                <m:dPr>
                  <m:ctrlPr>
                    <w:rPr>
                      <w:rFonts w:ascii="Cambria Math" w:hAnsi="Cambria Math" w:cs="Times New Roman"/>
                      <w:i/>
                      <w:sz w:val="24"/>
                    </w:rPr>
                  </m:ctrlPr>
                </m:dPr>
                <m:e>
                  <m:f>
                    <m:fPr>
                      <m:ctrlPr>
                        <w:rPr>
                          <w:rFonts w:ascii="Cambria Math" w:hAnsi="Cambria Math" w:cs="Times New Roman"/>
                          <w:i/>
                          <w:sz w:val="24"/>
                        </w:rPr>
                      </m:ctrlPr>
                    </m:fPr>
                    <m:num>
                      <m:r>
                        <w:rPr>
                          <w:rFonts w:ascii="Cambria Math" w:hAnsi="Cambria Math" w:cs="Times New Roman"/>
                          <w:sz w:val="24"/>
                        </w:rPr>
                        <m:t>2×4</m:t>
                      </m:r>
                    </m:num>
                    <m:den>
                      <m:r>
                        <w:rPr>
                          <w:rFonts w:ascii="Cambria Math" w:hAnsi="Cambria Math" w:cs="Times New Roman"/>
                          <w:sz w:val="24"/>
                        </w:rPr>
                        <m:t>0,02</m:t>
                      </m:r>
                    </m:den>
                  </m:f>
                </m:e>
              </m:d>
            </m:e>
          </m:d>
          <m:r>
            <m:rPr>
              <m:sty m:val="p"/>
            </m:rPr>
            <w:rPr>
              <w:rFonts w:ascii="Cambria Math" w:hAnsi="Cambria Math" w:cs="Times New Roman"/>
              <w:sz w:val="24"/>
            </w:rPr>
            <w:br/>
          </m:r>
        </m:oMath>
        <m:oMath>
          <m:r>
            <m:rPr>
              <m:sty m:val="bi"/>
            </m:rPr>
            <w:rPr>
              <w:rFonts w:ascii="Cambria Math" w:hAnsi="Cambria Math" w:cs="Times New Roman"/>
              <w:sz w:val="24"/>
            </w:rPr>
            <m:t>=</m:t>
          </m:r>
          <m:r>
            <w:rPr>
              <w:rFonts w:ascii="Cambria Math" w:hAnsi="Cambria Math" w:cs="Times New Roman"/>
              <w:sz w:val="24"/>
            </w:rPr>
            <m:t>0,24×5,68</m:t>
          </m:r>
          <m:r>
            <m:rPr>
              <m:sty m:val="p"/>
            </m:rPr>
            <w:rPr>
              <w:rFonts w:ascii="Cambria Math" w:hAnsi="Cambria Math" w:cs="Times New Roman"/>
              <w:sz w:val="24"/>
            </w:rPr>
            <w:br/>
          </m:r>
        </m:oMath>
        <m:oMath>
          <m:r>
            <w:rPr>
              <w:rFonts w:ascii="Cambria Math" w:hAnsi="Cambria Math" w:cs="Times New Roman"/>
              <w:sz w:val="24"/>
            </w:rPr>
            <m:t xml:space="preserve">=226,2 </m:t>
          </m:r>
          <m:r>
            <m:rPr>
              <m:sty m:val="p"/>
            </m:rPr>
            <w:rPr>
              <w:rFonts w:ascii="Cambria Math" w:hAnsi="Cambria Math" w:cs="Times New Roman"/>
              <w:sz w:val="24"/>
            </w:rPr>
            <m:t>Ω</m:t>
          </m:r>
        </m:oMath>
      </m:oMathPara>
    </w:p>
    <w:p w:rsidR="006170CA" w:rsidRPr="0083371F" w:rsidRDefault="006170CA" w:rsidP="0083371F">
      <w:pPr>
        <w:spacing w:after="0" w:line="360" w:lineRule="auto"/>
        <w:ind w:left="284"/>
        <w:rPr>
          <w:rFonts w:ascii="Times New Roman" w:eastAsiaTheme="minorEastAsia" w:hAnsi="Times New Roman" w:cs="Times New Roman"/>
          <w:sz w:val="24"/>
        </w:rPr>
      </w:pPr>
    </w:p>
    <w:p w:rsidR="006170CA" w:rsidRPr="00DA5648" w:rsidRDefault="006170CA" w:rsidP="00DA5648">
      <w:pPr>
        <w:pStyle w:val="ListParagraph"/>
        <w:numPr>
          <w:ilvl w:val="0"/>
          <w:numId w:val="14"/>
        </w:numPr>
        <w:spacing w:after="0" w:line="360" w:lineRule="auto"/>
        <w:ind w:left="426" w:hanging="426"/>
        <w:rPr>
          <w:rFonts w:ascii="Times New Roman" w:hAnsi="Times New Roman" w:cs="Times New Roman"/>
          <w:i/>
          <w:sz w:val="24"/>
        </w:rPr>
      </w:pPr>
      <w:r w:rsidRPr="00DA5648">
        <w:rPr>
          <w:rFonts w:ascii="Times New Roman" w:hAnsi="Times New Roman" w:cs="Times New Roman"/>
          <w:sz w:val="24"/>
        </w:rPr>
        <w:t xml:space="preserve">Perhitungan Energi Matahari dan Panel Surya </w:t>
      </w:r>
      <w:r w:rsidRPr="00DA5648">
        <w:rPr>
          <w:rFonts w:ascii="Times New Roman" w:hAnsi="Times New Roman" w:cs="Times New Roman"/>
          <w:i/>
          <w:sz w:val="24"/>
        </w:rPr>
        <w:t>(System Hybrid)</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Total Daya yang harus disuplai panel surya adalah :</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ET = ET + Rugi-Rugi Sistem</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 160.254 + ( 15% × 160.254)</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 184.290,8 WH</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Menentukan Jumlah Panel Surya :</w:t>
      </w:r>
    </w:p>
    <w:p w:rsidR="006170CA" w:rsidRPr="0083371F" w:rsidRDefault="006170CA" w:rsidP="0083371F">
      <w:pPr>
        <w:spacing w:after="0" w:line="360" w:lineRule="auto"/>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Kapasitas Daya Modul </w:t>
      </w:r>
    </w:p>
    <w:p w:rsidR="006170CA" w:rsidRPr="0083371F" w:rsidRDefault="006170CA" w:rsidP="0083371F">
      <w:pPr>
        <w:spacing w:after="0" w:line="360" w:lineRule="auto"/>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ET</m:t>
            </m:r>
          </m:num>
          <m:den>
            <m:r>
              <w:rPr>
                <w:rFonts w:ascii="Cambria Math" w:eastAsiaTheme="minorEastAsia" w:hAnsi="Cambria Math" w:cs="Times New Roman"/>
                <w:sz w:val="28"/>
                <w:szCs w:val="24"/>
              </w:rPr>
              <m:t>Waktu Efektif</m:t>
            </m:r>
          </m:den>
        </m:f>
        <m:r>
          <w:rPr>
            <w:rFonts w:ascii="Cambria Math" w:eastAsiaTheme="minorEastAsia" w:hAnsi="Cambria Math" w:cs="Times New Roman"/>
            <w:sz w:val="28"/>
            <w:szCs w:val="24"/>
          </w:rPr>
          <m:t xml:space="preserve"> ×1,1</m:t>
        </m:r>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184.290,8</m:t>
            </m:r>
          </m:num>
          <m:den>
            <m:r>
              <w:rPr>
                <w:rFonts w:ascii="Cambria Math" w:eastAsiaTheme="minorEastAsia" w:hAnsi="Cambria Math" w:cs="Times New Roman"/>
                <w:sz w:val="28"/>
                <w:szCs w:val="24"/>
              </w:rPr>
              <m:t>5.4</m:t>
            </m:r>
          </m:den>
        </m:f>
        <m:r>
          <w:rPr>
            <w:rFonts w:ascii="Cambria Math" w:eastAsiaTheme="minorEastAsia" w:hAnsi="Cambria Math" w:cs="Times New Roman"/>
            <w:sz w:val="28"/>
            <w:szCs w:val="24"/>
          </w:rPr>
          <m:t xml:space="preserve"> ×1,1</m:t>
        </m:r>
      </m:oMath>
      <w:r w:rsidRPr="0083371F">
        <w:rPr>
          <w:rFonts w:ascii="Times New Roman" w:eastAsiaTheme="minorEastAsia" w:hAnsi="Times New Roman" w:cs="Times New Roman"/>
          <w:sz w:val="24"/>
          <w:szCs w:val="24"/>
        </w:rPr>
        <w:tab/>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 37.540,7 Wp</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Jumlah Panel Surya Yang Harus Terpasang :</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Jumlah Modul</w:t>
      </w:r>
      <w:r w:rsidRPr="0083371F">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Kapasitas Daya Modul</m:t>
            </m:r>
          </m:num>
          <m:den>
            <m:r>
              <w:rPr>
                <w:rFonts w:ascii="Cambria Math" w:eastAsiaTheme="minorEastAsia" w:hAnsi="Cambria Math" w:cs="Times New Roman"/>
                <w:sz w:val="28"/>
                <w:szCs w:val="24"/>
              </w:rPr>
              <m:t>Kapasitas Panel Surya</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r>
      <w:r w:rsidRPr="0083371F">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37.540,7</m:t>
            </m:r>
          </m:num>
          <m:den>
            <m:r>
              <w:rPr>
                <w:rFonts w:ascii="Cambria Math" w:eastAsiaTheme="minorEastAsia" w:hAnsi="Cambria Math" w:cs="Times New Roman"/>
                <w:sz w:val="28"/>
                <w:szCs w:val="24"/>
              </w:rPr>
              <m:t>300</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r>
      <w:r w:rsidRPr="0083371F">
        <w:rPr>
          <w:rFonts w:ascii="Times New Roman" w:eastAsiaTheme="minorEastAsia" w:hAnsi="Times New Roman" w:cs="Times New Roman"/>
          <w:sz w:val="24"/>
          <w:szCs w:val="24"/>
        </w:rPr>
        <w:tab/>
        <w:t>= 125,13 ≈ 126 Modul</w:t>
      </w:r>
    </w:p>
    <w:p w:rsidR="006170CA" w:rsidRPr="0083371F" w:rsidRDefault="006170CA" w:rsidP="0083371F">
      <w:pPr>
        <w:spacing w:after="0" w:line="360" w:lineRule="auto"/>
        <w:jc w:val="both"/>
        <w:rPr>
          <w:rFonts w:ascii="Times New Roman" w:eastAsiaTheme="minorEastAsia" w:hAnsi="Times New Roman" w:cs="Times New Roman"/>
          <w:sz w:val="24"/>
          <w:szCs w:val="24"/>
        </w:rPr>
      </w:pP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Maka untuk menentukan jumlah aki digunakan persamaan :</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Total keseluruhan Kapasitas aki  Yang Dibutuhkan :</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AH</w:t>
      </w:r>
      <w:r w:rsidRPr="0083371F">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8"/>
            <w:szCs w:val="24"/>
          </w:rPr>
          <m:t xml:space="preserve"> </m:t>
        </m:r>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ET</m:t>
            </m:r>
          </m:num>
          <m:den>
            <m:r>
              <w:rPr>
                <w:rFonts w:ascii="Cambria Math" w:eastAsiaTheme="minorEastAsia" w:hAnsi="Cambria Math" w:cs="Times New Roman"/>
                <w:sz w:val="28"/>
                <w:szCs w:val="24"/>
              </w:rPr>
              <m:t>V</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184.290,8</m:t>
            </m:r>
          </m:num>
          <m:den>
            <m:r>
              <w:rPr>
                <w:rFonts w:ascii="Cambria Math" w:eastAsiaTheme="minorEastAsia" w:hAnsi="Cambria Math" w:cs="Times New Roman"/>
                <w:sz w:val="28"/>
                <w:szCs w:val="24"/>
              </w:rPr>
              <m:t>12</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t>= 15.357,56 AH</w:t>
      </w:r>
    </w:p>
    <w:p w:rsidR="006170CA" w:rsidRPr="0083371F" w:rsidRDefault="006170CA" w:rsidP="0083371F">
      <w:pPr>
        <w:spacing w:after="0" w:line="360" w:lineRule="auto"/>
        <w:jc w:val="both"/>
        <w:rPr>
          <w:rFonts w:ascii="Times New Roman" w:eastAsiaTheme="minorEastAsia" w:hAnsi="Times New Roman" w:cs="Times New Roman"/>
          <w:sz w:val="24"/>
          <w:szCs w:val="24"/>
        </w:rPr>
      </w:pP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Maka, jumlah kapasitas Aki Yang Dibutuhkan :</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Cb</w:t>
      </w:r>
      <w:r w:rsidRPr="0083371F">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AH ×d</m:t>
            </m:r>
          </m:num>
          <m:den>
            <m:r>
              <w:rPr>
                <w:rFonts w:ascii="Cambria Math" w:eastAsiaTheme="minorEastAsia" w:hAnsi="Cambria Math" w:cs="Times New Roman"/>
                <w:sz w:val="28"/>
                <w:szCs w:val="24"/>
              </w:rPr>
              <m:t>DOD</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lastRenderedPageBreak/>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15.357,56 ×1</m:t>
            </m:r>
          </m:num>
          <m:den>
            <m:r>
              <w:rPr>
                <w:rFonts w:ascii="Cambria Math" w:eastAsiaTheme="minorEastAsia" w:hAnsi="Cambria Math" w:cs="Times New Roman"/>
                <w:sz w:val="28"/>
                <w:szCs w:val="24"/>
              </w:rPr>
              <m:t>0,8</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t>= 19.196,6 AH</w:t>
      </w:r>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Jumlah Aki</w:t>
      </w:r>
      <w:r w:rsidRPr="0083371F">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Cb</m:t>
            </m:r>
          </m:num>
          <m:den>
            <m:r>
              <w:rPr>
                <w:rFonts w:ascii="Cambria Math" w:eastAsiaTheme="minorEastAsia" w:hAnsi="Cambria Math" w:cs="Times New Roman"/>
                <w:sz w:val="28"/>
                <w:szCs w:val="24"/>
              </w:rPr>
              <m:t>AH</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r>
      <w:r w:rsidRPr="0083371F">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19.196,6</m:t>
            </m:r>
          </m:num>
          <m:den>
            <m:r>
              <w:rPr>
                <w:rFonts w:ascii="Cambria Math" w:eastAsiaTheme="minorEastAsia" w:hAnsi="Cambria Math" w:cs="Times New Roman"/>
                <w:sz w:val="28"/>
                <w:szCs w:val="24"/>
              </w:rPr>
              <m:t>200</m:t>
            </m:r>
          </m:den>
        </m:f>
      </m:oMath>
    </w:p>
    <w:p w:rsidR="006170CA" w:rsidRPr="0083371F" w:rsidRDefault="006170CA" w:rsidP="0083371F">
      <w:pPr>
        <w:spacing w:after="0" w:line="360" w:lineRule="auto"/>
        <w:jc w:val="both"/>
        <w:rPr>
          <w:rFonts w:ascii="Times New Roman" w:eastAsiaTheme="minorEastAsia" w:hAnsi="Times New Roman" w:cs="Times New Roman"/>
          <w:sz w:val="24"/>
          <w:szCs w:val="24"/>
        </w:rPr>
      </w:pPr>
      <w:r w:rsidRPr="0083371F">
        <w:rPr>
          <w:rFonts w:ascii="Times New Roman" w:eastAsiaTheme="minorEastAsia" w:hAnsi="Times New Roman" w:cs="Times New Roman"/>
          <w:sz w:val="24"/>
          <w:szCs w:val="24"/>
        </w:rPr>
        <w:tab/>
      </w:r>
      <w:r w:rsidRPr="0083371F">
        <w:rPr>
          <w:rFonts w:ascii="Times New Roman" w:eastAsiaTheme="minorEastAsia" w:hAnsi="Times New Roman" w:cs="Times New Roman"/>
          <w:sz w:val="24"/>
          <w:szCs w:val="24"/>
        </w:rPr>
        <w:tab/>
        <w:t>= 95,98 ≈ 96 Aki</w:t>
      </w:r>
    </w:p>
    <w:p w:rsidR="006170CA" w:rsidRPr="0083371F" w:rsidRDefault="006170CA" w:rsidP="0083371F">
      <w:pPr>
        <w:spacing w:after="0" w:line="360" w:lineRule="auto"/>
        <w:jc w:val="both"/>
        <w:rPr>
          <w:rFonts w:ascii="Times New Roman" w:eastAsiaTheme="minorEastAsia" w:hAnsi="Times New Roman" w:cs="Times New Roman"/>
          <w:sz w:val="24"/>
          <w:szCs w:val="24"/>
        </w:rPr>
      </w:pPr>
    </w:p>
    <w:p w:rsidR="006170CA" w:rsidRPr="00C750C6" w:rsidRDefault="0085369D" w:rsidP="0085369D">
      <w:pPr>
        <w:pStyle w:val="ListParagraph"/>
        <w:numPr>
          <w:ilvl w:val="0"/>
          <w:numId w:val="11"/>
        </w:numPr>
        <w:spacing w:after="0" w:line="360" w:lineRule="auto"/>
        <w:ind w:left="709" w:hanging="349"/>
        <w:jc w:val="center"/>
        <w:rPr>
          <w:rFonts w:ascii="Times New Roman" w:hAnsi="Times New Roman" w:cs="Times New Roman"/>
          <w:sz w:val="24"/>
        </w:rPr>
      </w:pPr>
      <w:r w:rsidRPr="00C750C6">
        <w:rPr>
          <w:rFonts w:ascii="Times New Roman" w:hAnsi="Times New Roman" w:cs="Times New Roman"/>
          <w:sz w:val="24"/>
        </w:rPr>
        <w:t>PENUTUP</w:t>
      </w:r>
    </w:p>
    <w:p w:rsidR="006170CA" w:rsidRPr="00C750C6" w:rsidRDefault="006170CA" w:rsidP="00C750C6">
      <w:pPr>
        <w:pStyle w:val="ListParagraph"/>
        <w:numPr>
          <w:ilvl w:val="0"/>
          <w:numId w:val="15"/>
        </w:numPr>
        <w:spacing w:after="0" w:line="360" w:lineRule="auto"/>
        <w:ind w:left="426" w:hanging="426"/>
        <w:jc w:val="both"/>
        <w:rPr>
          <w:rFonts w:ascii="Times New Roman" w:hAnsi="Times New Roman" w:cs="Times New Roman"/>
          <w:sz w:val="24"/>
          <w:szCs w:val="24"/>
        </w:rPr>
      </w:pPr>
      <w:r w:rsidRPr="00C750C6">
        <w:rPr>
          <w:rFonts w:ascii="Times New Roman" w:hAnsi="Times New Roman" w:cs="Times New Roman"/>
          <w:sz w:val="24"/>
          <w:szCs w:val="24"/>
        </w:rPr>
        <w:t>Kesimpulan</w:t>
      </w:r>
    </w:p>
    <w:p w:rsidR="006170CA" w:rsidRPr="0083371F" w:rsidRDefault="006170CA" w:rsidP="00C750C6">
      <w:pPr>
        <w:pStyle w:val="ListParagraph"/>
        <w:spacing w:after="0" w:line="360" w:lineRule="auto"/>
        <w:ind w:left="0" w:firstLine="426"/>
        <w:jc w:val="both"/>
        <w:rPr>
          <w:rFonts w:ascii="Times New Roman" w:hAnsi="Times New Roman" w:cs="Times New Roman"/>
          <w:sz w:val="24"/>
          <w:szCs w:val="24"/>
        </w:rPr>
      </w:pPr>
      <w:r w:rsidRPr="0083371F">
        <w:rPr>
          <w:rFonts w:ascii="Times New Roman" w:hAnsi="Times New Roman" w:cs="Times New Roman"/>
          <w:sz w:val="24"/>
          <w:szCs w:val="24"/>
        </w:rPr>
        <w:t>Dari hasil analisa dan perhitungan pada perancangan</w:t>
      </w:r>
      <w:r w:rsidRPr="0083371F">
        <w:rPr>
          <w:rFonts w:ascii="Times New Roman" w:hAnsi="Times New Roman" w:cs="Times New Roman"/>
          <w:i/>
          <w:sz w:val="24"/>
          <w:szCs w:val="24"/>
        </w:rPr>
        <w:t xml:space="preserve"> </w:t>
      </w:r>
      <w:r w:rsidRPr="0083371F">
        <w:rPr>
          <w:rFonts w:ascii="Times New Roman" w:hAnsi="Times New Roman" w:cs="Times New Roman"/>
          <w:sz w:val="24"/>
          <w:szCs w:val="24"/>
        </w:rPr>
        <w:t>instalasi listrik dapat ditarik kesimpulan bahwa :</w:t>
      </w:r>
    </w:p>
    <w:p w:rsidR="006170CA" w:rsidRPr="0083371F" w:rsidRDefault="006170CA" w:rsidP="0083371F">
      <w:pPr>
        <w:pStyle w:val="ListParagraph"/>
        <w:numPr>
          <w:ilvl w:val="0"/>
          <w:numId w:val="9"/>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 xml:space="preserve">Daya keseluruhan pada bangunan 1, 2, 3, 4 dan Mushola adalah 87,36 KW. Dengan kapasitas sekering/MCCB 200 </w:t>
      </w:r>
      <w:r w:rsidRPr="0083371F">
        <w:rPr>
          <w:rFonts w:ascii="Times New Roman" w:hAnsi="Times New Roman" w:cs="Times New Roman"/>
          <w:i/>
          <w:sz w:val="24"/>
          <w:szCs w:val="24"/>
        </w:rPr>
        <w:t>A</w:t>
      </w:r>
      <w:r w:rsidRPr="0083371F">
        <w:rPr>
          <w:rFonts w:ascii="Times New Roman" w:hAnsi="Times New Roman" w:cs="Times New Roman"/>
          <w:sz w:val="24"/>
          <w:szCs w:val="24"/>
        </w:rPr>
        <w:t>.</w:t>
      </w:r>
    </w:p>
    <w:p w:rsidR="006170CA" w:rsidRPr="0083371F" w:rsidRDefault="006170CA" w:rsidP="0083371F">
      <w:pPr>
        <w:pStyle w:val="ListParagraph"/>
        <w:numPr>
          <w:ilvl w:val="0"/>
          <w:numId w:val="9"/>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Total daya penerangan keseluruhan pada bangunan 17,81 Kw</w:t>
      </w:r>
    </w:p>
    <w:p w:rsidR="006170CA" w:rsidRPr="0083371F" w:rsidRDefault="006170CA" w:rsidP="0083371F">
      <w:pPr>
        <w:pStyle w:val="ListParagraph"/>
        <w:numPr>
          <w:ilvl w:val="0"/>
          <w:numId w:val="9"/>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Panel surya yang dibutuhkan untuk menyuplai daya pada penerangan sekitar 126 unit panel dan diletakkan diatas atap bangunan.</w:t>
      </w:r>
    </w:p>
    <w:p w:rsidR="006170CA" w:rsidRPr="0083371F" w:rsidRDefault="006170CA" w:rsidP="0083371F">
      <w:pPr>
        <w:pStyle w:val="ListParagraph"/>
        <w:numPr>
          <w:ilvl w:val="0"/>
          <w:numId w:val="9"/>
        </w:numPr>
        <w:spacing w:after="0" w:line="360" w:lineRule="auto"/>
        <w:ind w:left="360"/>
        <w:jc w:val="both"/>
        <w:rPr>
          <w:rFonts w:ascii="Times New Roman" w:hAnsi="Times New Roman" w:cs="Times New Roman"/>
          <w:sz w:val="24"/>
          <w:szCs w:val="24"/>
        </w:rPr>
      </w:pPr>
      <w:r w:rsidRPr="0083371F">
        <w:rPr>
          <w:rFonts w:ascii="Times New Roman" w:hAnsi="Times New Roman" w:cs="Times New Roman"/>
          <w:sz w:val="24"/>
          <w:szCs w:val="24"/>
        </w:rPr>
        <w:t>Jumlah aki yang dibutuhkan untuk menyuplai daya kebeban lampu adalah 96 buah.</w:t>
      </w:r>
    </w:p>
    <w:p w:rsidR="006170CA" w:rsidRPr="0083371F" w:rsidRDefault="006170CA" w:rsidP="0083371F">
      <w:pPr>
        <w:tabs>
          <w:tab w:val="left" w:pos="567"/>
        </w:tabs>
        <w:spacing w:after="0" w:line="360" w:lineRule="auto"/>
        <w:ind w:left="567" w:hanging="567"/>
        <w:jc w:val="center"/>
        <w:rPr>
          <w:rFonts w:ascii="Times New Roman" w:hAnsi="Times New Roman" w:cs="Times New Roman"/>
          <w:b/>
          <w:sz w:val="24"/>
          <w:szCs w:val="24"/>
        </w:rPr>
      </w:pPr>
    </w:p>
    <w:p w:rsidR="006170CA" w:rsidRPr="0085369D" w:rsidRDefault="006170CA" w:rsidP="0083371F">
      <w:pPr>
        <w:tabs>
          <w:tab w:val="left" w:pos="567"/>
        </w:tabs>
        <w:spacing w:after="0" w:line="360" w:lineRule="auto"/>
        <w:ind w:left="567" w:hanging="567"/>
        <w:jc w:val="center"/>
        <w:rPr>
          <w:rFonts w:ascii="Times New Roman" w:hAnsi="Times New Roman" w:cs="Times New Roman"/>
          <w:sz w:val="24"/>
          <w:szCs w:val="24"/>
        </w:rPr>
      </w:pPr>
      <w:r w:rsidRPr="0085369D">
        <w:rPr>
          <w:rFonts w:ascii="Times New Roman" w:hAnsi="Times New Roman" w:cs="Times New Roman"/>
          <w:sz w:val="24"/>
          <w:szCs w:val="24"/>
        </w:rPr>
        <w:t>DAFTAR PUSTAKA</w:t>
      </w:r>
    </w:p>
    <w:p w:rsidR="006170CA" w:rsidRPr="0083371F" w:rsidRDefault="006170CA" w:rsidP="0083371F">
      <w:pPr>
        <w:tabs>
          <w:tab w:val="left" w:pos="567"/>
        </w:tabs>
        <w:spacing w:after="0" w:line="360" w:lineRule="auto"/>
        <w:ind w:left="567" w:hanging="567"/>
        <w:jc w:val="both"/>
        <w:rPr>
          <w:rFonts w:ascii="Times New Roman" w:hAnsi="Times New Roman" w:cs="Times New Roman"/>
          <w:sz w:val="24"/>
          <w:szCs w:val="24"/>
        </w:rPr>
      </w:pPr>
      <w:r w:rsidRPr="0083371F">
        <w:rPr>
          <w:rFonts w:ascii="Times New Roman" w:hAnsi="Times New Roman" w:cs="Times New Roman"/>
          <w:sz w:val="24"/>
          <w:szCs w:val="24"/>
        </w:rPr>
        <w:t>Persyaratan Umum Instalasi Listrik 2000 (PUIL 2000) Standar Nasional Indonesia (SNI).</w:t>
      </w:r>
    </w:p>
    <w:p w:rsidR="006170CA" w:rsidRDefault="006170CA" w:rsidP="0083371F">
      <w:pPr>
        <w:spacing w:after="0" w:line="360" w:lineRule="auto"/>
        <w:ind w:left="567" w:hanging="567"/>
        <w:jc w:val="both"/>
        <w:rPr>
          <w:rFonts w:ascii="Times New Roman" w:hAnsi="Times New Roman" w:cs="Times New Roman"/>
          <w:sz w:val="24"/>
          <w:szCs w:val="24"/>
        </w:rPr>
      </w:pPr>
      <w:r w:rsidRPr="0083371F">
        <w:rPr>
          <w:rFonts w:ascii="Times New Roman" w:hAnsi="Times New Roman" w:cs="Times New Roman"/>
          <w:sz w:val="24"/>
          <w:szCs w:val="24"/>
        </w:rPr>
        <w:t>P. van. Harten, ir. E. Setiawan, 1991. Insatalasi Listrik Arus Kuat Jilid 1</w:t>
      </w:r>
      <w:r w:rsidR="00D16434">
        <w:rPr>
          <w:rFonts w:ascii="Times New Roman" w:hAnsi="Times New Roman" w:cs="Times New Roman"/>
          <w:sz w:val="24"/>
          <w:szCs w:val="24"/>
        </w:rPr>
        <w:t>.</w:t>
      </w:r>
      <w:r w:rsidRPr="0083371F">
        <w:rPr>
          <w:rFonts w:ascii="Times New Roman" w:hAnsi="Times New Roman" w:cs="Times New Roman"/>
          <w:sz w:val="24"/>
          <w:szCs w:val="24"/>
        </w:rPr>
        <w:t xml:space="preserve"> Percetakan Binacipta Bandung.</w:t>
      </w:r>
    </w:p>
    <w:p w:rsidR="00D16434" w:rsidRPr="0083371F" w:rsidRDefault="00D16434" w:rsidP="00D16434">
      <w:pPr>
        <w:spacing w:after="0" w:line="360" w:lineRule="auto"/>
        <w:ind w:left="567" w:hanging="567"/>
        <w:jc w:val="both"/>
        <w:rPr>
          <w:rFonts w:ascii="Times New Roman" w:hAnsi="Times New Roman" w:cs="Times New Roman"/>
          <w:sz w:val="24"/>
          <w:szCs w:val="24"/>
        </w:rPr>
      </w:pPr>
      <w:r w:rsidRPr="0083371F">
        <w:rPr>
          <w:rFonts w:ascii="Times New Roman" w:hAnsi="Times New Roman" w:cs="Times New Roman"/>
          <w:sz w:val="24"/>
          <w:szCs w:val="24"/>
        </w:rPr>
        <w:t>P. van. Harten, ir. E. Setiawan, 1991. Insa</w:t>
      </w:r>
      <w:r>
        <w:rPr>
          <w:rFonts w:ascii="Times New Roman" w:hAnsi="Times New Roman" w:cs="Times New Roman"/>
          <w:sz w:val="24"/>
          <w:szCs w:val="24"/>
        </w:rPr>
        <w:t>talasi Listrik Arus Kuat Jilid 2</w:t>
      </w:r>
      <w:r>
        <w:rPr>
          <w:rFonts w:ascii="Times New Roman" w:hAnsi="Times New Roman" w:cs="Times New Roman"/>
          <w:sz w:val="24"/>
          <w:szCs w:val="24"/>
        </w:rPr>
        <w:t>.</w:t>
      </w:r>
      <w:r w:rsidRPr="0083371F">
        <w:rPr>
          <w:rFonts w:ascii="Times New Roman" w:hAnsi="Times New Roman" w:cs="Times New Roman"/>
          <w:sz w:val="24"/>
          <w:szCs w:val="24"/>
        </w:rPr>
        <w:t xml:space="preserve"> Percetakan Binacipta Bandung.</w:t>
      </w:r>
    </w:p>
    <w:p w:rsidR="00D16434" w:rsidRPr="0083371F" w:rsidRDefault="00D16434" w:rsidP="00D16434">
      <w:pPr>
        <w:spacing w:after="0" w:line="360" w:lineRule="auto"/>
        <w:ind w:left="567" w:hanging="567"/>
        <w:jc w:val="both"/>
        <w:rPr>
          <w:rFonts w:ascii="Times New Roman" w:hAnsi="Times New Roman" w:cs="Times New Roman"/>
          <w:sz w:val="24"/>
          <w:szCs w:val="24"/>
        </w:rPr>
      </w:pPr>
      <w:r w:rsidRPr="0083371F">
        <w:rPr>
          <w:rFonts w:ascii="Times New Roman" w:hAnsi="Times New Roman" w:cs="Times New Roman"/>
          <w:sz w:val="24"/>
          <w:szCs w:val="24"/>
        </w:rPr>
        <w:t>P. van. Harten, ir. E. Setiawan, 1991. Insa</w:t>
      </w:r>
      <w:r>
        <w:rPr>
          <w:rFonts w:ascii="Times New Roman" w:hAnsi="Times New Roman" w:cs="Times New Roman"/>
          <w:sz w:val="24"/>
          <w:szCs w:val="24"/>
        </w:rPr>
        <w:t>talasi Listrik Arus Kuat Jilid 3</w:t>
      </w:r>
      <w:r>
        <w:rPr>
          <w:rFonts w:ascii="Times New Roman" w:hAnsi="Times New Roman" w:cs="Times New Roman"/>
          <w:sz w:val="24"/>
          <w:szCs w:val="24"/>
        </w:rPr>
        <w:t>.</w:t>
      </w:r>
      <w:r w:rsidRPr="0083371F">
        <w:rPr>
          <w:rFonts w:ascii="Times New Roman" w:hAnsi="Times New Roman" w:cs="Times New Roman"/>
          <w:sz w:val="24"/>
          <w:szCs w:val="24"/>
        </w:rPr>
        <w:t xml:space="preserve"> Percetakan Binacipta Bandung.</w:t>
      </w:r>
    </w:p>
    <w:p w:rsidR="006170CA" w:rsidRPr="0083371F" w:rsidRDefault="006170CA" w:rsidP="0083371F">
      <w:pPr>
        <w:spacing w:after="0" w:line="360" w:lineRule="auto"/>
        <w:ind w:left="567" w:hanging="567"/>
        <w:jc w:val="both"/>
        <w:rPr>
          <w:rFonts w:ascii="Times New Roman" w:hAnsi="Times New Roman" w:cs="Times New Roman"/>
          <w:sz w:val="24"/>
          <w:szCs w:val="24"/>
        </w:rPr>
      </w:pPr>
      <w:r w:rsidRPr="0083371F">
        <w:rPr>
          <w:rFonts w:ascii="Times New Roman" w:hAnsi="Times New Roman" w:cs="Times New Roman"/>
          <w:sz w:val="24"/>
          <w:szCs w:val="24"/>
        </w:rPr>
        <w:t>Ahmadi. 2018. Perencanaan Instalasi Listrik Rumah Toko Tiga Lantai. Skripsi. Universitas Borneo Tarakan.  Tarakan.</w:t>
      </w:r>
    </w:p>
    <w:sectPr w:rsidR="006170CA" w:rsidRPr="0083371F" w:rsidSect="005C6C90">
      <w:footerReference w:type="default" r:id="rId12"/>
      <w:headerReference w:type="first" r:id="rId13"/>
      <w:footerReference w:type="first" r:id="rId14"/>
      <w:pgSz w:w="11907" w:h="16839" w:code="9"/>
      <w:pgMar w:top="1701" w:right="1134" w:bottom="1418" w:left="1134" w:header="1701" w:footer="851"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6AE" w:rsidRDefault="006E36AE" w:rsidP="006170CA">
      <w:pPr>
        <w:spacing w:after="0" w:line="240" w:lineRule="auto"/>
      </w:pPr>
      <w:r>
        <w:separator/>
      </w:r>
    </w:p>
  </w:endnote>
  <w:endnote w:type="continuationSeparator" w:id="0">
    <w:p w:rsidR="006E36AE" w:rsidRDefault="006E36AE" w:rsidP="0061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386142"/>
      <w:docPartObj>
        <w:docPartGallery w:val="Page Numbers (Bottom of Page)"/>
        <w:docPartUnique/>
      </w:docPartObj>
    </w:sdtPr>
    <w:sdtEndPr>
      <w:rPr>
        <w:noProof/>
      </w:rPr>
    </w:sdtEndPr>
    <w:sdtContent>
      <w:p w:rsidR="005C6C90" w:rsidRDefault="005C6C90">
        <w:pPr>
          <w:pStyle w:val="Footer"/>
          <w:jc w:val="right"/>
        </w:pPr>
        <w:r>
          <w:fldChar w:fldCharType="begin"/>
        </w:r>
        <w:r>
          <w:instrText xml:space="preserve"> PAGE   \* MERGEFORMAT </w:instrText>
        </w:r>
        <w:r>
          <w:fldChar w:fldCharType="separate"/>
        </w:r>
        <w:r w:rsidR="00437383">
          <w:rPr>
            <w:noProof/>
          </w:rPr>
          <w:t>8</w:t>
        </w:r>
        <w:r>
          <w:rPr>
            <w:noProof/>
          </w:rPr>
          <w:fldChar w:fldCharType="end"/>
        </w:r>
      </w:p>
    </w:sdtContent>
  </w:sdt>
  <w:p w:rsidR="006170CA" w:rsidRDefault="006170C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78435"/>
      <w:docPartObj>
        <w:docPartGallery w:val="Page Numbers (Bottom of Page)"/>
        <w:docPartUnique/>
      </w:docPartObj>
    </w:sdtPr>
    <w:sdtEndPr>
      <w:rPr>
        <w:noProof/>
      </w:rPr>
    </w:sdtEndPr>
    <w:sdtContent>
      <w:p w:rsidR="005C6C90" w:rsidRDefault="005C6C90">
        <w:pPr>
          <w:pStyle w:val="Footer"/>
          <w:jc w:val="right"/>
        </w:pPr>
        <w:r>
          <w:fldChar w:fldCharType="begin"/>
        </w:r>
        <w:r>
          <w:instrText xml:space="preserve"> PAGE   \* MERGEFORMAT </w:instrText>
        </w:r>
        <w:r>
          <w:fldChar w:fldCharType="separate"/>
        </w:r>
        <w:r w:rsidR="00437383">
          <w:rPr>
            <w:noProof/>
          </w:rPr>
          <w:t>1</w:t>
        </w:r>
        <w:r>
          <w:rPr>
            <w:noProof/>
          </w:rPr>
          <w:fldChar w:fldCharType="end"/>
        </w:r>
      </w:p>
    </w:sdtContent>
  </w:sdt>
  <w:p w:rsidR="005C6C90" w:rsidRDefault="005C6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6AE" w:rsidRDefault="006E36AE" w:rsidP="006170CA">
      <w:pPr>
        <w:spacing w:after="0" w:line="240" w:lineRule="auto"/>
      </w:pPr>
      <w:r>
        <w:separator/>
      </w:r>
    </w:p>
  </w:footnote>
  <w:footnote w:type="continuationSeparator" w:id="0">
    <w:p w:rsidR="006E36AE" w:rsidRDefault="006E36AE" w:rsidP="0061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CA" w:rsidRPr="006170CA" w:rsidRDefault="006170CA" w:rsidP="006170CA">
    <w:pPr>
      <w:spacing w:after="0" w:line="360" w:lineRule="auto"/>
      <w:jc w:val="center"/>
      <w:rPr>
        <w:rFonts w:ascii="Times New Roman" w:hAnsi="Times New Roman" w:cs="Times New Roman"/>
        <w:b/>
        <w:sz w:val="28"/>
        <w:szCs w:val="24"/>
      </w:rPr>
    </w:pPr>
    <w:r w:rsidRPr="006170CA">
      <w:rPr>
        <w:rFonts w:ascii="Times New Roman" w:hAnsi="Times New Roman" w:cs="Times New Roman"/>
        <w:b/>
        <w:sz w:val="28"/>
        <w:szCs w:val="24"/>
      </w:rPr>
      <w:t xml:space="preserve">PERANCANGAN INSTALASI LISTRIK DENGAN MENGGUNAKAN SISTEM </w:t>
    </w:r>
    <w:r w:rsidRPr="006170CA">
      <w:rPr>
        <w:rFonts w:ascii="Times New Roman" w:hAnsi="Times New Roman" w:cs="Times New Roman"/>
        <w:b/>
        <w:i/>
        <w:sz w:val="28"/>
        <w:szCs w:val="24"/>
      </w:rPr>
      <w:t>HYBRID</w:t>
    </w:r>
    <w:r w:rsidRPr="006170CA">
      <w:rPr>
        <w:rFonts w:ascii="Times New Roman" w:hAnsi="Times New Roman" w:cs="Times New Roman"/>
        <w:b/>
        <w:sz w:val="28"/>
        <w:szCs w:val="24"/>
      </w:rPr>
      <w:t xml:space="preserve"> DAN JALA-JALA PLN PADA BANGUNAN PT. PERTAMINA EP </w:t>
    </w:r>
    <w:r w:rsidRPr="006170CA">
      <w:rPr>
        <w:rFonts w:ascii="Times New Roman" w:hAnsi="Times New Roman" w:cs="Times New Roman"/>
        <w:b/>
        <w:i/>
        <w:sz w:val="28"/>
        <w:szCs w:val="24"/>
      </w:rPr>
      <w:t>ASSET</w:t>
    </w:r>
    <w:r w:rsidRPr="006170CA">
      <w:rPr>
        <w:rFonts w:ascii="Times New Roman" w:hAnsi="Times New Roman" w:cs="Times New Roman"/>
        <w:b/>
        <w:sz w:val="28"/>
        <w:szCs w:val="24"/>
      </w:rPr>
      <w:t xml:space="preserve"> 5 TARAKAN FIELD</w:t>
    </w:r>
  </w:p>
  <w:p w:rsidR="006170CA" w:rsidRDefault="006170CA" w:rsidP="006170CA">
    <w:pPr>
      <w:spacing w:after="0" w:line="240" w:lineRule="auto"/>
      <w:jc w:val="center"/>
      <w:rPr>
        <w:rFonts w:ascii="Times New Roman" w:hAnsi="Times New Roman" w:cs="Times New Roman"/>
        <w:b/>
        <w:sz w:val="24"/>
        <w:szCs w:val="24"/>
      </w:rPr>
    </w:pPr>
  </w:p>
  <w:p w:rsidR="006170CA" w:rsidRPr="006170CA" w:rsidRDefault="006170CA" w:rsidP="006170CA">
    <w:pPr>
      <w:spacing w:after="0" w:line="360" w:lineRule="auto"/>
      <w:jc w:val="center"/>
      <w:rPr>
        <w:rFonts w:ascii="Times New Roman" w:hAnsi="Times New Roman" w:cs="Times New Roman"/>
        <w:sz w:val="20"/>
        <w:szCs w:val="20"/>
        <w:vertAlign w:val="superscript"/>
      </w:rPr>
    </w:pPr>
    <w:r w:rsidRPr="006170CA">
      <w:rPr>
        <w:rFonts w:ascii="Times New Roman" w:hAnsi="Times New Roman" w:cs="Times New Roman"/>
        <w:sz w:val="20"/>
        <w:szCs w:val="20"/>
      </w:rPr>
      <w:t>Sugeng Riyanto, S.T.,M.T,</w:t>
    </w:r>
    <w:r w:rsidRPr="006170CA">
      <w:rPr>
        <w:rFonts w:ascii="Times New Roman" w:hAnsi="Times New Roman" w:cs="Times New Roman"/>
        <w:sz w:val="20"/>
        <w:szCs w:val="20"/>
        <w:vertAlign w:val="superscript"/>
      </w:rPr>
      <w:t>(1)</w:t>
    </w:r>
    <w:r w:rsidRPr="006170CA">
      <w:rPr>
        <w:rFonts w:ascii="Times New Roman" w:hAnsi="Times New Roman" w:cs="Times New Roman"/>
        <w:sz w:val="20"/>
        <w:szCs w:val="20"/>
      </w:rPr>
      <w:t xml:space="preserve"> Piter Londong</w:t>
    </w:r>
    <w:r w:rsidRPr="006170CA">
      <w:rPr>
        <w:rFonts w:ascii="Times New Roman" w:hAnsi="Times New Roman" w:cs="Times New Roman"/>
        <w:sz w:val="20"/>
        <w:szCs w:val="20"/>
        <w:vertAlign w:val="superscript"/>
      </w:rPr>
      <w:t>(2)</w:t>
    </w:r>
  </w:p>
  <w:p w:rsidR="006170CA" w:rsidRPr="006170CA" w:rsidRDefault="006170CA" w:rsidP="006170CA">
    <w:pPr>
      <w:spacing w:after="0" w:line="360" w:lineRule="auto"/>
      <w:jc w:val="center"/>
      <w:rPr>
        <w:rFonts w:ascii="Times New Roman" w:hAnsi="Times New Roman" w:cs="Times New Roman"/>
        <w:sz w:val="20"/>
        <w:szCs w:val="20"/>
        <w:vertAlign w:val="superscript"/>
      </w:rPr>
    </w:pPr>
  </w:p>
  <w:p w:rsidR="006170CA" w:rsidRPr="006170CA" w:rsidRDefault="006170CA" w:rsidP="006170CA">
    <w:pPr>
      <w:spacing w:after="0" w:line="360" w:lineRule="auto"/>
      <w:jc w:val="center"/>
      <w:rPr>
        <w:rFonts w:ascii="Times New Roman" w:hAnsi="Times New Roman" w:cs="Times New Roman"/>
        <w:sz w:val="20"/>
        <w:szCs w:val="20"/>
      </w:rPr>
    </w:pPr>
    <w:r w:rsidRPr="006170CA">
      <w:rPr>
        <w:rFonts w:ascii="Times New Roman" w:hAnsi="Times New Roman" w:cs="Times New Roman"/>
        <w:sz w:val="20"/>
        <w:szCs w:val="20"/>
      </w:rPr>
      <w:t>Program Studi Teknik Elektro, Fakultas Teknik Universitas Borneo Tarakan, Jl. Amal Lama No. 1, 77123, Kota Tarakan, Indonesia</w:t>
    </w:r>
  </w:p>
  <w:p w:rsidR="006170CA" w:rsidRPr="006170CA" w:rsidRDefault="006170CA" w:rsidP="006170CA">
    <w:pPr>
      <w:spacing w:after="0" w:line="360" w:lineRule="auto"/>
      <w:jc w:val="center"/>
      <w:rPr>
        <w:rFonts w:ascii="Times New Roman" w:hAnsi="Times New Roman" w:cs="Times New Roman"/>
        <w:sz w:val="20"/>
        <w:szCs w:val="20"/>
      </w:rPr>
    </w:pPr>
    <w:r w:rsidRPr="006170CA">
      <w:rPr>
        <w:rFonts w:ascii="Times New Roman" w:hAnsi="Times New Roman" w:cs="Times New Roman"/>
        <w:sz w:val="20"/>
        <w:szCs w:val="20"/>
      </w:rPr>
      <w:t xml:space="preserve">e-mail : </w:t>
    </w:r>
    <w:hyperlink r:id="rId1" w:history="1">
      <w:r w:rsidRPr="006170CA">
        <w:rPr>
          <w:rStyle w:val="Hyperlink"/>
          <w:rFonts w:ascii="Times New Roman" w:hAnsi="Times New Roman" w:cs="Times New Roman"/>
          <w:sz w:val="20"/>
          <w:szCs w:val="20"/>
        </w:rPr>
        <w:t>sugeng072.sr@gmail.com</w:t>
      </w:r>
    </w:hyperlink>
    <w:r w:rsidRPr="006170CA">
      <w:rPr>
        <w:rStyle w:val="Hyperlink"/>
        <w:rFonts w:ascii="Times New Roman" w:hAnsi="Times New Roman" w:cs="Times New Roman"/>
        <w:sz w:val="20"/>
        <w:szCs w:val="20"/>
      </w:rPr>
      <w:t xml:space="preserve">, </w:t>
    </w:r>
    <w:hyperlink r:id="rId2" w:history="1">
      <w:r w:rsidRPr="006170CA">
        <w:rPr>
          <w:rStyle w:val="Hyperlink"/>
          <w:rFonts w:ascii="Times New Roman" w:hAnsi="Times New Roman" w:cs="Times New Roman"/>
          <w:sz w:val="20"/>
          <w:szCs w:val="20"/>
        </w:rPr>
        <w:t>piterlondong@gamail.com</w:t>
      </w:r>
    </w:hyperlink>
  </w:p>
  <w:p w:rsidR="006170CA" w:rsidRDefault="00617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EEA"/>
    <w:multiLevelType w:val="hybridMultilevel"/>
    <w:tmpl w:val="269203FC"/>
    <w:lvl w:ilvl="0" w:tplc="04090015">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0C1F20"/>
    <w:multiLevelType w:val="hybridMultilevel"/>
    <w:tmpl w:val="40045FFE"/>
    <w:lvl w:ilvl="0" w:tplc="020E5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73787"/>
    <w:multiLevelType w:val="hybridMultilevel"/>
    <w:tmpl w:val="2514C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D5F06"/>
    <w:multiLevelType w:val="hybridMultilevel"/>
    <w:tmpl w:val="B866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20D8A"/>
    <w:multiLevelType w:val="multilevel"/>
    <w:tmpl w:val="233E4F82"/>
    <w:lvl w:ilvl="0">
      <w:start w:val="2"/>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62A9B"/>
    <w:multiLevelType w:val="hybridMultilevel"/>
    <w:tmpl w:val="8A9AD97C"/>
    <w:lvl w:ilvl="0" w:tplc="CC78AA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E7D21BE"/>
    <w:multiLevelType w:val="multilevel"/>
    <w:tmpl w:val="B1E29B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6A7B36"/>
    <w:multiLevelType w:val="hybridMultilevel"/>
    <w:tmpl w:val="304068E0"/>
    <w:lvl w:ilvl="0" w:tplc="04090015">
      <w:start w:val="1"/>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30223"/>
    <w:multiLevelType w:val="hybridMultilevel"/>
    <w:tmpl w:val="64E894FC"/>
    <w:lvl w:ilvl="0" w:tplc="2288FCEA">
      <w:start w:val="1"/>
      <w:numFmt w:val="upperLetter"/>
      <w:pStyle w:val="Style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357B8"/>
    <w:multiLevelType w:val="hybridMultilevel"/>
    <w:tmpl w:val="FD5C6B7A"/>
    <w:lvl w:ilvl="0" w:tplc="B9A46CAC">
      <w:start w:val="10"/>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50AD2"/>
    <w:multiLevelType w:val="hybridMultilevel"/>
    <w:tmpl w:val="93328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F041B"/>
    <w:multiLevelType w:val="multilevel"/>
    <w:tmpl w:val="62F847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048507B"/>
    <w:multiLevelType w:val="hybridMultilevel"/>
    <w:tmpl w:val="E294E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B066DC"/>
    <w:multiLevelType w:val="hybridMultilevel"/>
    <w:tmpl w:val="86C6C862"/>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7552260C"/>
    <w:multiLevelType w:val="multilevel"/>
    <w:tmpl w:val="A12201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9EE04F0"/>
    <w:multiLevelType w:val="hybridMultilevel"/>
    <w:tmpl w:val="BCBC2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0"/>
  </w:num>
  <w:num w:numId="5">
    <w:abstractNumId w:val="6"/>
  </w:num>
  <w:num w:numId="6">
    <w:abstractNumId w:val="8"/>
  </w:num>
  <w:num w:numId="7">
    <w:abstractNumId w:val="4"/>
  </w:num>
  <w:num w:numId="8">
    <w:abstractNumId w:val="11"/>
  </w:num>
  <w:num w:numId="9">
    <w:abstractNumId w:val="5"/>
  </w:num>
  <w:num w:numId="10">
    <w:abstractNumId w:val="9"/>
  </w:num>
  <w:num w:numId="11">
    <w:abstractNumId w:val="1"/>
  </w:num>
  <w:num w:numId="12">
    <w:abstractNumId w:val="13"/>
  </w:num>
  <w:num w:numId="13">
    <w:abstractNumId w:val="12"/>
  </w:num>
  <w:num w:numId="14">
    <w:abstractNumId w:val="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CA"/>
    <w:rsid w:val="001627D0"/>
    <w:rsid w:val="001C3196"/>
    <w:rsid w:val="00246BE5"/>
    <w:rsid w:val="002E023F"/>
    <w:rsid w:val="00437383"/>
    <w:rsid w:val="004421FC"/>
    <w:rsid w:val="004824A9"/>
    <w:rsid w:val="004E10D5"/>
    <w:rsid w:val="005739DD"/>
    <w:rsid w:val="005C6C90"/>
    <w:rsid w:val="006170CA"/>
    <w:rsid w:val="006A4EE0"/>
    <w:rsid w:val="006B0A62"/>
    <w:rsid w:val="006E36AE"/>
    <w:rsid w:val="007B1DD2"/>
    <w:rsid w:val="0083371F"/>
    <w:rsid w:val="0085369D"/>
    <w:rsid w:val="008B2961"/>
    <w:rsid w:val="008E0CD0"/>
    <w:rsid w:val="008F18C9"/>
    <w:rsid w:val="00A11632"/>
    <w:rsid w:val="00A473D9"/>
    <w:rsid w:val="00AC71CD"/>
    <w:rsid w:val="00AD2456"/>
    <w:rsid w:val="00C31E0C"/>
    <w:rsid w:val="00C3417A"/>
    <w:rsid w:val="00C750C6"/>
    <w:rsid w:val="00D16434"/>
    <w:rsid w:val="00D45521"/>
    <w:rsid w:val="00DA5648"/>
    <w:rsid w:val="00DA69C1"/>
    <w:rsid w:val="00E025F0"/>
    <w:rsid w:val="00E64FF6"/>
    <w:rsid w:val="00E735BD"/>
    <w:rsid w:val="00EF2E55"/>
    <w:rsid w:val="00F50D96"/>
    <w:rsid w:val="00F70F9A"/>
    <w:rsid w:val="00F73F13"/>
    <w:rsid w:val="00FD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623EC"/>
  <w15:chartTrackingRefBased/>
  <w15:docId w15:val="{8DA94AAA-8C22-49E5-8BEE-FF9A5826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0CA"/>
  </w:style>
  <w:style w:type="character" w:styleId="Hyperlink">
    <w:name w:val="Hyperlink"/>
    <w:basedOn w:val="DefaultParagraphFont"/>
    <w:uiPriority w:val="99"/>
    <w:unhideWhenUsed/>
    <w:rsid w:val="006170CA"/>
    <w:rPr>
      <w:color w:val="0563C1" w:themeColor="hyperlink"/>
      <w:u w:val="single"/>
    </w:rPr>
  </w:style>
  <w:style w:type="paragraph" w:styleId="ListParagraph">
    <w:name w:val="List Paragraph"/>
    <w:basedOn w:val="Normal"/>
    <w:link w:val="ListParagraphChar"/>
    <w:uiPriority w:val="34"/>
    <w:qFormat/>
    <w:rsid w:val="006170CA"/>
    <w:pPr>
      <w:ind w:left="720"/>
      <w:contextualSpacing/>
    </w:pPr>
  </w:style>
  <w:style w:type="character" w:customStyle="1" w:styleId="ListParagraphChar">
    <w:name w:val="List Paragraph Char"/>
    <w:basedOn w:val="DefaultParagraphFont"/>
    <w:link w:val="ListParagraph"/>
    <w:uiPriority w:val="34"/>
    <w:rsid w:val="006170CA"/>
  </w:style>
  <w:style w:type="paragraph" w:customStyle="1" w:styleId="Style1">
    <w:name w:val="Style1"/>
    <w:basedOn w:val="ListParagraph"/>
    <w:link w:val="Style1Char"/>
    <w:autoRedefine/>
    <w:qFormat/>
    <w:rsid w:val="00D45521"/>
    <w:pPr>
      <w:numPr>
        <w:numId w:val="6"/>
      </w:numPr>
      <w:autoSpaceDE w:val="0"/>
      <w:autoSpaceDN w:val="0"/>
      <w:adjustRightInd w:val="0"/>
      <w:spacing w:after="0" w:line="360" w:lineRule="auto"/>
      <w:ind w:left="426" w:hanging="426"/>
      <w:jc w:val="both"/>
    </w:pPr>
    <w:rPr>
      <w:rFonts w:ascii="Times New Roman" w:hAnsi="Times New Roman" w:cs="Times New Roman"/>
      <w:sz w:val="24"/>
      <w:szCs w:val="24"/>
    </w:rPr>
  </w:style>
  <w:style w:type="character" w:customStyle="1" w:styleId="Style1Char">
    <w:name w:val="Style1 Char"/>
    <w:basedOn w:val="ListParagraphChar"/>
    <w:link w:val="Style1"/>
    <w:rsid w:val="00D45521"/>
    <w:rPr>
      <w:rFonts w:ascii="Times New Roman" w:hAnsi="Times New Roman" w:cs="Times New Roman"/>
      <w:sz w:val="24"/>
      <w:szCs w:val="24"/>
    </w:rPr>
  </w:style>
  <w:style w:type="table" w:styleId="TableGrid">
    <w:name w:val="Table Grid"/>
    <w:basedOn w:val="TableNormal"/>
    <w:uiPriority w:val="39"/>
    <w:rsid w:val="00617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piterlondong@gamail.com" TargetMode="External"/><Relationship Id="rId1" Type="http://schemas.openxmlformats.org/officeDocument/2006/relationships/hyperlink" Target="mailto:sugeng072.s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32</cp:revision>
  <dcterms:created xsi:type="dcterms:W3CDTF">2019-09-26T09:08:00Z</dcterms:created>
  <dcterms:modified xsi:type="dcterms:W3CDTF">2019-09-26T10:40:00Z</dcterms:modified>
</cp:coreProperties>
</file>